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8E" w:rsidRDefault="0022648E" w:rsidP="002264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НИКОЛЬСКОГО СЕЛЬСКОГО ПОСЕЛЕНИЯ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НОВОУСМАНСКОГО МУНИЦИПАЛЬНОГО РАЙОНА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РЕШЕНИЕ           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2648E" w:rsidRPr="00735AEA" w:rsidRDefault="0022648E" w:rsidP="0073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 xml:space="preserve">от  </w:t>
      </w:r>
      <w:r w:rsidR="00DD49D8">
        <w:rPr>
          <w:rFonts w:ascii="Times New Roman" w:hAnsi="Times New Roman" w:cs="Times New Roman"/>
          <w:sz w:val="28"/>
          <w:szCs w:val="28"/>
        </w:rPr>
        <w:t>27</w:t>
      </w:r>
      <w:r w:rsidRPr="00735AEA">
        <w:rPr>
          <w:rFonts w:ascii="Times New Roman" w:hAnsi="Times New Roman" w:cs="Times New Roman"/>
          <w:sz w:val="28"/>
          <w:szCs w:val="28"/>
        </w:rPr>
        <w:t xml:space="preserve">.12.2023   №    </w:t>
      </w:r>
      <w:r w:rsidR="0031639F">
        <w:rPr>
          <w:rFonts w:ascii="Times New Roman" w:hAnsi="Times New Roman" w:cs="Times New Roman"/>
          <w:sz w:val="28"/>
          <w:szCs w:val="28"/>
        </w:rPr>
        <w:t>172</w:t>
      </w:r>
      <w:r w:rsidRPr="00735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2648E" w:rsidRPr="00735AEA" w:rsidRDefault="0022648E" w:rsidP="0073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 xml:space="preserve">посёлок 1 -го отделения                                                    </w:t>
      </w:r>
    </w:p>
    <w:p w:rsidR="0022648E" w:rsidRPr="00735AEA" w:rsidRDefault="0022648E" w:rsidP="0073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совхоза   «Масловский»</w:t>
      </w:r>
    </w:p>
    <w:p w:rsidR="0022648E" w:rsidRPr="00735AEA" w:rsidRDefault="0022648E" w:rsidP="0073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48E" w:rsidRPr="00735AEA" w:rsidRDefault="00133523" w:rsidP="00735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привлечении </w:t>
      </w:r>
      <w:r w:rsidR="00A94292"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94292"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дисциплинарной </w:t>
      </w:r>
      <w:r w:rsidR="00A94292"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>ответственности депутат</w:t>
      </w:r>
      <w:r w:rsidR="0022648E" w:rsidRPr="00735AE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:rsidR="00A94292" w:rsidRPr="00735AEA" w:rsidRDefault="00A94292" w:rsidP="00735AE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народных депутатов  Никольского  </w:t>
      </w:r>
      <w:r w:rsidR="00133523" w:rsidRPr="00735AE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133523" w:rsidRPr="00735AEA" w:rsidRDefault="00A94292" w:rsidP="00735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bCs/>
          <w:sz w:val="28"/>
          <w:szCs w:val="28"/>
        </w:rPr>
        <w:t>Новоусма</w:t>
      </w:r>
      <w:r w:rsidR="00133523" w:rsidRPr="00735AEA">
        <w:rPr>
          <w:rFonts w:ascii="Times New Roman" w:eastAsia="Times New Roman" w:hAnsi="Times New Roman" w:cs="Times New Roman"/>
          <w:bCs/>
          <w:sz w:val="28"/>
          <w:szCs w:val="28"/>
        </w:rPr>
        <w:t>нского муниципального района Воронежской области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648E" w:rsidRPr="00735AEA" w:rsidRDefault="0022648E" w:rsidP="00735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523" w:rsidRPr="00735AEA" w:rsidRDefault="00A94292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прокуратуры 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>2-2-202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«Об устранении нарушений законодательства о противодействии коррупции», на основании Федерального закона от 25.12.2008 №273-ФЗ «О противодействии коррупции», п.7.3-1. ст.40 Федерального закона №</w:t>
      </w:r>
      <w:r w:rsidR="00735AEA" w:rsidRPr="00735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 "Об общих принципах организации местного самоуправления в Российской Федерации", </w:t>
      </w:r>
      <w:r w:rsidR="00DD49D8">
        <w:rPr>
          <w:rFonts w:ascii="Times New Roman" w:eastAsia="Times New Roman" w:hAnsi="Times New Roman" w:cs="Times New Roman"/>
          <w:sz w:val="28"/>
          <w:szCs w:val="28"/>
        </w:rPr>
        <w:t xml:space="preserve">Уставом Никольского сельского поселения Новоусманского муниципального района Воронежской области, 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proofErr w:type="gramEnd"/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представлением неполных сведений о доходах за 202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год депутата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Никольского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Никольс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Новоусма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Воронежской области </w:t>
      </w:r>
    </w:p>
    <w:p w:rsidR="00735AEA" w:rsidRP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523" w:rsidRPr="00735AEA" w:rsidRDefault="00133523" w:rsidP="00735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:rsidR="00735AEA" w:rsidRPr="00735AEA" w:rsidRDefault="00735AEA" w:rsidP="00735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AEA" w:rsidRP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 xml:space="preserve">1. Привлечь </w:t>
      </w:r>
      <w:r w:rsidR="00A94292" w:rsidRPr="00735AEA"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ответственности в виде предупреждения за допущенные нарушения Фе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дерального закона от 25.12.2008</w:t>
      </w:r>
      <w:r w:rsidR="00A94292" w:rsidRPr="00735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4292" w:rsidRPr="00735AEA">
        <w:rPr>
          <w:rFonts w:ascii="Times New Roman" w:eastAsia="Times New Roman" w:hAnsi="Times New Roman" w:cs="Times New Roman"/>
          <w:sz w:val="28"/>
          <w:szCs w:val="28"/>
        </w:rPr>
        <w:t>273-ФЗ «О противодействии коррупции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33523" w:rsidRPr="00735AEA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735AEA">
        <w:rPr>
          <w:rFonts w:ascii="Times New Roman" w:eastAsia="Times New Roman" w:hAnsi="Times New Roman" w:cs="Times New Roman"/>
          <w:sz w:val="28"/>
          <w:szCs w:val="28"/>
        </w:rPr>
        <w:t>ов Совета народных депутатов Никольского сельского поселения Новоусманского муниципального района Воронежской области:</w:t>
      </w:r>
    </w:p>
    <w:p w:rsidR="00133523" w:rsidRPr="00735AEA" w:rsidRDefault="00133523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AEA"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="00735AEA" w:rsidRPr="00735AEA"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 w:rsidR="00735AEA" w:rsidRPr="00735AEA">
        <w:rPr>
          <w:rFonts w:ascii="Times New Roman" w:eastAsia="Times New Roman" w:hAnsi="Times New Roman" w:cs="Times New Roman"/>
          <w:sz w:val="28"/>
          <w:szCs w:val="28"/>
        </w:rPr>
        <w:t xml:space="preserve"> Ивана Васильевича;</w:t>
      </w:r>
    </w:p>
    <w:p w:rsidR="00735AEA" w:rsidRP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 - Золотареву Валентину Викторовну;</w:t>
      </w:r>
    </w:p>
    <w:p w:rsidR="00735AEA" w:rsidRP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 - Лукина Анатолия Анатольевича;</w:t>
      </w:r>
    </w:p>
    <w:p w:rsidR="00735AEA" w:rsidRP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proofErr w:type="spellStart"/>
      <w:r w:rsidRPr="00735AEA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Ольгу Алексеевну;</w:t>
      </w:r>
    </w:p>
    <w:p w:rsidR="00735AEA" w:rsidRDefault="00735AEA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AEA">
        <w:rPr>
          <w:rFonts w:ascii="Times New Roman" w:eastAsia="Times New Roman" w:hAnsi="Times New Roman" w:cs="Times New Roman"/>
          <w:sz w:val="28"/>
          <w:szCs w:val="28"/>
        </w:rPr>
        <w:t xml:space="preserve">      - Шишкину Светлану Николаевну;</w:t>
      </w:r>
    </w:p>
    <w:p w:rsidR="00DD49D8" w:rsidRDefault="00DD49D8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Щеклеина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Викторовича;</w:t>
      </w:r>
    </w:p>
    <w:p w:rsidR="00DD49D8" w:rsidRDefault="00DD49D8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Васильевича;</w:t>
      </w:r>
    </w:p>
    <w:p w:rsidR="00DD49D8" w:rsidRPr="00735AEA" w:rsidRDefault="00DD49D8" w:rsidP="0073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Кочергина Алексея Владиславовича.</w:t>
      </w: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35A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35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6" w:history="1"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nikolskoe</w:t>
        </w:r>
        <w:proofErr w:type="spellEnd"/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novousmanskij</w:t>
        </w:r>
        <w:proofErr w:type="spellEnd"/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35AE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735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A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35AEA" w:rsidRPr="00735AEA" w:rsidRDefault="00735AEA" w:rsidP="00735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5AEA" w:rsidRPr="00735AEA" w:rsidSect="00735AEA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</w:t>
      </w:r>
      <w:r w:rsidR="00DD49D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D49D8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133523" w:rsidRPr="00133523" w:rsidRDefault="00133523" w:rsidP="0073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33523" w:rsidRPr="00133523" w:rsidSect="0022648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B1386"/>
    <w:multiLevelType w:val="multilevel"/>
    <w:tmpl w:val="FA60CF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23"/>
    <w:rsid w:val="00133523"/>
    <w:rsid w:val="00157861"/>
    <w:rsid w:val="0022648E"/>
    <w:rsid w:val="0031639F"/>
    <w:rsid w:val="00735AEA"/>
    <w:rsid w:val="009C7E93"/>
    <w:rsid w:val="00A94292"/>
    <w:rsid w:val="00DD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61"/>
  </w:style>
  <w:style w:type="paragraph" w:styleId="3">
    <w:name w:val="heading 3"/>
    <w:basedOn w:val="a"/>
    <w:link w:val="30"/>
    <w:uiPriority w:val="9"/>
    <w:qFormat/>
    <w:rsid w:val="0013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335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5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3352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3523"/>
    <w:rPr>
      <w:color w:val="0000FF"/>
      <w:u w:val="single"/>
    </w:rPr>
  </w:style>
  <w:style w:type="paragraph" w:customStyle="1" w:styleId="back-link">
    <w:name w:val="back-link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3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35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3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3523"/>
    <w:rPr>
      <w:rFonts w:ascii="Arial" w:eastAsia="Times New Roman" w:hAnsi="Arial" w:cs="Arial"/>
      <w:vanish/>
      <w:sz w:val="16"/>
      <w:szCs w:val="16"/>
    </w:rPr>
  </w:style>
  <w:style w:type="paragraph" w:customStyle="1" w:styleId="date">
    <w:name w:val="date"/>
    <w:basedOn w:val="a"/>
    <w:rsid w:val="0013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2023-12-26T12:46:00Z</dcterms:created>
  <dcterms:modified xsi:type="dcterms:W3CDTF">2023-12-27T11:21:00Z</dcterms:modified>
</cp:coreProperties>
</file>