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72" w:rsidRPr="00903572" w:rsidRDefault="00903572" w:rsidP="00903572">
      <w:pPr>
        <w:spacing w:after="0" w:line="240" w:lineRule="auto"/>
        <w:jc w:val="both"/>
        <w:rPr>
          <w:rFonts w:ascii="Times New Roman" w:hAnsi="Times New Roman" w:cs="Times New Roman"/>
          <w:sz w:val="24"/>
        </w:rPr>
      </w:pPr>
    </w:p>
    <w:p w:rsidR="00903572" w:rsidRPr="00903572" w:rsidRDefault="00903572" w:rsidP="00903572">
      <w:pPr>
        <w:shd w:val="clear" w:color="auto" w:fill="FFFFFF"/>
        <w:spacing w:after="0" w:line="240" w:lineRule="auto"/>
        <w:rPr>
          <w:rFonts w:ascii="Times New Roman" w:hAnsi="Times New Roman" w:cs="Times New Roman"/>
          <w:bCs/>
          <w:spacing w:val="-14"/>
          <w:sz w:val="26"/>
          <w:szCs w:val="26"/>
        </w:rPr>
      </w:pPr>
      <w:r w:rsidRPr="00903572">
        <w:rPr>
          <w:rFonts w:ascii="Times New Roman" w:hAnsi="Times New Roman" w:cs="Times New Roman"/>
          <w:noProof/>
          <w:sz w:val="26"/>
          <w:szCs w:val="26"/>
        </w:rPr>
        <w:drawing>
          <wp:anchor distT="0" distB="0" distL="114300" distR="114300" simplePos="0" relativeHeight="251661312" behindDoc="1" locked="0" layoutInCell="1" allowOverlap="1">
            <wp:simplePos x="0" y="0"/>
            <wp:positionH relativeFrom="column">
              <wp:posOffset>2723515</wp:posOffset>
            </wp:positionH>
            <wp:positionV relativeFrom="paragraph">
              <wp:posOffset>8890</wp:posOffset>
            </wp:positionV>
            <wp:extent cx="680720" cy="856615"/>
            <wp:effectExtent l="19050" t="0" r="5080" b="0"/>
            <wp:wrapTight wrapText="bothSides">
              <wp:wrapPolygon edited="0">
                <wp:start x="-604" y="0"/>
                <wp:lineTo x="-604" y="21136"/>
                <wp:lineTo x="21761" y="21136"/>
                <wp:lineTo x="21761" y="0"/>
                <wp:lineTo x="-604" y="0"/>
              </wp:wrapPolygon>
            </wp:wrapTight>
            <wp:docPr id="3"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4"/>
                    <a:srcRect/>
                    <a:stretch>
                      <a:fillRect/>
                    </a:stretch>
                  </pic:blipFill>
                  <pic:spPr bwMode="auto">
                    <a:xfrm>
                      <a:off x="0" y="0"/>
                      <a:ext cx="680720" cy="856615"/>
                    </a:xfrm>
                    <a:prstGeom prst="rect">
                      <a:avLst/>
                    </a:prstGeom>
                    <a:noFill/>
                    <a:ln w="9525">
                      <a:noFill/>
                      <a:miter lim="800000"/>
                      <a:headEnd/>
                      <a:tailEnd/>
                    </a:ln>
                  </pic:spPr>
                </pic:pic>
              </a:graphicData>
            </a:graphic>
          </wp:anchor>
        </w:drawing>
      </w:r>
      <w:r w:rsidRPr="00903572">
        <w:rPr>
          <w:rFonts w:ascii="Times New Roman" w:hAnsi="Times New Roman" w:cs="Times New Roman"/>
          <w:noProof/>
          <w:sz w:val="26"/>
          <w:szCs w:val="26"/>
        </w:rPr>
        <w:drawing>
          <wp:anchor distT="0" distB="0" distL="114300" distR="114300" simplePos="0" relativeHeight="251660288" behindDoc="1" locked="0" layoutInCell="1" allowOverlap="1">
            <wp:simplePos x="0" y="0"/>
            <wp:positionH relativeFrom="column">
              <wp:posOffset>2723515</wp:posOffset>
            </wp:positionH>
            <wp:positionV relativeFrom="paragraph">
              <wp:posOffset>63500</wp:posOffset>
            </wp:positionV>
            <wp:extent cx="680720" cy="856615"/>
            <wp:effectExtent l="19050" t="0" r="5080" b="0"/>
            <wp:wrapTight wrapText="bothSides">
              <wp:wrapPolygon edited="0">
                <wp:start x="-604" y="0"/>
                <wp:lineTo x="-604" y="21136"/>
                <wp:lineTo x="21761" y="21136"/>
                <wp:lineTo x="21761" y="0"/>
                <wp:lineTo x="-604" y="0"/>
              </wp:wrapPolygon>
            </wp:wrapTight>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4"/>
                    <a:srcRect/>
                    <a:stretch>
                      <a:fillRect/>
                    </a:stretch>
                  </pic:blipFill>
                  <pic:spPr bwMode="auto">
                    <a:xfrm>
                      <a:off x="0" y="0"/>
                      <a:ext cx="680720" cy="856615"/>
                    </a:xfrm>
                    <a:prstGeom prst="rect">
                      <a:avLst/>
                    </a:prstGeom>
                    <a:noFill/>
                    <a:ln w="9525">
                      <a:noFill/>
                      <a:miter lim="800000"/>
                      <a:headEnd/>
                      <a:tailEnd/>
                    </a:ln>
                  </pic:spPr>
                </pic:pic>
              </a:graphicData>
            </a:graphic>
          </wp:anchor>
        </w:drawing>
      </w:r>
    </w:p>
    <w:p w:rsidR="00903572" w:rsidRPr="00903572" w:rsidRDefault="00903572" w:rsidP="00903572">
      <w:pPr>
        <w:shd w:val="clear" w:color="auto" w:fill="FFFFFF"/>
        <w:spacing w:after="0" w:line="240" w:lineRule="auto"/>
        <w:jc w:val="center"/>
        <w:rPr>
          <w:rFonts w:ascii="Times New Roman" w:hAnsi="Times New Roman" w:cs="Times New Roman"/>
          <w:bCs/>
          <w:spacing w:val="-14"/>
          <w:sz w:val="26"/>
          <w:szCs w:val="26"/>
        </w:rPr>
      </w:pPr>
    </w:p>
    <w:p w:rsidR="00903572" w:rsidRPr="00903572" w:rsidRDefault="00903572" w:rsidP="00903572">
      <w:pPr>
        <w:shd w:val="clear" w:color="auto" w:fill="FFFFFF"/>
        <w:spacing w:after="0" w:line="240" w:lineRule="auto"/>
        <w:jc w:val="center"/>
        <w:rPr>
          <w:rFonts w:ascii="Times New Roman" w:hAnsi="Times New Roman" w:cs="Times New Roman"/>
          <w:bCs/>
          <w:spacing w:val="-14"/>
          <w:sz w:val="26"/>
          <w:szCs w:val="26"/>
        </w:rPr>
      </w:pPr>
    </w:p>
    <w:p w:rsidR="00903572" w:rsidRPr="00903572" w:rsidRDefault="00903572" w:rsidP="00903572">
      <w:pPr>
        <w:shd w:val="clear" w:color="auto" w:fill="FFFFFF"/>
        <w:spacing w:after="0" w:line="240" w:lineRule="auto"/>
        <w:jc w:val="center"/>
        <w:rPr>
          <w:rFonts w:ascii="Times New Roman" w:hAnsi="Times New Roman" w:cs="Times New Roman"/>
          <w:bCs/>
          <w:spacing w:val="-14"/>
          <w:sz w:val="26"/>
          <w:szCs w:val="26"/>
        </w:rPr>
      </w:pPr>
    </w:p>
    <w:p w:rsidR="00903572" w:rsidRPr="00903572" w:rsidRDefault="00903572" w:rsidP="00903572">
      <w:pPr>
        <w:shd w:val="clear" w:color="auto" w:fill="FFFFFF"/>
        <w:spacing w:after="0" w:line="240" w:lineRule="auto"/>
        <w:jc w:val="center"/>
        <w:rPr>
          <w:rFonts w:ascii="Times New Roman" w:hAnsi="Times New Roman" w:cs="Times New Roman"/>
          <w:bCs/>
          <w:spacing w:val="-14"/>
          <w:sz w:val="26"/>
          <w:szCs w:val="26"/>
        </w:rPr>
      </w:pPr>
    </w:p>
    <w:p w:rsidR="00903572" w:rsidRPr="00903572" w:rsidRDefault="00903572" w:rsidP="00903572">
      <w:pPr>
        <w:shd w:val="clear" w:color="auto" w:fill="FFFFFF"/>
        <w:spacing w:after="0" w:line="240" w:lineRule="auto"/>
        <w:jc w:val="center"/>
        <w:rPr>
          <w:rFonts w:ascii="Times New Roman" w:hAnsi="Times New Roman" w:cs="Times New Roman"/>
          <w:b/>
          <w:sz w:val="26"/>
          <w:szCs w:val="26"/>
        </w:rPr>
      </w:pPr>
      <w:r w:rsidRPr="00903572">
        <w:rPr>
          <w:rFonts w:ascii="Times New Roman" w:hAnsi="Times New Roman" w:cs="Times New Roman"/>
          <w:b/>
          <w:bCs/>
          <w:spacing w:val="-14"/>
          <w:sz w:val="26"/>
          <w:szCs w:val="26"/>
        </w:rPr>
        <w:t>АДМИНИСТРАЦИЯ НИКОЛЬСКОГО СЕЛЬСКОГО ПОСЕЛЕНИЯ</w:t>
      </w:r>
    </w:p>
    <w:p w:rsidR="00903572" w:rsidRPr="00903572" w:rsidRDefault="00903572" w:rsidP="00903572">
      <w:pPr>
        <w:shd w:val="clear" w:color="auto" w:fill="FFFFFF"/>
        <w:spacing w:after="0" w:line="240" w:lineRule="auto"/>
        <w:jc w:val="center"/>
        <w:rPr>
          <w:rFonts w:ascii="Times New Roman" w:hAnsi="Times New Roman" w:cs="Times New Roman"/>
          <w:b/>
          <w:sz w:val="26"/>
          <w:szCs w:val="26"/>
        </w:rPr>
      </w:pPr>
      <w:r w:rsidRPr="00903572">
        <w:rPr>
          <w:rFonts w:ascii="Times New Roman" w:hAnsi="Times New Roman" w:cs="Times New Roman"/>
          <w:b/>
          <w:bCs/>
          <w:spacing w:val="-12"/>
          <w:sz w:val="26"/>
          <w:szCs w:val="26"/>
        </w:rPr>
        <w:t>НОВОУСМАНСКОГО МУНИЦИПАЛЬНОГО РАЙОНА</w:t>
      </w:r>
    </w:p>
    <w:p w:rsidR="00903572" w:rsidRPr="00903572" w:rsidRDefault="00903572" w:rsidP="00903572">
      <w:pPr>
        <w:shd w:val="clear" w:color="auto" w:fill="FFFFFF"/>
        <w:spacing w:after="0" w:line="240" w:lineRule="auto"/>
        <w:jc w:val="center"/>
        <w:rPr>
          <w:rFonts w:ascii="Times New Roman" w:hAnsi="Times New Roman" w:cs="Times New Roman"/>
          <w:b/>
          <w:bCs/>
          <w:spacing w:val="-13"/>
          <w:sz w:val="26"/>
          <w:szCs w:val="26"/>
        </w:rPr>
      </w:pPr>
      <w:r w:rsidRPr="00903572">
        <w:rPr>
          <w:rFonts w:ascii="Times New Roman" w:hAnsi="Times New Roman" w:cs="Times New Roman"/>
          <w:b/>
          <w:bCs/>
          <w:spacing w:val="-13"/>
          <w:sz w:val="26"/>
          <w:szCs w:val="26"/>
        </w:rPr>
        <w:t>ВОРОНЕЖСКОЙ ОБЛАСТИ</w:t>
      </w:r>
    </w:p>
    <w:p w:rsidR="00903572" w:rsidRPr="00903572" w:rsidRDefault="00903572" w:rsidP="00903572">
      <w:pPr>
        <w:shd w:val="clear" w:color="auto" w:fill="FFFFFF"/>
        <w:spacing w:after="0" w:line="240" w:lineRule="auto"/>
        <w:jc w:val="center"/>
        <w:rPr>
          <w:rFonts w:ascii="Times New Roman" w:hAnsi="Times New Roman" w:cs="Times New Roman"/>
          <w:sz w:val="26"/>
          <w:szCs w:val="26"/>
        </w:rPr>
      </w:pPr>
    </w:p>
    <w:p w:rsidR="00903572" w:rsidRPr="00903572" w:rsidRDefault="00903572" w:rsidP="00903572">
      <w:pPr>
        <w:shd w:val="clear" w:color="auto" w:fill="FFFFFF"/>
        <w:tabs>
          <w:tab w:val="center" w:pos="4677"/>
          <w:tab w:val="left" w:pos="6612"/>
        </w:tabs>
        <w:spacing w:after="0" w:line="240" w:lineRule="auto"/>
        <w:rPr>
          <w:rFonts w:ascii="Times New Roman" w:hAnsi="Times New Roman" w:cs="Times New Roman"/>
          <w:sz w:val="26"/>
          <w:szCs w:val="26"/>
        </w:rPr>
      </w:pPr>
      <w:r w:rsidRPr="00903572">
        <w:rPr>
          <w:rFonts w:ascii="Times New Roman" w:hAnsi="Times New Roman" w:cs="Times New Roman"/>
          <w:sz w:val="26"/>
          <w:szCs w:val="26"/>
        </w:rPr>
        <w:tab/>
        <w:t>ПОСТАНОВЛЕНИЕ</w:t>
      </w:r>
      <w:r w:rsidRPr="00903572">
        <w:rPr>
          <w:rFonts w:ascii="Times New Roman" w:hAnsi="Times New Roman" w:cs="Times New Roman"/>
          <w:sz w:val="26"/>
          <w:szCs w:val="26"/>
        </w:rPr>
        <w:tab/>
      </w:r>
    </w:p>
    <w:p w:rsidR="00903572" w:rsidRPr="00903572" w:rsidRDefault="00903572" w:rsidP="00903572">
      <w:pPr>
        <w:tabs>
          <w:tab w:val="left" w:pos="2865"/>
        </w:tabs>
        <w:autoSpaceDE w:val="0"/>
        <w:autoSpaceDN w:val="0"/>
        <w:adjustRightInd w:val="0"/>
        <w:spacing w:after="0" w:line="240" w:lineRule="auto"/>
        <w:rPr>
          <w:rFonts w:ascii="Times New Roman" w:eastAsia="Calibri" w:hAnsi="Times New Roman" w:cs="Times New Roman"/>
          <w:bCs/>
          <w:sz w:val="26"/>
          <w:szCs w:val="26"/>
          <w:lang w:eastAsia="en-US"/>
        </w:rPr>
      </w:pPr>
    </w:p>
    <w:p w:rsidR="00903572" w:rsidRPr="00903572" w:rsidRDefault="00903572" w:rsidP="00903572">
      <w:pPr>
        <w:widowControl w:val="0"/>
        <w:autoSpaceDE w:val="0"/>
        <w:autoSpaceDN w:val="0"/>
        <w:spacing w:after="0" w:line="240" w:lineRule="auto"/>
        <w:rPr>
          <w:rFonts w:ascii="Times New Roman" w:hAnsi="Times New Roman" w:cs="Times New Roman"/>
          <w:sz w:val="26"/>
          <w:szCs w:val="26"/>
        </w:rPr>
      </w:pPr>
      <w:r w:rsidRPr="00903572">
        <w:rPr>
          <w:rFonts w:ascii="Times New Roman" w:hAnsi="Times New Roman" w:cs="Times New Roman"/>
          <w:sz w:val="26"/>
          <w:szCs w:val="26"/>
        </w:rPr>
        <w:t xml:space="preserve">от   </w:t>
      </w:r>
      <w:r w:rsidR="00CA4B2B">
        <w:rPr>
          <w:rFonts w:ascii="Times New Roman" w:hAnsi="Times New Roman" w:cs="Times New Roman"/>
          <w:sz w:val="26"/>
          <w:szCs w:val="26"/>
        </w:rPr>
        <w:t>02</w:t>
      </w:r>
      <w:r w:rsidRPr="00903572">
        <w:rPr>
          <w:rFonts w:ascii="Times New Roman" w:hAnsi="Times New Roman" w:cs="Times New Roman"/>
          <w:sz w:val="26"/>
          <w:szCs w:val="26"/>
        </w:rPr>
        <w:t xml:space="preserve">.07.2024  №  </w:t>
      </w:r>
      <w:r w:rsidR="00CA4B2B">
        <w:rPr>
          <w:rFonts w:ascii="Times New Roman" w:hAnsi="Times New Roman" w:cs="Times New Roman"/>
          <w:sz w:val="26"/>
          <w:szCs w:val="26"/>
        </w:rPr>
        <w:t>119</w:t>
      </w:r>
    </w:p>
    <w:p w:rsidR="00903572" w:rsidRPr="00903572" w:rsidRDefault="00903572" w:rsidP="00903572">
      <w:pPr>
        <w:widowControl w:val="0"/>
        <w:autoSpaceDE w:val="0"/>
        <w:autoSpaceDN w:val="0"/>
        <w:spacing w:after="0" w:line="240" w:lineRule="auto"/>
        <w:rPr>
          <w:rFonts w:ascii="Times New Roman" w:hAnsi="Times New Roman" w:cs="Times New Roman"/>
          <w:sz w:val="26"/>
          <w:szCs w:val="26"/>
        </w:rPr>
      </w:pPr>
      <w:r w:rsidRPr="00903572">
        <w:rPr>
          <w:rFonts w:ascii="Times New Roman" w:hAnsi="Times New Roman" w:cs="Times New Roman"/>
          <w:sz w:val="26"/>
          <w:szCs w:val="26"/>
        </w:rPr>
        <w:t>посёлок  1-го отделения</w:t>
      </w:r>
    </w:p>
    <w:p w:rsidR="00903572" w:rsidRPr="00903572" w:rsidRDefault="00903572" w:rsidP="00903572">
      <w:pPr>
        <w:widowControl w:val="0"/>
        <w:autoSpaceDE w:val="0"/>
        <w:autoSpaceDN w:val="0"/>
        <w:spacing w:after="0" w:line="240" w:lineRule="auto"/>
        <w:rPr>
          <w:rFonts w:ascii="Times New Roman" w:hAnsi="Times New Roman" w:cs="Times New Roman"/>
          <w:sz w:val="26"/>
          <w:szCs w:val="26"/>
        </w:rPr>
      </w:pPr>
      <w:r w:rsidRPr="00903572">
        <w:rPr>
          <w:rFonts w:ascii="Times New Roman" w:hAnsi="Times New Roman" w:cs="Times New Roman"/>
          <w:sz w:val="26"/>
          <w:szCs w:val="26"/>
        </w:rPr>
        <w:t xml:space="preserve">совхоза «Масловский» </w:t>
      </w:r>
    </w:p>
    <w:p w:rsidR="000F41C3" w:rsidRPr="00903572" w:rsidRDefault="000F41C3" w:rsidP="00903572">
      <w:pPr>
        <w:pStyle w:val="a3"/>
        <w:tabs>
          <w:tab w:val="left" w:pos="-1254"/>
        </w:tabs>
        <w:rPr>
          <w:rFonts w:ascii="Times New Roman" w:hAnsi="Times New Roman"/>
          <w:color w:val="000000"/>
          <w:sz w:val="26"/>
          <w:szCs w:val="26"/>
        </w:rPr>
      </w:pPr>
    </w:p>
    <w:p w:rsidR="00CA4B2B" w:rsidRDefault="000F41C3" w:rsidP="00903572">
      <w:pPr>
        <w:spacing w:after="0" w:line="240" w:lineRule="auto"/>
        <w:rPr>
          <w:rFonts w:ascii="Times New Roman" w:hAnsi="Times New Roman" w:cs="Times New Roman"/>
          <w:bCs/>
          <w:sz w:val="26"/>
          <w:szCs w:val="26"/>
        </w:rPr>
      </w:pPr>
      <w:r w:rsidRPr="00903572">
        <w:rPr>
          <w:rFonts w:ascii="Times New Roman" w:hAnsi="Times New Roman" w:cs="Times New Roman"/>
          <w:bCs/>
          <w:sz w:val="26"/>
          <w:szCs w:val="26"/>
        </w:rPr>
        <w:t>Об</w:t>
      </w:r>
      <w:r w:rsidR="00903572" w:rsidRPr="00903572">
        <w:rPr>
          <w:rFonts w:ascii="Times New Roman" w:hAnsi="Times New Roman" w:cs="Times New Roman"/>
          <w:bCs/>
          <w:sz w:val="26"/>
          <w:szCs w:val="26"/>
        </w:rPr>
        <w:t xml:space="preserve"> </w:t>
      </w:r>
      <w:r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00903572"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Pr="00903572">
        <w:rPr>
          <w:rFonts w:ascii="Times New Roman" w:hAnsi="Times New Roman" w:cs="Times New Roman"/>
          <w:bCs/>
          <w:sz w:val="26"/>
          <w:szCs w:val="26"/>
        </w:rPr>
        <w:t>установлении</w:t>
      </w:r>
      <w:r w:rsidR="00903572" w:rsidRPr="00903572">
        <w:rPr>
          <w:rFonts w:ascii="Times New Roman" w:hAnsi="Times New Roman" w:cs="Times New Roman"/>
          <w:bCs/>
          <w:sz w:val="26"/>
          <w:szCs w:val="26"/>
        </w:rPr>
        <w:t xml:space="preserve"> </w:t>
      </w:r>
      <w:r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00903572"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П</w:t>
      </w:r>
      <w:r w:rsidRPr="00903572">
        <w:rPr>
          <w:rFonts w:ascii="Times New Roman" w:hAnsi="Times New Roman" w:cs="Times New Roman"/>
          <w:bCs/>
          <w:sz w:val="26"/>
          <w:szCs w:val="26"/>
        </w:rPr>
        <w:t>орядка</w:t>
      </w:r>
      <w:r w:rsidR="00903572"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00903572"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Pr="00903572">
        <w:rPr>
          <w:rFonts w:ascii="Times New Roman" w:hAnsi="Times New Roman" w:cs="Times New Roman"/>
          <w:bCs/>
          <w:sz w:val="26"/>
          <w:szCs w:val="26"/>
        </w:rPr>
        <w:t xml:space="preserve"> оформления</w:t>
      </w:r>
      <w:r w:rsidR="00903572"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00903572" w:rsidRPr="00903572">
        <w:rPr>
          <w:rFonts w:ascii="Times New Roman" w:hAnsi="Times New Roman" w:cs="Times New Roman"/>
          <w:bCs/>
          <w:sz w:val="26"/>
          <w:szCs w:val="26"/>
        </w:rPr>
        <w:t>д</w:t>
      </w:r>
      <w:r w:rsidRPr="00903572">
        <w:rPr>
          <w:rFonts w:ascii="Times New Roman" w:hAnsi="Times New Roman" w:cs="Times New Roman"/>
          <w:bCs/>
          <w:sz w:val="26"/>
          <w:szCs w:val="26"/>
        </w:rPr>
        <w:t>оговоров</w:t>
      </w:r>
      <w:r w:rsidR="00CA4B2B">
        <w:rPr>
          <w:rFonts w:ascii="Times New Roman" w:hAnsi="Times New Roman" w:cs="Times New Roman"/>
          <w:bCs/>
          <w:sz w:val="26"/>
          <w:szCs w:val="26"/>
        </w:rPr>
        <w:t xml:space="preserve">   </w:t>
      </w:r>
      <w:r w:rsidR="00903572" w:rsidRPr="00903572">
        <w:rPr>
          <w:rFonts w:ascii="Times New Roman" w:hAnsi="Times New Roman" w:cs="Times New Roman"/>
          <w:bCs/>
          <w:sz w:val="26"/>
          <w:szCs w:val="26"/>
        </w:rPr>
        <w:t xml:space="preserve"> </w:t>
      </w:r>
      <w:r w:rsidRPr="00903572">
        <w:rPr>
          <w:rFonts w:ascii="Times New Roman" w:hAnsi="Times New Roman" w:cs="Times New Roman"/>
          <w:bCs/>
          <w:sz w:val="26"/>
          <w:szCs w:val="26"/>
        </w:rPr>
        <w:t xml:space="preserve">о </w:t>
      </w:r>
    </w:p>
    <w:p w:rsidR="00CA4B2B" w:rsidRDefault="00CA4B2B" w:rsidP="00903572">
      <w:pPr>
        <w:spacing w:after="0" w:line="240" w:lineRule="auto"/>
        <w:rPr>
          <w:rFonts w:ascii="Times New Roman" w:hAnsi="Times New Roman" w:cs="Times New Roman"/>
          <w:bCs/>
          <w:sz w:val="26"/>
          <w:szCs w:val="26"/>
        </w:rPr>
      </w:pPr>
      <w:r>
        <w:rPr>
          <w:rFonts w:ascii="Times New Roman" w:hAnsi="Times New Roman" w:cs="Times New Roman"/>
          <w:bCs/>
          <w:sz w:val="26"/>
          <w:szCs w:val="26"/>
        </w:rPr>
        <w:t>п</w:t>
      </w:r>
      <w:r w:rsidR="000F41C3" w:rsidRPr="00903572">
        <w:rPr>
          <w:rFonts w:ascii="Times New Roman" w:hAnsi="Times New Roman" w:cs="Times New Roman"/>
          <w:bCs/>
          <w:sz w:val="26"/>
          <w:szCs w:val="26"/>
        </w:rPr>
        <w:t>редоставлении</w:t>
      </w:r>
      <w:r>
        <w:rPr>
          <w:rFonts w:ascii="Times New Roman" w:hAnsi="Times New Roman" w:cs="Times New Roman"/>
          <w:bCs/>
          <w:sz w:val="26"/>
          <w:szCs w:val="26"/>
        </w:rPr>
        <w:t xml:space="preserve"> </w:t>
      </w:r>
      <w:r w:rsidR="000F41C3" w:rsidRPr="00903572">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0F41C3" w:rsidRPr="00903572">
        <w:rPr>
          <w:rFonts w:ascii="Times New Roman" w:hAnsi="Times New Roman" w:cs="Times New Roman"/>
          <w:bCs/>
          <w:sz w:val="26"/>
          <w:szCs w:val="26"/>
        </w:rPr>
        <w:t xml:space="preserve">бюджетных </w:t>
      </w:r>
      <w:r>
        <w:rPr>
          <w:rFonts w:ascii="Times New Roman" w:hAnsi="Times New Roman" w:cs="Times New Roman"/>
          <w:bCs/>
          <w:sz w:val="26"/>
          <w:szCs w:val="26"/>
        </w:rPr>
        <w:t xml:space="preserve">  </w:t>
      </w:r>
      <w:r w:rsidR="000F41C3" w:rsidRPr="00903572">
        <w:rPr>
          <w:rFonts w:ascii="Times New Roman" w:hAnsi="Times New Roman" w:cs="Times New Roman"/>
          <w:bCs/>
          <w:sz w:val="26"/>
          <w:szCs w:val="26"/>
        </w:rPr>
        <w:t xml:space="preserve">кредитов </w:t>
      </w:r>
      <w:r>
        <w:rPr>
          <w:rFonts w:ascii="Times New Roman" w:hAnsi="Times New Roman" w:cs="Times New Roman"/>
          <w:bCs/>
          <w:sz w:val="26"/>
          <w:szCs w:val="26"/>
        </w:rPr>
        <w:t xml:space="preserve">  </w:t>
      </w:r>
      <w:r w:rsidR="000F41C3" w:rsidRPr="00903572">
        <w:rPr>
          <w:rFonts w:ascii="Times New Roman" w:hAnsi="Times New Roman" w:cs="Times New Roman"/>
          <w:bCs/>
          <w:sz w:val="26"/>
          <w:szCs w:val="26"/>
        </w:rPr>
        <w:t>юридическим</w:t>
      </w:r>
      <w:r>
        <w:rPr>
          <w:rFonts w:ascii="Times New Roman" w:hAnsi="Times New Roman" w:cs="Times New Roman"/>
          <w:bCs/>
          <w:sz w:val="26"/>
          <w:szCs w:val="26"/>
        </w:rPr>
        <w:t xml:space="preserve">  </w:t>
      </w:r>
      <w:r w:rsidR="000F41C3" w:rsidRPr="00903572">
        <w:rPr>
          <w:rFonts w:ascii="Times New Roman" w:hAnsi="Times New Roman" w:cs="Times New Roman"/>
          <w:bCs/>
          <w:sz w:val="26"/>
          <w:szCs w:val="26"/>
        </w:rPr>
        <w:t xml:space="preserve"> лицам </w:t>
      </w:r>
      <w:r w:rsidR="00903572" w:rsidRPr="00903572">
        <w:rPr>
          <w:rFonts w:ascii="Times New Roman" w:hAnsi="Times New Roman" w:cs="Times New Roman"/>
          <w:bCs/>
          <w:sz w:val="26"/>
          <w:szCs w:val="26"/>
        </w:rPr>
        <w:t xml:space="preserve"> </w:t>
      </w:r>
    </w:p>
    <w:p w:rsidR="00CA4B2B" w:rsidRDefault="000F41C3" w:rsidP="00903572">
      <w:pPr>
        <w:spacing w:after="0" w:line="240" w:lineRule="auto"/>
        <w:rPr>
          <w:rFonts w:ascii="Times New Roman" w:hAnsi="Times New Roman" w:cs="Times New Roman"/>
          <w:bCs/>
          <w:sz w:val="26"/>
          <w:szCs w:val="26"/>
        </w:rPr>
      </w:pPr>
      <w:r w:rsidRPr="00903572">
        <w:rPr>
          <w:rFonts w:ascii="Times New Roman" w:hAnsi="Times New Roman" w:cs="Times New Roman"/>
          <w:bCs/>
          <w:sz w:val="26"/>
          <w:szCs w:val="26"/>
        </w:rPr>
        <w:t xml:space="preserve">и </w:t>
      </w:r>
      <w:r w:rsidR="00903572"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Pr="00903572">
        <w:rPr>
          <w:rFonts w:ascii="Times New Roman" w:hAnsi="Times New Roman" w:cs="Times New Roman"/>
          <w:bCs/>
          <w:sz w:val="26"/>
          <w:szCs w:val="26"/>
        </w:rPr>
        <w:t>осуществление</w:t>
      </w:r>
      <w:r w:rsidR="00CA4B2B">
        <w:rPr>
          <w:rFonts w:ascii="Times New Roman" w:hAnsi="Times New Roman" w:cs="Times New Roman"/>
          <w:bCs/>
          <w:sz w:val="26"/>
          <w:szCs w:val="26"/>
        </w:rPr>
        <w:t xml:space="preserve"> </w:t>
      </w:r>
      <w:r w:rsidR="00903572" w:rsidRPr="00903572">
        <w:rPr>
          <w:rFonts w:ascii="Times New Roman" w:hAnsi="Times New Roman" w:cs="Times New Roman"/>
          <w:bCs/>
          <w:sz w:val="26"/>
          <w:szCs w:val="26"/>
        </w:rPr>
        <w:t xml:space="preserve"> </w:t>
      </w:r>
      <w:r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00903572"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Pr="00903572">
        <w:rPr>
          <w:rFonts w:ascii="Times New Roman" w:hAnsi="Times New Roman" w:cs="Times New Roman"/>
          <w:bCs/>
          <w:sz w:val="26"/>
          <w:szCs w:val="26"/>
        </w:rPr>
        <w:t>контроля</w:t>
      </w:r>
      <w:r w:rsidR="00903572" w:rsidRPr="00903572">
        <w:rPr>
          <w:rFonts w:ascii="Times New Roman" w:hAnsi="Times New Roman" w:cs="Times New Roman"/>
          <w:bCs/>
          <w:sz w:val="26"/>
          <w:szCs w:val="26"/>
        </w:rPr>
        <w:t xml:space="preserve"> </w:t>
      </w:r>
      <w:r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Pr="00903572">
        <w:rPr>
          <w:rFonts w:ascii="Times New Roman" w:hAnsi="Times New Roman" w:cs="Times New Roman"/>
          <w:bCs/>
          <w:sz w:val="26"/>
          <w:szCs w:val="26"/>
        </w:rPr>
        <w:t xml:space="preserve">за </w:t>
      </w:r>
      <w:r w:rsidR="00CA4B2B">
        <w:rPr>
          <w:rFonts w:ascii="Times New Roman" w:hAnsi="Times New Roman" w:cs="Times New Roman"/>
          <w:bCs/>
          <w:sz w:val="26"/>
          <w:szCs w:val="26"/>
        </w:rPr>
        <w:t xml:space="preserve"> </w:t>
      </w:r>
      <w:r w:rsidR="00903572"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00903572" w:rsidRPr="00903572">
        <w:rPr>
          <w:rFonts w:ascii="Times New Roman" w:hAnsi="Times New Roman" w:cs="Times New Roman"/>
          <w:bCs/>
          <w:sz w:val="26"/>
          <w:szCs w:val="26"/>
        </w:rPr>
        <w:t xml:space="preserve"> </w:t>
      </w:r>
      <w:r w:rsidRPr="00903572">
        <w:rPr>
          <w:rFonts w:ascii="Times New Roman" w:hAnsi="Times New Roman" w:cs="Times New Roman"/>
          <w:bCs/>
          <w:sz w:val="26"/>
          <w:szCs w:val="26"/>
        </w:rPr>
        <w:t>выполнением</w:t>
      </w:r>
      <w:r w:rsidR="00903572"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 xml:space="preserve">  </w:t>
      </w:r>
      <w:r w:rsidRPr="00903572">
        <w:rPr>
          <w:rFonts w:ascii="Times New Roman" w:hAnsi="Times New Roman" w:cs="Times New Roman"/>
          <w:bCs/>
          <w:sz w:val="26"/>
          <w:szCs w:val="26"/>
        </w:rPr>
        <w:t xml:space="preserve">условий </w:t>
      </w:r>
    </w:p>
    <w:p w:rsidR="00CA4B2B" w:rsidRDefault="000F41C3" w:rsidP="00903572">
      <w:pPr>
        <w:spacing w:after="0" w:line="240" w:lineRule="auto"/>
        <w:rPr>
          <w:rFonts w:ascii="Times New Roman" w:hAnsi="Times New Roman" w:cs="Times New Roman"/>
          <w:sz w:val="26"/>
          <w:szCs w:val="26"/>
        </w:rPr>
      </w:pPr>
      <w:r w:rsidRPr="00903572">
        <w:rPr>
          <w:rFonts w:ascii="Times New Roman" w:hAnsi="Times New Roman" w:cs="Times New Roman"/>
          <w:bCs/>
          <w:sz w:val="26"/>
          <w:szCs w:val="26"/>
        </w:rPr>
        <w:t>бюджетного кредитования</w:t>
      </w:r>
      <w:r w:rsidR="00CA4B2B">
        <w:rPr>
          <w:rFonts w:ascii="Times New Roman" w:hAnsi="Times New Roman" w:cs="Times New Roman"/>
          <w:bCs/>
          <w:sz w:val="26"/>
          <w:szCs w:val="26"/>
        </w:rPr>
        <w:t xml:space="preserve">  </w:t>
      </w:r>
      <w:r w:rsidR="00CA4B2B">
        <w:rPr>
          <w:rFonts w:ascii="Times New Roman" w:hAnsi="Times New Roman" w:cs="Times New Roman"/>
          <w:sz w:val="26"/>
          <w:szCs w:val="26"/>
        </w:rPr>
        <w:t xml:space="preserve">в  Никольском  сельском поселении </w:t>
      </w:r>
    </w:p>
    <w:p w:rsidR="000F41C3" w:rsidRPr="00903572" w:rsidRDefault="00CA4B2B" w:rsidP="00903572">
      <w:pPr>
        <w:spacing w:after="0" w:line="240" w:lineRule="auto"/>
        <w:rPr>
          <w:rFonts w:ascii="Times New Roman" w:hAnsi="Times New Roman" w:cs="Times New Roman"/>
          <w:bCs/>
          <w:sz w:val="26"/>
          <w:szCs w:val="26"/>
        </w:rPr>
      </w:pPr>
      <w:r>
        <w:rPr>
          <w:rFonts w:ascii="Times New Roman" w:hAnsi="Times New Roman" w:cs="Times New Roman"/>
          <w:sz w:val="26"/>
          <w:szCs w:val="26"/>
        </w:rPr>
        <w:t>Новоусманского муниципального района Воронежской области</w:t>
      </w:r>
    </w:p>
    <w:p w:rsidR="000F41C3" w:rsidRPr="00903572" w:rsidRDefault="000F41C3" w:rsidP="00903572">
      <w:pPr>
        <w:tabs>
          <w:tab w:val="left" w:pos="1242"/>
        </w:tabs>
        <w:spacing w:after="0" w:line="240" w:lineRule="auto"/>
        <w:ind w:firstLine="709"/>
        <w:jc w:val="both"/>
        <w:rPr>
          <w:rFonts w:ascii="Times New Roman" w:hAnsi="Times New Roman" w:cs="Times New Roman"/>
          <w:sz w:val="26"/>
          <w:szCs w:val="26"/>
        </w:rPr>
      </w:pPr>
    </w:p>
    <w:p w:rsidR="00903572" w:rsidRPr="00903572" w:rsidRDefault="00CA3A7F" w:rsidP="00903572">
      <w:pPr>
        <w:pStyle w:val="30"/>
        <w:spacing w:after="0"/>
        <w:ind w:left="0" w:firstLine="567"/>
        <w:jc w:val="both"/>
        <w:rPr>
          <w:rFonts w:ascii="Times New Roman" w:hAnsi="Times New Roman" w:cs="Times New Roman"/>
          <w:sz w:val="26"/>
          <w:szCs w:val="26"/>
        </w:rPr>
      </w:pPr>
      <w:r>
        <w:rPr>
          <w:rFonts w:ascii="Times New Roman" w:hAnsi="Times New Roman" w:cs="Times New Roman"/>
          <w:sz w:val="28"/>
          <w:szCs w:val="28"/>
        </w:rPr>
        <w:t>Рассмотрев представление прокуратуры Новоусманского района Воронежской области от 21.06.2024 № 2-2-2024 «Об устранении нарушений бюджетного законодательства», в</w:t>
      </w:r>
      <w:r w:rsidR="000F41C3" w:rsidRPr="00903572">
        <w:rPr>
          <w:rFonts w:ascii="Times New Roman" w:hAnsi="Times New Roman" w:cs="Times New Roman"/>
          <w:sz w:val="26"/>
          <w:szCs w:val="26"/>
        </w:rPr>
        <w:t xml:space="preserve"> соответствии с п. 4 статьи 93.2 Бюджетного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w:t>
      </w:r>
      <w:r w:rsidR="00903572" w:rsidRPr="00903572">
        <w:rPr>
          <w:rFonts w:ascii="Times New Roman" w:hAnsi="Times New Roman" w:cs="Times New Roman"/>
          <w:sz w:val="26"/>
          <w:szCs w:val="26"/>
        </w:rPr>
        <w:t xml:space="preserve">Уставом Никольского сельского поселения Новоусманского муниципального района Воронежской области, администрация Никольского сельского поселения Новоусманского муниципального района Воронежской области </w:t>
      </w:r>
    </w:p>
    <w:p w:rsidR="00903572" w:rsidRPr="00903572" w:rsidRDefault="00903572" w:rsidP="00903572">
      <w:pPr>
        <w:pStyle w:val="30"/>
        <w:spacing w:after="0"/>
        <w:ind w:left="0" w:firstLine="567"/>
        <w:jc w:val="both"/>
        <w:rPr>
          <w:rFonts w:ascii="Times New Roman" w:hAnsi="Times New Roman" w:cs="Times New Roman"/>
          <w:sz w:val="26"/>
          <w:szCs w:val="26"/>
        </w:rPr>
      </w:pPr>
    </w:p>
    <w:p w:rsidR="00903572" w:rsidRPr="00903572" w:rsidRDefault="00903572" w:rsidP="00903572">
      <w:pPr>
        <w:pStyle w:val="30"/>
        <w:spacing w:after="0"/>
        <w:ind w:left="0" w:firstLine="567"/>
        <w:jc w:val="center"/>
        <w:rPr>
          <w:rFonts w:ascii="Times New Roman" w:hAnsi="Times New Roman" w:cs="Times New Roman"/>
          <w:sz w:val="26"/>
          <w:szCs w:val="26"/>
        </w:rPr>
      </w:pPr>
      <w:r w:rsidRPr="00903572">
        <w:rPr>
          <w:rFonts w:ascii="Times New Roman" w:hAnsi="Times New Roman" w:cs="Times New Roman"/>
          <w:sz w:val="26"/>
          <w:szCs w:val="26"/>
        </w:rPr>
        <w:t>П О С Т А Н О В Л Я Е Т:</w:t>
      </w:r>
    </w:p>
    <w:p w:rsidR="000F41C3" w:rsidRPr="00903572" w:rsidRDefault="000F41C3" w:rsidP="00903572">
      <w:pPr>
        <w:tabs>
          <w:tab w:val="left" w:pos="1242"/>
        </w:tabs>
        <w:spacing w:after="0" w:line="240" w:lineRule="auto"/>
        <w:ind w:firstLine="567"/>
        <w:jc w:val="both"/>
        <w:rPr>
          <w:rFonts w:ascii="Times New Roman" w:hAnsi="Times New Roman" w:cs="Times New Roman"/>
          <w:sz w:val="26"/>
          <w:szCs w:val="26"/>
        </w:rPr>
      </w:pPr>
    </w:p>
    <w:p w:rsidR="000F41C3" w:rsidRPr="00903572" w:rsidRDefault="000F41C3" w:rsidP="00903572">
      <w:pPr>
        <w:tabs>
          <w:tab w:val="left" w:pos="567"/>
          <w:tab w:val="left" w:pos="709"/>
        </w:tabs>
        <w:spacing w:after="0" w:line="240" w:lineRule="auto"/>
        <w:ind w:firstLine="567"/>
        <w:jc w:val="both"/>
        <w:rPr>
          <w:rFonts w:ascii="Times New Roman" w:hAnsi="Times New Roman" w:cs="Times New Roman"/>
          <w:bCs/>
          <w:sz w:val="26"/>
          <w:szCs w:val="26"/>
        </w:rPr>
      </w:pPr>
      <w:r w:rsidRPr="00903572">
        <w:rPr>
          <w:rFonts w:ascii="Times New Roman" w:hAnsi="Times New Roman" w:cs="Times New Roman"/>
          <w:sz w:val="26"/>
          <w:szCs w:val="26"/>
        </w:rPr>
        <w:t xml:space="preserve">1. Утвердить Порядок оформления договоров о предоставлении бюджетных кредитов юридическим лицам и осуществления контроля за выполнением условий бюджетного кредитования </w:t>
      </w:r>
      <w:r w:rsidR="00CA4B2B">
        <w:rPr>
          <w:rFonts w:ascii="Times New Roman" w:hAnsi="Times New Roman" w:cs="Times New Roman"/>
          <w:sz w:val="26"/>
          <w:szCs w:val="26"/>
        </w:rPr>
        <w:t xml:space="preserve">в Никольском сельском поселении Новоусманского муниципального района Воронежской области </w:t>
      </w:r>
      <w:r w:rsidRPr="00903572">
        <w:rPr>
          <w:rFonts w:ascii="Times New Roman" w:hAnsi="Times New Roman" w:cs="Times New Roman"/>
          <w:bCs/>
          <w:sz w:val="26"/>
          <w:szCs w:val="26"/>
        </w:rPr>
        <w:t>согласно приложению №1</w:t>
      </w:r>
      <w:r w:rsidR="00903572" w:rsidRPr="00903572">
        <w:rPr>
          <w:rFonts w:ascii="Times New Roman" w:hAnsi="Times New Roman" w:cs="Times New Roman"/>
          <w:bCs/>
          <w:sz w:val="26"/>
          <w:szCs w:val="26"/>
        </w:rPr>
        <w:t>.</w:t>
      </w:r>
    </w:p>
    <w:p w:rsidR="000F41C3" w:rsidRPr="00903572" w:rsidRDefault="000F41C3" w:rsidP="00903572">
      <w:pPr>
        <w:tabs>
          <w:tab w:val="left" w:pos="567"/>
          <w:tab w:val="left" w:pos="709"/>
        </w:tabs>
        <w:spacing w:after="0" w:line="240" w:lineRule="auto"/>
        <w:ind w:firstLine="567"/>
        <w:jc w:val="both"/>
        <w:rPr>
          <w:rFonts w:ascii="Times New Roman" w:hAnsi="Times New Roman" w:cs="Times New Roman"/>
          <w:bCs/>
          <w:sz w:val="26"/>
          <w:szCs w:val="26"/>
        </w:rPr>
      </w:pPr>
      <w:r w:rsidRPr="00903572">
        <w:rPr>
          <w:rFonts w:ascii="Times New Roman" w:hAnsi="Times New Roman" w:cs="Times New Roman"/>
          <w:sz w:val="26"/>
          <w:szCs w:val="26"/>
        </w:rPr>
        <w:t xml:space="preserve">2. Утвердить форму договора о предоставлении бюджетного кредита </w:t>
      </w:r>
      <w:r w:rsidRPr="00903572">
        <w:rPr>
          <w:rFonts w:ascii="Times New Roman" w:hAnsi="Times New Roman" w:cs="Times New Roman"/>
          <w:bCs/>
          <w:sz w:val="26"/>
          <w:szCs w:val="26"/>
        </w:rPr>
        <w:t>согласно приложению №</w:t>
      </w:r>
      <w:r w:rsidR="00903572" w:rsidRPr="00903572">
        <w:rPr>
          <w:rFonts w:ascii="Times New Roman" w:hAnsi="Times New Roman" w:cs="Times New Roman"/>
          <w:bCs/>
          <w:sz w:val="26"/>
          <w:szCs w:val="26"/>
        </w:rPr>
        <w:t xml:space="preserve"> </w:t>
      </w:r>
      <w:r w:rsidRPr="00903572">
        <w:rPr>
          <w:rFonts w:ascii="Times New Roman" w:hAnsi="Times New Roman" w:cs="Times New Roman"/>
          <w:bCs/>
          <w:sz w:val="26"/>
          <w:szCs w:val="26"/>
        </w:rPr>
        <w:t>2.</w:t>
      </w:r>
    </w:p>
    <w:p w:rsidR="000F41C3" w:rsidRPr="00903572" w:rsidRDefault="000F41C3" w:rsidP="00903572">
      <w:pPr>
        <w:tabs>
          <w:tab w:val="left" w:pos="567"/>
          <w:tab w:val="left" w:pos="709"/>
        </w:tabs>
        <w:spacing w:after="0" w:line="240" w:lineRule="auto"/>
        <w:ind w:firstLine="567"/>
        <w:jc w:val="both"/>
        <w:rPr>
          <w:rFonts w:ascii="Times New Roman" w:hAnsi="Times New Roman" w:cs="Times New Roman"/>
          <w:bCs/>
          <w:sz w:val="26"/>
          <w:szCs w:val="26"/>
        </w:rPr>
      </w:pPr>
      <w:r w:rsidRPr="00903572">
        <w:rPr>
          <w:rFonts w:ascii="Times New Roman" w:hAnsi="Times New Roman" w:cs="Times New Roman"/>
          <w:bCs/>
          <w:sz w:val="26"/>
          <w:szCs w:val="26"/>
        </w:rPr>
        <w:t xml:space="preserve">3. </w:t>
      </w:r>
      <w:r w:rsidRPr="00903572">
        <w:rPr>
          <w:rFonts w:ascii="Times New Roman" w:hAnsi="Times New Roman" w:cs="Times New Roman"/>
          <w:sz w:val="26"/>
          <w:szCs w:val="26"/>
        </w:rPr>
        <w:t xml:space="preserve">Утвердить форму договора о залоге имущества </w:t>
      </w:r>
      <w:r w:rsidRPr="00903572">
        <w:rPr>
          <w:rFonts w:ascii="Times New Roman" w:hAnsi="Times New Roman" w:cs="Times New Roman"/>
          <w:bCs/>
          <w:sz w:val="26"/>
          <w:szCs w:val="26"/>
        </w:rPr>
        <w:t>согласно приложению №3.</w:t>
      </w:r>
    </w:p>
    <w:p w:rsidR="00903572" w:rsidRPr="00903572" w:rsidRDefault="00903572" w:rsidP="00903572">
      <w:pPr>
        <w:widowControl w:val="0"/>
        <w:autoSpaceDE w:val="0"/>
        <w:autoSpaceDN w:val="0"/>
        <w:spacing w:after="0" w:line="240" w:lineRule="auto"/>
        <w:jc w:val="both"/>
        <w:rPr>
          <w:rFonts w:ascii="Times New Roman" w:hAnsi="Times New Roman" w:cs="Times New Roman"/>
          <w:sz w:val="26"/>
          <w:szCs w:val="26"/>
        </w:rPr>
      </w:pPr>
      <w:r w:rsidRPr="00903572">
        <w:rPr>
          <w:rFonts w:ascii="Times New Roman" w:hAnsi="Times New Roman" w:cs="Times New Roman"/>
          <w:sz w:val="26"/>
          <w:szCs w:val="26"/>
        </w:rPr>
        <w:t xml:space="preserve">       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
    <w:p w:rsidR="00903572" w:rsidRPr="00903572" w:rsidRDefault="00903572" w:rsidP="00903572">
      <w:pPr>
        <w:spacing w:after="0" w:line="240" w:lineRule="auto"/>
        <w:jc w:val="both"/>
        <w:rPr>
          <w:rFonts w:ascii="Times New Roman" w:hAnsi="Times New Roman" w:cs="Times New Roman"/>
          <w:sz w:val="26"/>
          <w:szCs w:val="26"/>
        </w:rPr>
      </w:pPr>
      <w:r w:rsidRPr="00903572">
        <w:rPr>
          <w:rFonts w:ascii="Times New Roman" w:hAnsi="Times New Roman" w:cs="Times New Roman"/>
          <w:sz w:val="26"/>
          <w:szCs w:val="26"/>
        </w:rPr>
        <w:t xml:space="preserve">          4. Контроль за исполнением настоящего постановления оставляю за собой.</w:t>
      </w:r>
    </w:p>
    <w:p w:rsidR="00903572" w:rsidRPr="00903572" w:rsidRDefault="00903572" w:rsidP="00903572">
      <w:pPr>
        <w:spacing w:after="0" w:line="240" w:lineRule="auto"/>
        <w:jc w:val="both"/>
        <w:rPr>
          <w:rFonts w:ascii="Times New Roman" w:hAnsi="Times New Roman" w:cs="Times New Roman"/>
          <w:sz w:val="26"/>
          <w:szCs w:val="26"/>
        </w:rPr>
      </w:pPr>
    </w:p>
    <w:p w:rsidR="00903572" w:rsidRPr="00903572" w:rsidRDefault="00903572" w:rsidP="00903572">
      <w:pPr>
        <w:spacing w:after="0" w:line="240" w:lineRule="auto"/>
        <w:jc w:val="both"/>
        <w:rPr>
          <w:rFonts w:ascii="Times New Roman" w:hAnsi="Times New Roman" w:cs="Times New Roman"/>
          <w:sz w:val="26"/>
          <w:szCs w:val="26"/>
        </w:rPr>
      </w:pPr>
      <w:r w:rsidRPr="00903572">
        <w:rPr>
          <w:rFonts w:ascii="Times New Roman" w:hAnsi="Times New Roman" w:cs="Times New Roman"/>
          <w:sz w:val="26"/>
          <w:szCs w:val="26"/>
        </w:rPr>
        <w:t>Глава Никольского сельского поселения</w:t>
      </w:r>
    </w:p>
    <w:p w:rsidR="00903572" w:rsidRPr="00903572" w:rsidRDefault="00903572" w:rsidP="00903572">
      <w:pPr>
        <w:spacing w:after="0" w:line="240" w:lineRule="auto"/>
        <w:jc w:val="both"/>
        <w:rPr>
          <w:rFonts w:ascii="Times New Roman" w:hAnsi="Times New Roman" w:cs="Times New Roman"/>
          <w:sz w:val="26"/>
          <w:szCs w:val="26"/>
        </w:rPr>
      </w:pPr>
      <w:r w:rsidRPr="00903572">
        <w:rPr>
          <w:rFonts w:ascii="Times New Roman" w:hAnsi="Times New Roman" w:cs="Times New Roman"/>
          <w:sz w:val="26"/>
          <w:szCs w:val="26"/>
        </w:rPr>
        <w:t>Новоусманского муниципального района</w:t>
      </w:r>
    </w:p>
    <w:p w:rsidR="00903572" w:rsidRPr="00903572" w:rsidRDefault="00903572" w:rsidP="00903572">
      <w:pPr>
        <w:spacing w:after="0" w:line="240" w:lineRule="auto"/>
        <w:jc w:val="both"/>
        <w:rPr>
          <w:rFonts w:ascii="Times New Roman" w:hAnsi="Times New Roman" w:cs="Times New Roman"/>
          <w:sz w:val="26"/>
          <w:szCs w:val="26"/>
        </w:rPr>
      </w:pPr>
      <w:r w:rsidRPr="00903572">
        <w:rPr>
          <w:rFonts w:ascii="Times New Roman" w:hAnsi="Times New Roman" w:cs="Times New Roman"/>
          <w:sz w:val="26"/>
          <w:szCs w:val="26"/>
        </w:rPr>
        <w:t xml:space="preserve">Воронежской области                                                                          </w:t>
      </w:r>
      <w:proofErr w:type="spellStart"/>
      <w:r w:rsidRPr="00903572">
        <w:rPr>
          <w:rFonts w:ascii="Times New Roman" w:hAnsi="Times New Roman" w:cs="Times New Roman"/>
          <w:sz w:val="26"/>
          <w:szCs w:val="26"/>
        </w:rPr>
        <w:t>И.В.Мильгунова</w:t>
      </w:r>
      <w:proofErr w:type="spellEnd"/>
      <w:r w:rsidRPr="00903572">
        <w:rPr>
          <w:rFonts w:ascii="Times New Roman" w:hAnsi="Times New Roman" w:cs="Times New Roman"/>
          <w:sz w:val="26"/>
          <w:szCs w:val="26"/>
        </w:rPr>
        <w:t> </w:t>
      </w:r>
    </w:p>
    <w:p w:rsidR="000F41C3" w:rsidRPr="00903572" w:rsidRDefault="000F41C3" w:rsidP="00903572">
      <w:pPr>
        <w:spacing w:after="0" w:line="240" w:lineRule="auto"/>
        <w:jc w:val="right"/>
        <w:rPr>
          <w:rFonts w:ascii="Times New Roman" w:hAnsi="Times New Roman" w:cs="Times New Roman"/>
          <w:sz w:val="26"/>
          <w:szCs w:val="26"/>
        </w:rPr>
      </w:pPr>
      <w:r w:rsidRPr="00903572">
        <w:rPr>
          <w:rFonts w:ascii="Times New Roman" w:hAnsi="Times New Roman" w:cs="Times New Roman"/>
          <w:sz w:val="26"/>
          <w:szCs w:val="26"/>
        </w:rPr>
        <w:br w:type="page"/>
      </w:r>
      <w:r w:rsidRPr="00903572">
        <w:rPr>
          <w:rFonts w:ascii="Times New Roman" w:hAnsi="Times New Roman" w:cs="Times New Roman"/>
          <w:sz w:val="26"/>
          <w:szCs w:val="26"/>
        </w:rPr>
        <w:lastRenderedPageBreak/>
        <w:t>Приложение №1</w:t>
      </w:r>
    </w:p>
    <w:p w:rsidR="00903572" w:rsidRDefault="000F41C3" w:rsidP="00903572">
      <w:pPr>
        <w:spacing w:after="0" w:line="240" w:lineRule="auto"/>
        <w:jc w:val="right"/>
        <w:rPr>
          <w:rFonts w:ascii="Times New Roman" w:hAnsi="Times New Roman" w:cs="Times New Roman"/>
          <w:sz w:val="26"/>
          <w:szCs w:val="26"/>
        </w:rPr>
      </w:pPr>
      <w:r w:rsidRPr="00903572">
        <w:rPr>
          <w:rFonts w:ascii="Times New Roman" w:hAnsi="Times New Roman" w:cs="Times New Roman"/>
          <w:sz w:val="26"/>
          <w:szCs w:val="26"/>
        </w:rPr>
        <w:t xml:space="preserve">к постановлению администрации </w:t>
      </w:r>
    </w:p>
    <w:p w:rsidR="00903572" w:rsidRDefault="00903572" w:rsidP="0090357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Николь</w:t>
      </w:r>
      <w:r w:rsidR="000F41C3" w:rsidRPr="00903572">
        <w:rPr>
          <w:rFonts w:ascii="Times New Roman" w:hAnsi="Times New Roman" w:cs="Times New Roman"/>
          <w:sz w:val="26"/>
          <w:szCs w:val="26"/>
        </w:rPr>
        <w:t xml:space="preserve">ского сельского поселения </w:t>
      </w:r>
    </w:p>
    <w:p w:rsidR="00903572" w:rsidRDefault="00903572" w:rsidP="0090357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Новоусман</w:t>
      </w:r>
      <w:r w:rsidR="000F41C3" w:rsidRPr="00903572">
        <w:rPr>
          <w:rFonts w:ascii="Times New Roman" w:hAnsi="Times New Roman" w:cs="Times New Roman"/>
          <w:sz w:val="26"/>
          <w:szCs w:val="26"/>
        </w:rPr>
        <w:t>ского муниципального</w:t>
      </w:r>
    </w:p>
    <w:p w:rsidR="000F41C3" w:rsidRPr="00903572" w:rsidRDefault="000F41C3" w:rsidP="00903572">
      <w:pPr>
        <w:spacing w:after="0" w:line="240" w:lineRule="auto"/>
        <w:jc w:val="right"/>
        <w:rPr>
          <w:rFonts w:ascii="Times New Roman" w:hAnsi="Times New Roman" w:cs="Times New Roman"/>
          <w:sz w:val="26"/>
          <w:szCs w:val="26"/>
        </w:rPr>
      </w:pPr>
      <w:r w:rsidRPr="00903572">
        <w:rPr>
          <w:rFonts w:ascii="Times New Roman" w:hAnsi="Times New Roman" w:cs="Times New Roman"/>
          <w:sz w:val="26"/>
          <w:szCs w:val="26"/>
        </w:rPr>
        <w:t xml:space="preserve"> района Воронежской области</w:t>
      </w:r>
    </w:p>
    <w:p w:rsidR="000F41C3" w:rsidRPr="00903572" w:rsidRDefault="000F41C3" w:rsidP="00903572">
      <w:pPr>
        <w:spacing w:after="0" w:line="240" w:lineRule="auto"/>
        <w:jc w:val="right"/>
        <w:rPr>
          <w:rFonts w:ascii="Times New Roman" w:hAnsi="Times New Roman" w:cs="Times New Roman"/>
          <w:bCs/>
          <w:sz w:val="26"/>
          <w:szCs w:val="26"/>
        </w:rPr>
      </w:pPr>
      <w:r w:rsidRPr="00903572">
        <w:rPr>
          <w:rFonts w:ascii="Times New Roman" w:hAnsi="Times New Roman" w:cs="Times New Roman"/>
          <w:bCs/>
          <w:sz w:val="26"/>
          <w:szCs w:val="26"/>
        </w:rPr>
        <w:t xml:space="preserve">от </w:t>
      </w:r>
      <w:r w:rsidR="00CA4B2B">
        <w:rPr>
          <w:rFonts w:ascii="Times New Roman" w:hAnsi="Times New Roman" w:cs="Times New Roman"/>
          <w:bCs/>
          <w:sz w:val="26"/>
          <w:szCs w:val="26"/>
        </w:rPr>
        <w:t>02</w:t>
      </w:r>
      <w:r w:rsidR="00903572">
        <w:rPr>
          <w:rFonts w:ascii="Times New Roman" w:hAnsi="Times New Roman" w:cs="Times New Roman"/>
          <w:bCs/>
          <w:sz w:val="26"/>
          <w:szCs w:val="26"/>
        </w:rPr>
        <w:t>.07</w:t>
      </w:r>
      <w:r w:rsidRPr="00903572">
        <w:rPr>
          <w:rFonts w:ascii="Times New Roman" w:hAnsi="Times New Roman" w:cs="Times New Roman"/>
          <w:bCs/>
          <w:sz w:val="26"/>
          <w:szCs w:val="26"/>
        </w:rPr>
        <w:t>.202</w:t>
      </w:r>
      <w:r w:rsidR="00903572">
        <w:rPr>
          <w:rFonts w:ascii="Times New Roman" w:hAnsi="Times New Roman" w:cs="Times New Roman"/>
          <w:bCs/>
          <w:sz w:val="26"/>
          <w:szCs w:val="26"/>
        </w:rPr>
        <w:t>4 №</w:t>
      </w:r>
      <w:r w:rsidR="00CA4B2B">
        <w:rPr>
          <w:rFonts w:ascii="Times New Roman" w:hAnsi="Times New Roman" w:cs="Times New Roman"/>
          <w:bCs/>
          <w:sz w:val="26"/>
          <w:szCs w:val="26"/>
        </w:rPr>
        <w:t xml:space="preserve"> 119</w:t>
      </w:r>
    </w:p>
    <w:p w:rsidR="000F41C3" w:rsidRPr="00903572" w:rsidRDefault="000F41C3" w:rsidP="000F41C3">
      <w:pPr>
        <w:spacing w:after="0" w:line="240" w:lineRule="auto"/>
        <w:ind w:firstLine="709"/>
        <w:jc w:val="center"/>
        <w:rPr>
          <w:rFonts w:ascii="Times New Roman" w:hAnsi="Times New Roman" w:cs="Times New Roman"/>
          <w:sz w:val="26"/>
          <w:szCs w:val="26"/>
        </w:rPr>
      </w:pPr>
    </w:p>
    <w:p w:rsidR="000F41C3" w:rsidRPr="00903572" w:rsidRDefault="000F41C3" w:rsidP="000F41C3">
      <w:pPr>
        <w:spacing w:after="0" w:line="240" w:lineRule="auto"/>
        <w:jc w:val="center"/>
        <w:rPr>
          <w:rFonts w:ascii="Times New Roman" w:hAnsi="Times New Roman" w:cs="Times New Roman"/>
          <w:sz w:val="26"/>
          <w:szCs w:val="26"/>
        </w:rPr>
      </w:pPr>
      <w:r w:rsidRPr="00903572">
        <w:rPr>
          <w:rFonts w:ascii="Times New Roman" w:hAnsi="Times New Roman" w:cs="Times New Roman"/>
          <w:sz w:val="26"/>
          <w:szCs w:val="26"/>
        </w:rPr>
        <w:t>Порядок</w:t>
      </w:r>
    </w:p>
    <w:p w:rsidR="00CA4B2B" w:rsidRDefault="000F41C3" w:rsidP="000F41C3">
      <w:pPr>
        <w:spacing w:after="0" w:line="240" w:lineRule="auto"/>
        <w:jc w:val="center"/>
        <w:rPr>
          <w:rFonts w:ascii="Times New Roman" w:hAnsi="Times New Roman" w:cs="Times New Roman"/>
          <w:sz w:val="26"/>
          <w:szCs w:val="26"/>
        </w:rPr>
      </w:pPr>
      <w:r w:rsidRPr="00903572">
        <w:rPr>
          <w:rFonts w:ascii="Times New Roman" w:hAnsi="Times New Roman" w:cs="Times New Roman"/>
          <w:sz w:val="26"/>
          <w:szCs w:val="26"/>
        </w:rPr>
        <w:t xml:space="preserve">оформления договоров о предоставлении бюджетных кредитов юридическим лицам и осуществления контроля за выполнением условий бюджетного кредитования </w:t>
      </w:r>
      <w:r w:rsidR="00CA4B2B">
        <w:rPr>
          <w:rFonts w:ascii="Times New Roman" w:hAnsi="Times New Roman" w:cs="Times New Roman"/>
          <w:sz w:val="26"/>
          <w:szCs w:val="26"/>
        </w:rPr>
        <w:t xml:space="preserve">в Никольском сельском поселении Новоусманского муниципального района </w:t>
      </w:r>
    </w:p>
    <w:p w:rsidR="000F41C3" w:rsidRPr="00903572" w:rsidRDefault="00CA4B2B" w:rsidP="000F41C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Воронежской области</w:t>
      </w:r>
    </w:p>
    <w:p w:rsidR="000F41C3" w:rsidRPr="00903572" w:rsidRDefault="000F41C3" w:rsidP="000F41C3">
      <w:pPr>
        <w:spacing w:after="0" w:line="240" w:lineRule="auto"/>
        <w:ind w:firstLine="709"/>
        <w:jc w:val="center"/>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1. Общие положения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Настоящий Порядок устанавливает процедуру рассмотрения документов, представленных в администрацию </w:t>
      </w:r>
      <w:r w:rsidR="00F7555A">
        <w:rPr>
          <w:rFonts w:ascii="Times New Roman" w:hAnsi="Times New Roman" w:cs="Times New Roman"/>
          <w:sz w:val="26"/>
          <w:szCs w:val="26"/>
        </w:rPr>
        <w:t>Николь</w:t>
      </w:r>
      <w:r w:rsidRPr="00903572">
        <w:rPr>
          <w:rFonts w:ascii="Times New Roman" w:hAnsi="Times New Roman" w:cs="Times New Roman"/>
          <w:sz w:val="26"/>
          <w:szCs w:val="26"/>
        </w:rPr>
        <w:t xml:space="preserve">ского сельского поселения </w:t>
      </w:r>
      <w:r w:rsidR="00CA4B2B">
        <w:rPr>
          <w:rFonts w:ascii="Times New Roman" w:hAnsi="Times New Roman" w:cs="Times New Roman"/>
          <w:sz w:val="26"/>
          <w:szCs w:val="26"/>
        </w:rPr>
        <w:t xml:space="preserve">Новоусманского муниципального района Воронежской области </w:t>
      </w:r>
      <w:r w:rsidRPr="00903572">
        <w:rPr>
          <w:rFonts w:ascii="Times New Roman" w:hAnsi="Times New Roman" w:cs="Times New Roman"/>
          <w:sz w:val="26"/>
          <w:szCs w:val="26"/>
        </w:rPr>
        <w:t xml:space="preserve">юридическими лицами для получения бюджетного кредита и заключения договора о предоставлении бюджетного кредита, а также организацию контроля за выполнением условий бюджетного кредитования.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юридическим лицам,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Не допускается принятие в качестве обеспечения исполнения обязательств заемщика:</w:t>
      </w:r>
    </w:p>
    <w:p w:rsidR="000F41C3" w:rsidRPr="00903572" w:rsidRDefault="00F7555A" w:rsidP="000F41C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F41C3" w:rsidRPr="00903572">
        <w:rPr>
          <w:rFonts w:ascii="Times New Roman" w:hAnsi="Times New Roman" w:cs="Times New Roman"/>
          <w:sz w:val="26"/>
          <w:szCs w:val="26"/>
        </w:rP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0F41C3" w:rsidRPr="00903572" w:rsidRDefault="00F7555A" w:rsidP="000F41C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F41C3" w:rsidRPr="00903572">
        <w:rPr>
          <w:rFonts w:ascii="Times New Roman" w:hAnsi="Times New Roman" w:cs="Times New Roman"/>
          <w:sz w:val="26"/>
          <w:szCs w:val="26"/>
        </w:rP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F41C3" w:rsidRPr="00903572" w:rsidRDefault="00F7555A" w:rsidP="000F41C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F41C3" w:rsidRPr="00903572">
        <w:rPr>
          <w:rFonts w:ascii="Times New Roman" w:hAnsi="Times New Roman" w:cs="Times New Roman"/>
          <w:sz w:val="26"/>
          <w:szCs w:val="26"/>
        </w:rP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w:t>
      </w:r>
      <w:r w:rsidRPr="00903572">
        <w:rPr>
          <w:rFonts w:ascii="Times New Roman" w:hAnsi="Times New Roman" w:cs="Times New Roman"/>
          <w:sz w:val="26"/>
          <w:szCs w:val="26"/>
        </w:rPr>
        <w:lastRenderedPageBreak/>
        <w:t>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Оценка надежности банковской гарантии, поручительства осуществляется в соответствии с актами местной администрации финансовым органом сельского поселения или по его поручению уполномоченным лицом, указанным в пункте 5 статьи 93.2 Бюджетного кодекса РФ.</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При неспособности заемщика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статьи 93.2 Бюджетного кодекса РФ, или, по их поручению, уполномоченным лицом.</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пункте 4 статьи 93.2 Бюджетного кодекса РФ, и органом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Уполномоченный орган, определенный в соответствии с п. 4 статьи 93.2 Бюджетного кодекса РФ,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До полного исполнения обязательств по бюджетному кредиту органы, указанные в пункте 4 статьи 93.2 Бюджетного кодекса РФ,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статьей 93.6 Бюджетного кодекса РФ.</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Проверка целевого использования бюджетного кредита осуществляется органами местного самоуправления, обладающими соответствующими полномочиями.</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администрация или, по поручению администрации, уполномоченное лицо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0F41C3" w:rsidRDefault="000F41C3" w:rsidP="000F41C3">
      <w:pPr>
        <w:tabs>
          <w:tab w:val="left" w:pos="709"/>
        </w:tabs>
        <w:spacing w:after="0" w:line="240" w:lineRule="auto"/>
        <w:ind w:firstLine="709"/>
        <w:jc w:val="both"/>
        <w:rPr>
          <w:rFonts w:ascii="Times New Roman" w:hAnsi="Times New Roman" w:cs="Times New Roman"/>
          <w:sz w:val="26"/>
          <w:szCs w:val="26"/>
        </w:rPr>
      </w:pPr>
    </w:p>
    <w:p w:rsidR="00F7555A" w:rsidRPr="00903572" w:rsidRDefault="00F7555A"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2. Порядок принятия решения о предоставлении </w:t>
      </w: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lastRenderedPageBreak/>
        <w:t xml:space="preserve">(не предоставлении) бюджетного кредита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2.1. Юридические лица  для получения бюджетного кредита и заключения  договора о предоставлении бюджетного кредита, предоставляют следующий пакет документов:</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1)</w:t>
      </w:r>
      <w:r w:rsidRPr="00903572">
        <w:rPr>
          <w:rFonts w:ascii="Times New Roman" w:hAnsi="Times New Roman" w:cs="Times New Roman"/>
          <w:sz w:val="26"/>
          <w:szCs w:val="26"/>
          <w:lang w:val="en-US"/>
        </w:rPr>
        <w:t> </w:t>
      </w:r>
      <w:r w:rsidRPr="00903572">
        <w:rPr>
          <w:rFonts w:ascii="Times New Roman" w:hAnsi="Times New Roman" w:cs="Times New Roman"/>
          <w:sz w:val="26"/>
          <w:szCs w:val="26"/>
        </w:rPr>
        <w:t>заявка на получение бюджетного кредита, оформленная в произвольной форме на фирменном бланке юридического лица, содержащая сведения о сумме запрашиваемого бюджетного кредита, цели предоставления, сроке и источнике его возврата, способе обеспечения обязательств, подписанная руководителем юридического лица или иным лицом, имеющим право без доверенности действовать от имени юридического лица, заверенную печатью юридического лица (при ее наличии);</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2)</w:t>
      </w:r>
      <w:r w:rsidRPr="00903572">
        <w:rPr>
          <w:rFonts w:ascii="Times New Roman" w:hAnsi="Times New Roman" w:cs="Times New Roman"/>
          <w:sz w:val="26"/>
          <w:szCs w:val="26"/>
          <w:lang w:val="en-US"/>
        </w:rPr>
        <w:t> </w:t>
      </w:r>
      <w:r w:rsidRPr="00903572">
        <w:rPr>
          <w:rFonts w:ascii="Times New Roman" w:hAnsi="Times New Roman" w:cs="Times New Roman"/>
          <w:sz w:val="26"/>
          <w:szCs w:val="26"/>
        </w:rPr>
        <w:t>копия бухгалтерского баланса юридического лица и копии отчетов о прибылях и убытках за последний завершенный финансовый год (с отметкой налогового органа) и на последнюю отчетную дату, предшествующую дню направления документов;</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3)</w:t>
      </w:r>
      <w:r w:rsidRPr="00903572">
        <w:rPr>
          <w:rFonts w:ascii="Times New Roman" w:hAnsi="Times New Roman" w:cs="Times New Roman"/>
          <w:sz w:val="26"/>
          <w:szCs w:val="26"/>
          <w:lang w:val="en-US"/>
        </w:rPr>
        <w:t> </w:t>
      </w:r>
      <w:r w:rsidRPr="00903572">
        <w:rPr>
          <w:rFonts w:ascii="Times New Roman" w:hAnsi="Times New Roman" w:cs="Times New Roman"/>
          <w:sz w:val="26"/>
          <w:szCs w:val="26"/>
        </w:rPr>
        <w:t>документы и материалы, подтверждающие наличие оснований для предоставления бюджетного кредита;</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4) копии учредительных документов юридического лица в редакции на день направления документов и материалов;</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5) копия свидетельства о государственной регистрации юридического лица и иных документов, подтверждающих факт внесения записей в Единый государственный реестр юридических лиц (при их наличии);</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6) копия свидетельства о постановке юридического лица на учет в налоговом органе;</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7) выписка из Единого государственного реестра юридических </w:t>
      </w:r>
      <w:r w:rsidR="00CA4B2B">
        <w:rPr>
          <w:rFonts w:ascii="Times New Roman" w:hAnsi="Times New Roman" w:cs="Times New Roman"/>
          <w:sz w:val="26"/>
          <w:szCs w:val="26"/>
        </w:rPr>
        <w:t>лиц, полученная</w:t>
      </w:r>
      <w:r w:rsidRPr="00903572">
        <w:rPr>
          <w:rFonts w:ascii="Times New Roman" w:hAnsi="Times New Roman" w:cs="Times New Roman"/>
          <w:sz w:val="26"/>
          <w:szCs w:val="26"/>
        </w:rPr>
        <w:t xml:space="preserve"> не ранее чем за 10 дней до дня направления документов и материалов;</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8) копия документа, удостоверяющего личность лица, подписавшего заявку на получение бюджетного кредита;</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9) документы и материалы, оформленные в связи с предоставлением обеспечения обязательств.</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2.2. В течение 10-ти рабочий дней администрация </w:t>
      </w:r>
      <w:r w:rsidR="00F7555A">
        <w:rPr>
          <w:rFonts w:ascii="Times New Roman" w:hAnsi="Times New Roman" w:cs="Times New Roman"/>
          <w:sz w:val="26"/>
          <w:szCs w:val="26"/>
        </w:rPr>
        <w:t>Николь</w:t>
      </w:r>
      <w:r w:rsidRPr="00903572">
        <w:rPr>
          <w:rFonts w:ascii="Times New Roman" w:hAnsi="Times New Roman" w:cs="Times New Roman"/>
          <w:sz w:val="26"/>
          <w:szCs w:val="26"/>
        </w:rPr>
        <w:t>ского сельского поселения проводит первоначальное рассмотрение документов, представленных претендентом, а также готовит заключение о целесообразности предоставления бюджетного кредита в запрашиваемой сумме с кратким анализом финансово-хозяйственной деятельности юридического лица и указанием предполагаемого размера платы за пользование бюджетным кредитом либо нецелесообразности предоставления бюджетного кредита с указанием оснований для отказа.</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2.3. Подготовленное заключение пре</w:t>
      </w:r>
      <w:r w:rsidR="00F7555A">
        <w:rPr>
          <w:rFonts w:ascii="Times New Roman" w:hAnsi="Times New Roman" w:cs="Times New Roman"/>
          <w:sz w:val="26"/>
          <w:szCs w:val="26"/>
        </w:rPr>
        <w:t>дставляется в финансовый отдел Новоусман</w:t>
      </w:r>
      <w:r w:rsidRPr="00903572">
        <w:rPr>
          <w:rFonts w:ascii="Times New Roman" w:hAnsi="Times New Roman" w:cs="Times New Roman"/>
          <w:sz w:val="26"/>
          <w:szCs w:val="26"/>
        </w:rPr>
        <w:t>ского муниципального района.</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2.4. Администр</w:t>
      </w:r>
      <w:r w:rsidR="00F7555A">
        <w:rPr>
          <w:rFonts w:ascii="Times New Roman" w:hAnsi="Times New Roman" w:cs="Times New Roman"/>
          <w:sz w:val="26"/>
          <w:szCs w:val="26"/>
        </w:rPr>
        <w:t>ация Николь</w:t>
      </w:r>
      <w:r w:rsidRPr="00903572">
        <w:rPr>
          <w:rFonts w:ascii="Times New Roman" w:hAnsi="Times New Roman" w:cs="Times New Roman"/>
          <w:sz w:val="26"/>
          <w:szCs w:val="26"/>
        </w:rPr>
        <w:t>ского сельского поселения:</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 осуществляет проверку соблюдения юридическим лицом условий и ограничений, предусмотренных </w:t>
      </w:r>
      <w:r w:rsidR="00F7555A">
        <w:rPr>
          <w:rFonts w:ascii="Times New Roman" w:hAnsi="Times New Roman" w:cs="Times New Roman"/>
          <w:sz w:val="26"/>
          <w:szCs w:val="26"/>
        </w:rPr>
        <w:t>заключением администрации Николь</w:t>
      </w:r>
      <w:r w:rsidRPr="00903572">
        <w:rPr>
          <w:rFonts w:ascii="Times New Roman" w:hAnsi="Times New Roman" w:cs="Times New Roman"/>
          <w:sz w:val="26"/>
          <w:szCs w:val="26"/>
        </w:rPr>
        <w:t>ского сельского поселения;</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проверяет полноту и достоверность сведений, указанных в представленных документах;</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 запрашивает экономическое заключение при обращении о предоставлении бюджетного кредита на капитальные вложения;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готовит и утверждает заключение о целесообразности предоставления бюджетного кредита либо нецелесообразности предоставления бюджетного кредита с указанием оснований для отказа;</w:t>
      </w:r>
    </w:p>
    <w:p w:rsidR="000F41C3" w:rsidRPr="00903572" w:rsidRDefault="00F7555A" w:rsidP="000F41C3">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представляет главе Николь</w:t>
      </w:r>
      <w:r w:rsidR="000F41C3" w:rsidRPr="00903572">
        <w:rPr>
          <w:rFonts w:ascii="Times New Roman" w:hAnsi="Times New Roman" w:cs="Times New Roman"/>
          <w:sz w:val="26"/>
          <w:szCs w:val="26"/>
        </w:rPr>
        <w:t>ского поселения проект ра</w:t>
      </w:r>
      <w:r>
        <w:rPr>
          <w:rFonts w:ascii="Times New Roman" w:hAnsi="Times New Roman" w:cs="Times New Roman"/>
          <w:sz w:val="26"/>
          <w:szCs w:val="26"/>
        </w:rPr>
        <w:t>споряжения администрации Николь</w:t>
      </w:r>
      <w:r w:rsidR="000F41C3" w:rsidRPr="00903572">
        <w:rPr>
          <w:rFonts w:ascii="Times New Roman" w:hAnsi="Times New Roman" w:cs="Times New Roman"/>
          <w:sz w:val="26"/>
          <w:szCs w:val="26"/>
        </w:rPr>
        <w:t>ского</w:t>
      </w:r>
      <w:r>
        <w:rPr>
          <w:rFonts w:ascii="Times New Roman" w:hAnsi="Times New Roman" w:cs="Times New Roman"/>
          <w:sz w:val="26"/>
          <w:szCs w:val="26"/>
        </w:rPr>
        <w:t xml:space="preserve"> сельского </w:t>
      </w:r>
      <w:r w:rsidR="000F41C3" w:rsidRPr="00903572">
        <w:rPr>
          <w:rFonts w:ascii="Times New Roman" w:hAnsi="Times New Roman" w:cs="Times New Roman"/>
          <w:sz w:val="26"/>
          <w:szCs w:val="26"/>
        </w:rPr>
        <w:t xml:space="preserve">поселения о предоставлении бюджетного кредита с приложением заключений о целесообразности предоставления бюджетного кредита. В правовом акте указывается наименование юридического лица, его ИНН, сумма бюджетного кредита, целевое назначение, порядок и сроки возврата бюджетного кредита, размер платы за пользование кредитом (для процентных кредитов), способ обеспечения исполнения </w:t>
      </w:r>
      <w:r w:rsidR="000F41C3" w:rsidRPr="00903572">
        <w:rPr>
          <w:rFonts w:ascii="Times New Roman" w:hAnsi="Times New Roman" w:cs="Times New Roman"/>
          <w:sz w:val="26"/>
          <w:szCs w:val="26"/>
        </w:rPr>
        <w:lastRenderedPageBreak/>
        <w:t>обязательств по возврату бюджетного кредита и выплате процентов за пользование процентным бюджетным кредитом;</w:t>
      </w:r>
    </w:p>
    <w:p w:rsidR="000F41C3" w:rsidRPr="00903572" w:rsidRDefault="00F7555A" w:rsidP="000F41C3">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представляет главе Николь</w:t>
      </w:r>
      <w:r w:rsidR="000F41C3" w:rsidRPr="00903572">
        <w:rPr>
          <w:rFonts w:ascii="Times New Roman" w:hAnsi="Times New Roman" w:cs="Times New Roman"/>
          <w:sz w:val="26"/>
          <w:szCs w:val="26"/>
        </w:rPr>
        <w:t>ского поселения проект уведомления об отказе в предоставлении бюджетного кредита с приложением заявления претендента и заключений о нецелесообразности предоставления бюджетного кредита.</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2.5. На основании ра</w:t>
      </w:r>
      <w:r w:rsidR="00F7555A">
        <w:rPr>
          <w:rFonts w:ascii="Times New Roman" w:hAnsi="Times New Roman" w:cs="Times New Roman"/>
          <w:sz w:val="26"/>
          <w:szCs w:val="26"/>
        </w:rPr>
        <w:t>споряжения администрации Николь</w:t>
      </w:r>
      <w:r w:rsidRPr="00903572">
        <w:rPr>
          <w:rFonts w:ascii="Times New Roman" w:hAnsi="Times New Roman" w:cs="Times New Roman"/>
          <w:sz w:val="26"/>
          <w:szCs w:val="26"/>
        </w:rPr>
        <w:t>ского поселения о предоставлении бюджетног</w:t>
      </w:r>
      <w:r w:rsidR="00F7555A">
        <w:rPr>
          <w:rFonts w:ascii="Times New Roman" w:hAnsi="Times New Roman" w:cs="Times New Roman"/>
          <w:sz w:val="26"/>
          <w:szCs w:val="26"/>
        </w:rPr>
        <w:t>о кредита администрацией Николь</w:t>
      </w:r>
      <w:r w:rsidRPr="00903572">
        <w:rPr>
          <w:rFonts w:ascii="Times New Roman" w:hAnsi="Times New Roman" w:cs="Times New Roman"/>
          <w:sz w:val="26"/>
          <w:szCs w:val="26"/>
        </w:rPr>
        <w:t>ского поселения оформляется договор о предоставлении бюджетного кредита уполномоченным на подписание договора о предоставлении бюджетного кредита и договора о залоге имущества в размере не менее 100 процентов предоставляемого кредит</w:t>
      </w:r>
      <w:r w:rsidR="00F7555A">
        <w:rPr>
          <w:rFonts w:ascii="Times New Roman" w:hAnsi="Times New Roman" w:cs="Times New Roman"/>
          <w:sz w:val="26"/>
          <w:szCs w:val="26"/>
        </w:rPr>
        <w:t>а от имени администрации Николь</w:t>
      </w:r>
      <w:r w:rsidRPr="00903572">
        <w:rPr>
          <w:rFonts w:ascii="Times New Roman" w:hAnsi="Times New Roman" w:cs="Times New Roman"/>
          <w:sz w:val="26"/>
          <w:szCs w:val="26"/>
        </w:rPr>
        <w:t>ского сельского поселения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2.6. В случае принятия главой поселения решения об отказе в предоставлении бюджетно</w:t>
      </w:r>
      <w:r w:rsidR="00F7555A">
        <w:rPr>
          <w:rFonts w:ascii="Times New Roman" w:hAnsi="Times New Roman" w:cs="Times New Roman"/>
          <w:sz w:val="26"/>
          <w:szCs w:val="26"/>
        </w:rPr>
        <w:t>го кредита администрация Николь</w:t>
      </w:r>
      <w:r w:rsidRPr="00903572">
        <w:rPr>
          <w:rFonts w:ascii="Times New Roman" w:hAnsi="Times New Roman" w:cs="Times New Roman"/>
          <w:sz w:val="26"/>
          <w:szCs w:val="26"/>
        </w:rPr>
        <w:t xml:space="preserve">ского поселения направляет юридическому лицу уведомление об отказе вместе с представленным пакетом документов.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Основанием для отказа в предоставлении бюджетного кредита может являться:</w:t>
      </w:r>
    </w:p>
    <w:p w:rsidR="000F41C3" w:rsidRPr="00903572" w:rsidRDefault="000F41C3" w:rsidP="000F41C3">
      <w:pPr>
        <w:spacing w:after="0" w:line="240" w:lineRule="auto"/>
        <w:ind w:firstLine="709"/>
        <w:jc w:val="both"/>
        <w:rPr>
          <w:rFonts w:ascii="Times New Roman" w:hAnsi="Times New Roman" w:cs="Times New Roman"/>
          <w:sz w:val="26"/>
          <w:szCs w:val="26"/>
        </w:rPr>
      </w:pPr>
      <w:bookmarkStart w:id="0" w:name="bssPhr41"/>
      <w:bookmarkStart w:id="1" w:name="a37"/>
      <w:bookmarkEnd w:id="0"/>
      <w:bookmarkEnd w:id="1"/>
      <w:r w:rsidRPr="00903572">
        <w:rPr>
          <w:rFonts w:ascii="Times New Roman" w:hAnsi="Times New Roman" w:cs="Times New Roman"/>
          <w:sz w:val="26"/>
          <w:szCs w:val="26"/>
        </w:rPr>
        <w:t>а) непредставление документов, указанных в пункте 2.1. настоящего Порядка, или представление их не в полном объеме;</w:t>
      </w:r>
    </w:p>
    <w:p w:rsidR="000F41C3" w:rsidRPr="00903572" w:rsidRDefault="000F41C3" w:rsidP="000F41C3">
      <w:pPr>
        <w:spacing w:after="0" w:line="240" w:lineRule="auto"/>
        <w:ind w:firstLine="709"/>
        <w:jc w:val="both"/>
        <w:rPr>
          <w:rFonts w:ascii="Times New Roman" w:hAnsi="Times New Roman" w:cs="Times New Roman"/>
          <w:sz w:val="26"/>
          <w:szCs w:val="26"/>
        </w:rPr>
      </w:pPr>
      <w:bookmarkStart w:id="2" w:name="bssPhr42"/>
      <w:bookmarkStart w:id="3" w:name="a38"/>
      <w:bookmarkEnd w:id="2"/>
      <w:bookmarkEnd w:id="3"/>
      <w:r w:rsidRPr="00903572">
        <w:rPr>
          <w:rFonts w:ascii="Times New Roman" w:hAnsi="Times New Roman" w:cs="Times New Roman"/>
          <w:sz w:val="26"/>
          <w:szCs w:val="26"/>
        </w:rPr>
        <w:t>б) представление недостоверных данных;</w:t>
      </w:r>
    </w:p>
    <w:p w:rsidR="000F41C3" w:rsidRPr="00903572" w:rsidRDefault="000F41C3" w:rsidP="000F41C3">
      <w:pPr>
        <w:spacing w:after="0" w:line="240" w:lineRule="auto"/>
        <w:ind w:firstLine="709"/>
        <w:jc w:val="both"/>
        <w:rPr>
          <w:rFonts w:ascii="Times New Roman" w:hAnsi="Times New Roman" w:cs="Times New Roman"/>
          <w:sz w:val="26"/>
          <w:szCs w:val="26"/>
        </w:rPr>
      </w:pPr>
      <w:bookmarkStart w:id="4" w:name="bssPhr43"/>
      <w:bookmarkStart w:id="5" w:name="a39"/>
      <w:bookmarkEnd w:id="4"/>
      <w:bookmarkEnd w:id="5"/>
      <w:r w:rsidRPr="00903572">
        <w:rPr>
          <w:rFonts w:ascii="Times New Roman" w:hAnsi="Times New Roman" w:cs="Times New Roman"/>
          <w:sz w:val="26"/>
          <w:szCs w:val="26"/>
        </w:rPr>
        <w:t>в) превышение суммы запрашиваемого бюджетного кредита над объемом собственных доходов местного бюджета, утвержденных на текущий финансовый год.</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г) несоответствие требованиям, установленным статьей 93.2. Бюджетного кодекса РФ.</w:t>
      </w:r>
    </w:p>
    <w:p w:rsidR="000F41C3"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2.7. Решение о предоставлении бюджетного кредита либо об отказе в предоставлении бюджетного кредита принимается в течение 30 дней со дня поступления в администрацию поселения полного пакета документов, определенного пунктом 2.1 настоящего Порядка.</w:t>
      </w:r>
    </w:p>
    <w:p w:rsidR="00CA4B2B" w:rsidRPr="00903572" w:rsidRDefault="00CA4B2B"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 Исполнение обязательств по предоставленным бюджетным кредитам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3.1. Нарушение сроков возврата бюджетного кредита и процентов за пользованием кредитом в установленные кредитным договором сроки влечет прекращение в эти же сроки всех других форм финансовой помощи за счет средств местного бюджета, в том числе предоставление отсрочек и рассрочек по уплате платежей в местный бюджет, а также является основанием для проведения администрацией поселения документальной проверки заемщика для определения его платежеспособности и принятия мер к взысканию средств.</w:t>
      </w:r>
    </w:p>
    <w:p w:rsidR="000F41C3"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3.2. При наличии просроченной задолженности по кредиту и неуплаченных процентов за пользованием кредитом в установленные кредитным догов</w:t>
      </w:r>
      <w:r w:rsidR="00F7555A">
        <w:rPr>
          <w:rFonts w:ascii="Times New Roman" w:hAnsi="Times New Roman" w:cs="Times New Roman"/>
          <w:sz w:val="26"/>
          <w:szCs w:val="26"/>
        </w:rPr>
        <w:t>ором сроки администрация Николь</w:t>
      </w:r>
      <w:r w:rsidRPr="00903572">
        <w:rPr>
          <w:rFonts w:ascii="Times New Roman" w:hAnsi="Times New Roman" w:cs="Times New Roman"/>
          <w:sz w:val="26"/>
          <w:szCs w:val="26"/>
        </w:rPr>
        <w:t>ского поселения представляет документ</w:t>
      </w:r>
      <w:r w:rsidR="00F7555A">
        <w:rPr>
          <w:rFonts w:ascii="Times New Roman" w:hAnsi="Times New Roman" w:cs="Times New Roman"/>
          <w:sz w:val="26"/>
          <w:szCs w:val="26"/>
        </w:rPr>
        <w:t>ы в судебный орган Новоусма</w:t>
      </w:r>
      <w:r w:rsidRPr="00903572">
        <w:rPr>
          <w:rFonts w:ascii="Times New Roman" w:hAnsi="Times New Roman" w:cs="Times New Roman"/>
          <w:sz w:val="26"/>
          <w:szCs w:val="26"/>
        </w:rPr>
        <w:t xml:space="preserve">нского района для обращения взыскания на заложенное имущество в соответствии с законодательством. </w:t>
      </w:r>
    </w:p>
    <w:p w:rsidR="00CA4B2B" w:rsidRPr="00903572" w:rsidRDefault="00CA4B2B"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4. Учет и контроль бюджетных кредитов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4.1. Ведение реестра предоставленных бюджетных кредитов из местного бюджета по получателям бюджетных кредитов, обеспечение контроля сроков погашения бюджетных кредитов, перечисления платежей за пользованием ими и целевого использования средств бюджетного кредита осуще</w:t>
      </w:r>
      <w:r w:rsidR="00F7555A">
        <w:rPr>
          <w:rFonts w:ascii="Times New Roman" w:hAnsi="Times New Roman" w:cs="Times New Roman"/>
          <w:sz w:val="26"/>
          <w:szCs w:val="26"/>
        </w:rPr>
        <w:t>ствляется администрацией Николь</w:t>
      </w:r>
      <w:r w:rsidRPr="00903572">
        <w:rPr>
          <w:rFonts w:ascii="Times New Roman" w:hAnsi="Times New Roman" w:cs="Times New Roman"/>
          <w:sz w:val="26"/>
          <w:szCs w:val="26"/>
        </w:rPr>
        <w:t>ского сельского поселения (должностным лицом (лицами), назначенным главой поселения).</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4.2. Одновременно с годовым отчетом об исполнении местного бюджета администрация </w:t>
      </w:r>
      <w:r w:rsidR="003C7D86">
        <w:rPr>
          <w:rFonts w:ascii="Times New Roman" w:hAnsi="Times New Roman" w:cs="Times New Roman"/>
          <w:sz w:val="26"/>
          <w:szCs w:val="26"/>
        </w:rPr>
        <w:t>Николь</w:t>
      </w:r>
      <w:r w:rsidR="003C7D86" w:rsidRPr="00903572">
        <w:rPr>
          <w:rFonts w:ascii="Times New Roman" w:hAnsi="Times New Roman" w:cs="Times New Roman"/>
          <w:sz w:val="26"/>
          <w:szCs w:val="26"/>
        </w:rPr>
        <w:t>с</w:t>
      </w:r>
      <w:r w:rsidRPr="00903572">
        <w:rPr>
          <w:rFonts w:ascii="Times New Roman" w:hAnsi="Times New Roman" w:cs="Times New Roman"/>
          <w:sz w:val="26"/>
          <w:szCs w:val="26"/>
        </w:rPr>
        <w:t xml:space="preserve">кого поселения предоставляет главе поселения и Совету народных депутатов </w:t>
      </w:r>
      <w:r w:rsidR="003C7D86">
        <w:rPr>
          <w:rFonts w:ascii="Times New Roman" w:hAnsi="Times New Roman" w:cs="Times New Roman"/>
          <w:sz w:val="26"/>
          <w:szCs w:val="26"/>
        </w:rPr>
        <w:t>Николь</w:t>
      </w:r>
      <w:r w:rsidRPr="00903572">
        <w:rPr>
          <w:rFonts w:ascii="Times New Roman" w:hAnsi="Times New Roman" w:cs="Times New Roman"/>
          <w:sz w:val="26"/>
          <w:szCs w:val="26"/>
        </w:rPr>
        <w:t>ского сельского поселения отчет о предоставлении и возврате бюджетных кредитов за отчетный период.</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lastRenderedPageBreak/>
        <w:t xml:space="preserve">4.3. По итогам первого квартала, полугодия и девяти месяцев текущего года администрацией </w:t>
      </w:r>
      <w:r w:rsidR="003C7D86">
        <w:rPr>
          <w:rFonts w:ascii="Times New Roman" w:hAnsi="Times New Roman" w:cs="Times New Roman"/>
          <w:sz w:val="26"/>
          <w:szCs w:val="26"/>
        </w:rPr>
        <w:t>Николь</w:t>
      </w:r>
      <w:r w:rsidR="003C7D86" w:rsidRPr="00903572">
        <w:rPr>
          <w:rFonts w:ascii="Times New Roman" w:hAnsi="Times New Roman" w:cs="Times New Roman"/>
          <w:sz w:val="26"/>
          <w:szCs w:val="26"/>
        </w:rPr>
        <w:t>с</w:t>
      </w:r>
      <w:r w:rsidRPr="00903572">
        <w:rPr>
          <w:rFonts w:ascii="Times New Roman" w:hAnsi="Times New Roman" w:cs="Times New Roman"/>
          <w:sz w:val="26"/>
          <w:szCs w:val="26"/>
        </w:rPr>
        <w:t xml:space="preserve">кого поселения представляются главе </w:t>
      </w:r>
      <w:r w:rsidR="003C7D86">
        <w:rPr>
          <w:rFonts w:ascii="Times New Roman" w:hAnsi="Times New Roman" w:cs="Times New Roman"/>
          <w:sz w:val="26"/>
          <w:szCs w:val="26"/>
        </w:rPr>
        <w:t>Николь</w:t>
      </w:r>
      <w:r w:rsidR="003C7D86" w:rsidRPr="00903572">
        <w:rPr>
          <w:rFonts w:ascii="Times New Roman" w:hAnsi="Times New Roman" w:cs="Times New Roman"/>
          <w:sz w:val="26"/>
          <w:szCs w:val="26"/>
        </w:rPr>
        <w:t>с</w:t>
      </w:r>
      <w:r w:rsidRPr="00903572">
        <w:rPr>
          <w:rFonts w:ascii="Times New Roman" w:hAnsi="Times New Roman" w:cs="Times New Roman"/>
          <w:sz w:val="26"/>
          <w:szCs w:val="26"/>
        </w:rPr>
        <w:t>кого сельского поселения сведения о предоставлении кредитов из местного бюджета, ходе погашения бюджетных кредитов и о размере задолженности по бюджетным кредитам.</w:t>
      </w:r>
    </w:p>
    <w:p w:rsidR="000F41C3" w:rsidRPr="00903572" w:rsidRDefault="000F41C3" w:rsidP="000F41C3">
      <w:pPr>
        <w:spacing w:after="0" w:line="240" w:lineRule="auto"/>
        <w:jc w:val="right"/>
        <w:rPr>
          <w:rFonts w:ascii="Times New Roman" w:hAnsi="Times New Roman" w:cs="Times New Roman"/>
          <w:sz w:val="26"/>
          <w:szCs w:val="26"/>
        </w:rPr>
      </w:pPr>
      <w:r w:rsidRPr="00903572">
        <w:rPr>
          <w:rFonts w:ascii="Times New Roman" w:hAnsi="Times New Roman" w:cs="Times New Roman"/>
          <w:sz w:val="26"/>
          <w:szCs w:val="26"/>
        </w:rPr>
        <w:br w:type="page"/>
      </w:r>
      <w:r w:rsidRPr="00903572">
        <w:rPr>
          <w:rFonts w:ascii="Times New Roman" w:hAnsi="Times New Roman" w:cs="Times New Roman"/>
          <w:sz w:val="26"/>
          <w:szCs w:val="26"/>
        </w:rPr>
        <w:lastRenderedPageBreak/>
        <w:t>Приложение №2</w:t>
      </w:r>
    </w:p>
    <w:p w:rsidR="000F41C3" w:rsidRPr="00903572" w:rsidRDefault="000F41C3" w:rsidP="000F41C3">
      <w:pPr>
        <w:spacing w:after="0" w:line="240" w:lineRule="auto"/>
        <w:jc w:val="right"/>
        <w:rPr>
          <w:rFonts w:ascii="Times New Roman" w:hAnsi="Times New Roman" w:cs="Times New Roman"/>
          <w:sz w:val="26"/>
          <w:szCs w:val="26"/>
        </w:rPr>
      </w:pPr>
      <w:r w:rsidRPr="00903572">
        <w:rPr>
          <w:rFonts w:ascii="Times New Roman" w:hAnsi="Times New Roman" w:cs="Times New Roman"/>
          <w:sz w:val="26"/>
          <w:szCs w:val="26"/>
        </w:rPr>
        <w:t xml:space="preserve">к постановлению администрации </w:t>
      </w:r>
    </w:p>
    <w:p w:rsidR="000F41C3" w:rsidRPr="00903572" w:rsidRDefault="00B53ABA" w:rsidP="000F41C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Николь</w:t>
      </w:r>
      <w:r w:rsidR="000F41C3" w:rsidRPr="00903572">
        <w:rPr>
          <w:rFonts w:ascii="Times New Roman" w:hAnsi="Times New Roman" w:cs="Times New Roman"/>
          <w:sz w:val="26"/>
          <w:szCs w:val="26"/>
        </w:rPr>
        <w:t xml:space="preserve">ского сельского поселения </w:t>
      </w:r>
    </w:p>
    <w:p w:rsidR="000F41C3" w:rsidRPr="00903572" w:rsidRDefault="00B53ABA" w:rsidP="000F41C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Новоусман</w:t>
      </w:r>
      <w:r w:rsidR="000F41C3" w:rsidRPr="00903572">
        <w:rPr>
          <w:rFonts w:ascii="Times New Roman" w:hAnsi="Times New Roman" w:cs="Times New Roman"/>
          <w:sz w:val="26"/>
          <w:szCs w:val="26"/>
        </w:rPr>
        <w:t xml:space="preserve">ского муниципального </w:t>
      </w:r>
    </w:p>
    <w:p w:rsidR="000F41C3" w:rsidRPr="00903572" w:rsidRDefault="000F41C3" w:rsidP="000F41C3">
      <w:pPr>
        <w:spacing w:after="0" w:line="240" w:lineRule="auto"/>
        <w:jc w:val="right"/>
        <w:rPr>
          <w:rFonts w:ascii="Times New Roman" w:hAnsi="Times New Roman" w:cs="Times New Roman"/>
          <w:sz w:val="26"/>
          <w:szCs w:val="26"/>
        </w:rPr>
      </w:pPr>
      <w:r w:rsidRPr="00903572">
        <w:rPr>
          <w:rFonts w:ascii="Times New Roman" w:hAnsi="Times New Roman" w:cs="Times New Roman"/>
          <w:sz w:val="26"/>
          <w:szCs w:val="26"/>
        </w:rPr>
        <w:t>района Воронежской области</w:t>
      </w:r>
    </w:p>
    <w:p w:rsidR="000F41C3" w:rsidRPr="00903572" w:rsidRDefault="000F41C3" w:rsidP="000F41C3">
      <w:pPr>
        <w:spacing w:after="0" w:line="240" w:lineRule="auto"/>
        <w:jc w:val="right"/>
        <w:rPr>
          <w:rFonts w:ascii="Times New Roman" w:hAnsi="Times New Roman" w:cs="Times New Roman"/>
          <w:bCs/>
          <w:sz w:val="26"/>
          <w:szCs w:val="26"/>
        </w:rPr>
      </w:pPr>
      <w:r w:rsidRPr="00903572">
        <w:rPr>
          <w:rFonts w:ascii="Times New Roman" w:hAnsi="Times New Roman" w:cs="Times New Roman"/>
          <w:bCs/>
          <w:sz w:val="26"/>
          <w:szCs w:val="26"/>
        </w:rPr>
        <w:t xml:space="preserve">от </w:t>
      </w:r>
      <w:r w:rsidR="00CA4B2B">
        <w:rPr>
          <w:rFonts w:ascii="Times New Roman" w:hAnsi="Times New Roman" w:cs="Times New Roman"/>
          <w:bCs/>
          <w:sz w:val="26"/>
          <w:szCs w:val="26"/>
        </w:rPr>
        <w:t>02</w:t>
      </w:r>
      <w:r w:rsidRPr="00903572">
        <w:rPr>
          <w:rFonts w:ascii="Times New Roman" w:hAnsi="Times New Roman" w:cs="Times New Roman"/>
          <w:bCs/>
          <w:sz w:val="26"/>
          <w:szCs w:val="26"/>
        </w:rPr>
        <w:t>.0</w:t>
      </w:r>
      <w:r w:rsidR="00B53ABA">
        <w:rPr>
          <w:rFonts w:ascii="Times New Roman" w:hAnsi="Times New Roman" w:cs="Times New Roman"/>
          <w:bCs/>
          <w:sz w:val="26"/>
          <w:szCs w:val="26"/>
        </w:rPr>
        <w:t>7</w:t>
      </w:r>
      <w:r w:rsidRPr="00903572">
        <w:rPr>
          <w:rFonts w:ascii="Times New Roman" w:hAnsi="Times New Roman" w:cs="Times New Roman"/>
          <w:bCs/>
          <w:sz w:val="26"/>
          <w:szCs w:val="26"/>
        </w:rPr>
        <w:t>.202</w:t>
      </w:r>
      <w:r w:rsidR="00B53ABA">
        <w:rPr>
          <w:rFonts w:ascii="Times New Roman" w:hAnsi="Times New Roman" w:cs="Times New Roman"/>
          <w:bCs/>
          <w:sz w:val="26"/>
          <w:szCs w:val="26"/>
        </w:rPr>
        <w:t xml:space="preserve">4 </w:t>
      </w:r>
      <w:r w:rsidRPr="00903572">
        <w:rPr>
          <w:rFonts w:ascii="Times New Roman" w:hAnsi="Times New Roman" w:cs="Times New Roman"/>
          <w:bCs/>
          <w:sz w:val="26"/>
          <w:szCs w:val="26"/>
        </w:rPr>
        <w:t xml:space="preserve">№ </w:t>
      </w:r>
      <w:r w:rsidR="00CA4B2B">
        <w:rPr>
          <w:rFonts w:ascii="Times New Roman" w:hAnsi="Times New Roman" w:cs="Times New Roman"/>
          <w:bCs/>
          <w:sz w:val="26"/>
          <w:szCs w:val="26"/>
        </w:rPr>
        <w:t>119</w:t>
      </w:r>
    </w:p>
    <w:p w:rsidR="000F41C3" w:rsidRPr="00903572" w:rsidRDefault="000F41C3" w:rsidP="000F41C3">
      <w:pPr>
        <w:spacing w:after="0" w:line="240" w:lineRule="auto"/>
        <w:jc w:val="both"/>
        <w:rPr>
          <w:rFonts w:ascii="Times New Roman" w:hAnsi="Times New Roman" w:cs="Times New Roman"/>
          <w:bCs/>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Договор о предоставлении бюджетного кредита (проект) </w:t>
      </w:r>
    </w:p>
    <w:p w:rsidR="00B53ABA" w:rsidRPr="00903572" w:rsidRDefault="00B53ABA" w:rsidP="00B53ABA">
      <w:pPr>
        <w:widowControl w:val="0"/>
        <w:autoSpaceDE w:val="0"/>
        <w:autoSpaceDN w:val="0"/>
        <w:spacing w:after="0" w:line="240" w:lineRule="auto"/>
        <w:rPr>
          <w:rFonts w:ascii="Times New Roman" w:hAnsi="Times New Roman" w:cs="Times New Roman"/>
          <w:sz w:val="26"/>
          <w:szCs w:val="26"/>
        </w:rPr>
      </w:pPr>
    </w:p>
    <w:p w:rsidR="00B53ABA" w:rsidRPr="00903572" w:rsidRDefault="00B53ABA" w:rsidP="00B53ABA">
      <w:pPr>
        <w:widowControl w:val="0"/>
        <w:autoSpaceDE w:val="0"/>
        <w:autoSpaceDN w:val="0"/>
        <w:spacing w:after="0" w:line="240" w:lineRule="auto"/>
        <w:rPr>
          <w:rFonts w:ascii="Times New Roman" w:hAnsi="Times New Roman" w:cs="Times New Roman"/>
          <w:sz w:val="26"/>
          <w:szCs w:val="26"/>
        </w:rPr>
      </w:pPr>
      <w:r w:rsidRPr="00903572">
        <w:rPr>
          <w:rFonts w:ascii="Times New Roman" w:hAnsi="Times New Roman" w:cs="Times New Roman"/>
          <w:sz w:val="26"/>
          <w:szCs w:val="26"/>
        </w:rPr>
        <w:t>посёлок  1-го отделения</w:t>
      </w:r>
    </w:p>
    <w:p w:rsidR="000F41C3" w:rsidRPr="00903572" w:rsidRDefault="00B53ABA" w:rsidP="00B53ABA">
      <w:pPr>
        <w:widowControl w:val="0"/>
        <w:autoSpaceDE w:val="0"/>
        <w:autoSpaceDN w:val="0"/>
        <w:spacing w:after="0" w:line="240" w:lineRule="auto"/>
        <w:rPr>
          <w:rFonts w:ascii="Times New Roman" w:hAnsi="Times New Roman" w:cs="Times New Roman"/>
          <w:sz w:val="26"/>
          <w:szCs w:val="26"/>
        </w:rPr>
      </w:pPr>
      <w:r w:rsidRPr="00903572">
        <w:rPr>
          <w:rFonts w:ascii="Times New Roman" w:hAnsi="Times New Roman" w:cs="Times New Roman"/>
          <w:sz w:val="26"/>
          <w:szCs w:val="26"/>
        </w:rPr>
        <w:t xml:space="preserve">совхоза «Масловский» </w:t>
      </w:r>
      <w:r>
        <w:rPr>
          <w:rFonts w:ascii="Times New Roman" w:hAnsi="Times New Roman" w:cs="Times New Roman"/>
          <w:sz w:val="26"/>
          <w:szCs w:val="26"/>
        </w:rPr>
        <w:t xml:space="preserve">                                                                </w:t>
      </w:r>
      <w:r w:rsidR="000F41C3" w:rsidRPr="00903572">
        <w:rPr>
          <w:rFonts w:ascii="Times New Roman" w:hAnsi="Times New Roman" w:cs="Times New Roman"/>
          <w:sz w:val="26"/>
          <w:szCs w:val="26"/>
        </w:rPr>
        <w:t xml:space="preserve"> «___» ______________ 20__ г. </w:t>
      </w:r>
    </w:p>
    <w:p w:rsidR="000F41C3" w:rsidRPr="00903572" w:rsidRDefault="000F41C3" w:rsidP="000F41C3">
      <w:pPr>
        <w:spacing w:after="0" w:line="240" w:lineRule="auto"/>
        <w:ind w:firstLine="709"/>
        <w:jc w:val="both"/>
        <w:rPr>
          <w:rFonts w:ascii="Times New Roman" w:hAnsi="Times New Roman" w:cs="Times New Roman"/>
          <w:sz w:val="26"/>
          <w:szCs w:val="26"/>
        </w:rPr>
      </w:pPr>
    </w:p>
    <w:p w:rsidR="00B53ABA" w:rsidRDefault="00B53ABA" w:rsidP="000F41C3">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Николь</w:t>
      </w:r>
      <w:r w:rsidR="000F41C3" w:rsidRPr="00903572">
        <w:rPr>
          <w:rFonts w:ascii="Times New Roman" w:hAnsi="Times New Roman" w:cs="Times New Roman"/>
          <w:sz w:val="26"/>
          <w:szCs w:val="26"/>
        </w:rPr>
        <w:t>ского сельского поселения в лице ________________________</w:t>
      </w:r>
      <w:r>
        <w:rPr>
          <w:rFonts w:ascii="Times New Roman" w:hAnsi="Times New Roman" w:cs="Times New Roman"/>
          <w:sz w:val="26"/>
          <w:szCs w:val="26"/>
        </w:rPr>
        <w:t xml:space="preserve">___________________     </w:t>
      </w:r>
      <w:r w:rsidRPr="00903572">
        <w:rPr>
          <w:rFonts w:ascii="Times New Roman" w:hAnsi="Times New Roman" w:cs="Times New Roman"/>
          <w:sz w:val="26"/>
          <w:szCs w:val="26"/>
        </w:rPr>
        <w:t>действующего на основании</w:t>
      </w:r>
      <w:r>
        <w:rPr>
          <w:rFonts w:ascii="Times New Roman" w:hAnsi="Times New Roman" w:cs="Times New Roman"/>
          <w:sz w:val="26"/>
          <w:szCs w:val="26"/>
        </w:rPr>
        <w:t xml:space="preserve"> Устава,        </w:t>
      </w:r>
    </w:p>
    <w:p w:rsidR="00B53ABA" w:rsidRDefault="00B53ABA" w:rsidP="000F41C3">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F41C3" w:rsidRPr="00B53ABA">
        <w:rPr>
          <w:rFonts w:ascii="Times New Roman" w:hAnsi="Times New Roman" w:cs="Times New Roman"/>
          <w:sz w:val="20"/>
          <w:szCs w:val="20"/>
        </w:rPr>
        <w:t>(должность, Ф.И.О.)</w:t>
      </w:r>
    </w:p>
    <w:p w:rsidR="000F41C3" w:rsidRPr="00903572" w:rsidRDefault="000F41C3" w:rsidP="00B53ABA">
      <w:pPr>
        <w:tabs>
          <w:tab w:val="left" w:pos="709"/>
        </w:tabs>
        <w:spacing w:after="0" w:line="240" w:lineRule="auto"/>
        <w:jc w:val="both"/>
        <w:rPr>
          <w:rFonts w:ascii="Times New Roman" w:hAnsi="Times New Roman" w:cs="Times New Roman"/>
          <w:sz w:val="26"/>
          <w:szCs w:val="26"/>
        </w:rPr>
      </w:pPr>
      <w:r w:rsidRPr="00903572">
        <w:rPr>
          <w:rFonts w:ascii="Times New Roman" w:hAnsi="Times New Roman" w:cs="Times New Roman"/>
          <w:sz w:val="26"/>
          <w:szCs w:val="26"/>
        </w:rPr>
        <w:t xml:space="preserve"> именуемая в дальнейшем «КРЕДИТОР», с одной стороны, и _______________________________________________________</w:t>
      </w:r>
      <w:r w:rsidR="00B53ABA">
        <w:rPr>
          <w:rFonts w:ascii="Times New Roman" w:hAnsi="Times New Roman" w:cs="Times New Roman"/>
          <w:sz w:val="26"/>
          <w:szCs w:val="26"/>
        </w:rPr>
        <w:t>_______________________</w:t>
      </w:r>
      <w:r w:rsidRPr="00903572">
        <w:rPr>
          <w:rFonts w:ascii="Times New Roman" w:hAnsi="Times New Roman" w:cs="Times New Roman"/>
          <w:sz w:val="26"/>
          <w:szCs w:val="26"/>
        </w:rPr>
        <w:t xml:space="preserve"> </w:t>
      </w:r>
    </w:p>
    <w:p w:rsidR="00B53ABA" w:rsidRDefault="00B53ABA" w:rsidP="000F41C3">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0"/>
          <w:szCs w:val="20"/>
        </w:rPr>
        <w:t xml:space="preserve">                                              </w:t>
      </w:r>
      <w:r w:rsidR="000F41C3" w:rsidRPr="00B53ABA">
        <w:rPr>
          <w:rFonts w:ascii="Times New Roman" w:hAnsi="Times New Roman" w:cs="Times New Roman"/>
          <w:sz w:val="20"/>
          <w:szCs w:val="20"/>
        </w:rPr>
        <w:t>(полное наименование предприятия)</w:t>
      </w:r>
      <w:r w:rsidR="000F41C3" w:rsidRPr="00903572">
        <w:rPr>
          <w:rFonts w:ascii="Times New Roman" w:hAnsi="Times New Roman" w:cs="Times New Roman"/>
          <w:sz w:val="26"/>
          <w:szCs w:val="26"/>
        </w:rPr>
        <w:t xml:space="preserve"> </w:t>
      </w:r>
    </w:p>
    <w:p w:rsidR="00B53ABA" w:rsidRDefault="000F41C3" w:rsidP="000F41C3">
      <w:pPr>
        <w:tabs>
          <w:tab w:val="left" w:pos="709"/>
        </w:tabs>
        <w:spacing w:after="0" w:line="240" w:lineRule="auto"/>
        <w:jc w:val="both"/>
        <w:rPr>
          <w:rFonts w:ascii="Times New Roman" w:hAnsi="Times New Roman" w:cs="Times New Roman"/>
          <w:sz w:val="26"/>
          <w:szCs w:val="26"/>
        </w:rPr>
      </w:pPr>
      <w:r w:rsidRPr="00903572">
        <w:rPr>
          <w:rFonts w:ascii="Times New Roman" w:hAnsi="Times New Roman" w:cs="Times New Roman"/>
          <w:sz w:val="26"/>
          <w:szCs w:val="26"/>
        </w:rPr>
        <w:t>в лице ___________________________</w:t>
      </w:r>
      <w:r w:rsidR="00B53ABA">
        <w:rPr>
          <w:rFonts w:ascii="Times New Roman" w:hAnsi="Times New Roman" w:cs="Times New Roman"/>
          <w:sz w:val="26"/>
          <w:szCs w:val="26"/>
        </w:rPr>
        <w:t>_____________________________________</w:t>
      </w:r>
      <w:r w:rsidRPr="00903572">
        <w:rPr>
          <w:rFonts w:ascii="Times New Roman" w:hAnsi="Times New Roman" w:cs="Times New Roman"/>
          <w:sz w:val="26"/>
          <w:szCs w:val="26"/>
        </w:rPr>
        <w:t xml:space="preserve"> </w:t>
      </w:r>
      <w:r w:rsidR="00B53ABA">
        <w:rPr>
          <w:rFonts w:ascii="Times New Roman" w:hAnsi="Times New Roman" w:cs="Times New Roman"/>
          <w:sz w:val="26"/>
          <w:szCs w:val="26"/>
        </w:rPr>
        <w:t>,</w:t>
      </w:r>
    </w:p>
    <w:p w:rsidR="00B53ABA" w:rsidRDefault="00B53ABA" w:rsidP="000F41C3">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F41C3" w:rsidRPr="00B53ABA">
        <w:rPr>
          <w:rFonts w:ascii="Times New Roman" w:hAnsi="Times New Roman" w:cs="Times New Roman"/>
          <w:sz w:val="20"/>
          <w:szCs w:val="20"/>
        </w:rPr>
        <w:t>(должность, Ф.И.</w:t>
      </w:r>
      <w:bookmarkStart w:id="6" w:name="_GoBack"/>
      <w:bookmarkEnd w:id="6"/>
      <w:r w:rsidR="000F41C3" w:rsidRPr="00B53ABA">
        <w:rPr>
          <w:rFonts w:ascii="Times New Roman" w:hAnsi="Times New Roman" w:cs="Times New Roman"/>
          <w:sz w:val="20"/>
          <w:szCs w:val="20"/>
        </w:rPr>
        <w:t>О.)</w:t>
      </w:r>
      <w:r w:rsidR="000F41C3" w:rsidRPr="00903572">
        <w:rPr>
          <w:rFonts w:ascii="Times New Roman" w:hAnsi="Times New Roman" w:cs="Times New Roman"/>
          <w:sz w:val="26"/>
          <w:szCs w:val="26"/>
        </w:rPr>
        <w:t xml:space="preserve"> </w:t>
      </w:r>
    </w:p>
    <w:p w:rsidR="000F41C3" w:rsidRPr="00903572" w:rsidRDefault="000F41C3" w:rsidP="000F41C3">
      <w:pPr>
        <w:tabs>
          <w:tab w:val="left" w:pos="709"/>
        </w:tabs>
        <w:spacing w:after="0" w:line="240" w:lineRule="auto"/>
        <w:jc w:val="both"/>
        <w:rPr>
          <w:rFonts w:ascii="Times New Roman" w:hAnsi="Times New Roman" w:cs="Times New Roman"/>
          <w:sz w:val="26"/>
          <w:szCs w:val="26"/>
        </w:rPr>
      </w:pPr>
      <w:r w:rsidRPr="00903572">
        <w:rPr>
          <w:rFonts w:ascii="Times New Roman" w:hAnsi="Times New Roman" w:cs="Times New Roman"/>
          <w:sz w:val="26"/>
          <w:szCs w:val="26"/>
        </w:rPr>
        <w:t>действующего на основании _________________________________________</w:t>
      </w:r>
      <w:r w:rsidR="00B53ABA">
        <w:rPr>
          <w:rFonts w:ascii="Times New Roman" w:hAnsi="Times New Roman" w:cs="Times New Roman"/>
          <w:sz w:val="26"/>
          <w:szCs w:val="26"/>
        </w:rPr>
        <w:t>,</w:t>
      </w:r>
      <w:r w:rsidRPr="00903572">
        <w:rPr>
          <w:rFonts w:ascii="Times New Roman" w:hAnsi="Times New Roman" w:cs="Times New Roman"/>
          <w:sz w:val="26"/>
          <w:szCs w:val="26"/>
        </w:rPr>
        <w:t xml:space="preserve"> именуемая в дальнейшем «ЗАЕМЩИК», с другой стороны, заключили настоящий договор о нижеследующем: </w:t>
      </w: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1. Предмет договора </w:t>
      </w:r>
    </w:p>
    <w:p w:rsidR="000F41C3"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1.1. На основе взаимных обязательств, экономической ответственности обеих сторон Кредитор предоставляет, а Заемщик использует кредит на условиях целевого характера, материальной обеспеченности, срочности, возвратности и платности. </w:t>
      </w:r>
    </w:p>
    <w:p w:rsidR="00B53ABA" w:rsidRPr="00903572" w:rsidRDefault="00B53ABA"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2. Обязанности Кредитора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2.1. Кредитор предоставляет Заемщику бюджетный кредит в сумме _____________ (____________________________________________) рублей (цифрами) (прописью) на срок до «___» _______________ 20__ г. и уплатой ____% годовых для использования на следующие цели: ________________________________________________________________________ </w:t>
      </w:r>
    </w:p>
    <w:p w:rsidR="000F41C3" w:rsidRPr="00903572" w:rsidRDefault="000F41C3" w:rsidP="000F41C3">
      <w:pPr>
        <w:tabs>
          <w:tab w:val="left" w:pos="0"/>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2.2. Кредитор перечисляет со счета местного бюджета на расчетный счет Заемщика N ___________________________ в банке __________________________________________________________________сумму кредита, указанную в п. 2.1 настоящего договора, в течение ____ дней после подписания настоящего кредитного договора и после представления оформленных и принятых к безусловному исполнению распоряжений (заключенных дополнительных соглашений к договору банковского счета) ко всем расчетным счетам в банках о списании Кредитором денежных средств в погашение обязательств по настоящему договору без распоряжения клиента.</w:t>
      </w: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3. Обязанности Заемщика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3.1. В месячный срок со дня получения бюджетного кредита представить Кредитору отчет об использовании средств или их части. Ежемесячно представлять Кредитору отчет о возврате бюджетного кредита. Ежеквартально предоставлять Кредитору бухгалтерскую и статистическую отчетность в полном объеме, с отметкой о принятии ее налоговым органом в срок — не позднее 5-ти дней со дня истечения установленных сроков сдачи отчетности в налоговый орган. Представлять Кредитору по первому требованию также иные необходимые документы и сведения, касающиеся финансового состояния Заемщика, в течение всего периода пользования кредитом.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3.2. Использовать полученный кредит на цели, определенные настоящим договором.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lastRenderedPageBreak/>
        <w:t xml:space="preserve">3.3. Уплачивать проценты за пользование кредитом, исходя из ставки ___ процентов годовых в сроки: _____________________________________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3.4. В случае несвоевременного погашения кредита: — задолженность по кредиту погашать на условиях, установленных Кредитором; — уплачивать Кредитору неустойку из расчета 0,1% от суммы просроченной ____ задолженности за каждый день просрочки платежа.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3.5. В случае несвоевременного перечисления процентов за пользование кредитом уплачивать Кредитору неустойку в размере 0,1% от суммы ____ неуплаченных процентов за каждый день просрочки платежа.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3.6. При использовании кредита не по целевому назначению Заемщик уплачивает Кредитору проценты за пользование кредитом, исходя из процентной ставки ____ процентов годовых.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3.7. При реорганизации или ликвидации Заемщика незамедлительно погасить задолженность по кредиту независимо от договорного срока ее погашения и с полной уплатой процентов за фактический срок использования кредита.</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3.8. При изменении почтовых и банковских реквизитов, а также при смене лиц, входящих в состав органа управления юридическим лицом, в 3-дневный срок сообщить Кредитору новые сведения. </w:t>
      </w:r>
    </w:p>
    <w:p w:rsidR="000F41C3" w:rsidRPr="00903572" w:rsidRDefault="000F41C3" w:rsidP="00CA4B2B">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3.9. При открытии новых банковских счетов заключать дополнительные соглашения к договорам банковского счета о списании денежных средств без распоряжения клиента Кредитором во исполнение обязательств по настоящему договору. Письменно уведомлять Кредитора об открытии новых банковских счетов.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3.10. Обеспечивать надлежащие условия для проведения Кредитором проверок использования бюджетного кредита и его обеспеченности, допускать представителей Кредитора в служебные, производственные, складские и другие помещения для проведения проверок, количество и периодичность которых определяется Кредитором самостоятельно.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3.11. Обеспечивать явку своих представителей к Кредитору по его приглашению.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3.12. Не передавать свои права и обязанности по договору третьим лицам без согласия Кредитора. </w:t>
      </w:r>
    </w:p>
    <w:p w:rsidR="000F41C3" w:rsidRPr="00903572" w:rsidRDefault="000F41C3" w:rsidP="000F41C3">
      <w:pPr>
        <w:spacing w:after="0" w:line="240" w:lineRule="auto"/>
        <w:ind w:firstLine="567"/>
        <w:jc w:val="both"/>
        <w:rPr>
          <w:rFonts w:ascii="Times New Roman" w:hAnsi="Times New Roman" w:cs="Times New Roman"/>
          <w:sz w:val="26"/>
          <w:szCs w:val="26"/>
        </w:rPr>
      </w:pPr>
      <w:r w:rsidRPr="00903572">
        <w:rPr>
          <w:rFonts w:ascii="Times New Roman" w:hAnsi="Times New Roman" w:cs="Times New Roman"/>
          <w:sz w:val="26"/>
          <w:szCs w:val="26"/>
        </w:rPr>
        <w:t xml:space="preserve">  3.13. Заемщики и кредиторы обязаны предоставлять информацию и документы, запрашиваемые органами, указанными в пункте 4  статьи 93.2 Бюджетного кодекса РФ, или по их поручению уполномоченными лицами в целях реализации ими своих функций и полномочий, установленных Бюджетным кодексом и иными правовыми актами.</w:t>
      </w:r>
    </w:p>
    <w:p w:rsidR="000F41C3"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3.14.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пункте 1 статьи 40 Бюджетного кодекса РФ.</w:t>
      </w:r>
    </w:p>
    <w:p w:rsidR="00E51B0A" w:rsidRPr="00903572" w:rsidRDefault="00E51B0A"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4. Кредитор имеет право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4.1. Досрочно расторгнуть договор с взысканием с расчетного счета Заемщика выданной суммы кредита с начислением процентов за пользование им, в том числе путем обращения взыскания на обеспечение, при наличии: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а) образования необеспеченной задолженности;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б) нецелевого использования выданного кредита;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в) просроченной задолженности и неуплаченных процентов;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г) объявления Заемщика неплатежеспособным или банкротом в установленном законодательством порядке; </w:t>
      </w:r>
    </w:p>
    <w:p w:rsidR="000F41C3" w:rsidRPr="00903572" w:rsidRDefault="000F41C3" w:rsidP="000F41C3">
      <w:pPr>
        <w:spacing w:after="0" w:line="240" w:lineRule="auto"/>
        <w:ind w:firstLine="709"/>
        <w:jc w:val="both"/>
        <w:rPr>
          <w:rFonts w:ascii="Times New Roman" w:hAnsi="Times New Roman" w:cs="Times New Roman"/>
          <w:sz w:val="26"/>
          <w:szCs w:val="26"/>
        </w:rPr>
      </w:pPr>
      <w:proofErr w:type="spellStart"/>
      <w:r w:rsidRPr="00903572">
        <w:rPr>
          <w:rFonts w:ascii="Times New Roman" w:hAnsi="Times New Roman" w:cs="Times New Roman"/>
          <w:sz w:val="26"/>
          <w:szCs w:val="26"/>
        </w:rPr>
        <w:t>д</w:t>
      </w:r>
      <w:proofErr w:type="spellEnd"/>
      <w:r w:rsidRPr="00903572">
        <w:rPr>
          <w:rFonts w:ascii="Times New Roman" w:hAnsi="Times New Roman" w:cs="Times New Roman"/>
          <w:sz w:val="26"/>
          <w:szCs w:val="26"/>
        </w:rPr>
        <w:t xml:space="preserve">) несвоевременного представления Кредитору отчетности, предусмотренной настоящим договором, или отказа Заемщика предоставить требуемые Кредитором </w:t>
      </w:r>
      <w:r w:rsidRPr="00903572">
        <w:rPr>
          <w:rFonts w:ascii="Times New Roman" w:hAnsi="Times New Roman" w:cs="Times New Roman"/>
          <w:sz w:val="26"/>
          <w:szCs w:val="26"/>
        </w:rPr>
        <w:lastRenderedPageBreak/>
        <w:t xml:space="preserve">сведения, документы и другие запрашиваемые данные, связанные с исполнением настоящего договора;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е) повреждения или утраты предмета залога, находящегося у Заемщика;</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ж) выявления фактов предоставления Заемщиком недостоверной отчетности; </w:t>
      </w:r>
    </w:p>
    <w:p w:rsidR="000F41C3" w:rsidRPr="00903572" w:rsidRDefault="000F41C3" w:rsidP="000F41C3">
      <w:pPr>
        <w:spacing w:after="0" w:line="240" w:lineRule="auto"/>
        <w:ind w:firstLine="709"/>
        <w:jc w:val="both"/>
        <w:rPr>
          <w:rFonts w:ascii="Times New Roman" w:hAnsi="Times New Roman" w:cs="Times New Roman"/>
          <w:sz w:val="26"/>
          <w:szCs w:val="26"/>
        </w:rPr>
      </w:pPr>
      <w:proofErr w:type="spellStart"/>
      <w:r w:rsidRPr="00903572">
        <w:rPr>
          <w:rFonts w:ascii="Times New Roman" w:hAnsi="Times New Roman" w:cs="Times New Roman"/>
          <w:sz w:val="26"/>
          <w:szCs w:val="26"/>
        </w:rPr>
        <w:t>з</w:t>
      </w:r>
      <w:proofErr w:type="spellEnd"/>
      <w:r w:rsidRPr="00903572">
        <w:rPr>
          <w:rFonts w:ascii="Times New Roman" w:hAnsi="Times New Roman" w:cs="Times New Roman"/>
          <w:sz w:val="26"/>
          <w:szCs w:val="26"/>
        </w:rPr>
        <w:t xml:space="preserve">) просрочки внесения процентов за пользование бюджетным кредитом более чем на 30 календарных дней;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и) несоблюдения Заемщиком условий настоящего кредитного договора.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4.2. Осуществлять проверку целевого использования бюджетного кредита и наличия обеспечения исполнения обязательств Заемщика по настоящему договору на месте.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4.3. В случае просрочки возврата бюджетного кредита потребовать от Заемщика аудиторской проверки его деятельности за его счет. </w:t>
      </w:r>
    </w:p>
    <w:p w:rsidR="00E51B0A" w:rsidRPr="00903572" w:rsidRDefault="000F41C3" w:rsidP="00CA4B2B">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4.4. При нарушении Заемщиком сроков возврата бюджетного кредита и уплаты процентов списывать суммы задолженности, включая суммы пени, с любых рублевых и валютных счетов Заемщика, в том числе в других банках, путем выставления платежных требований без распоряжения клиента. При списании средств с валютных счетов Заемщика (при недостаточности средств на рублевых счетах) размер списываемой суммы определяется по курсу валюты счета к рублю, установленному ЦБ РФ на день списания средств.</w:t>
      </w: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5. Заемщик имеет право </w:t>
      </w:r>
    </w:p>
    <w:p w:rsidR="000F41C3"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5.1. Досрочно расторгнуть договор с Кредитором, погасив в полном объеме задолженность по кредиту и уплатив проценты за фактический срок пользования кредитом, предупредив об этом Кредитора не менее чем за 3 дня. </w:t>
      </w:r>
    </w:p>
    <w:p w:rsidR="00E51B0A" w:rsidRPr="00903572" w:rsidRDefault="00E51B0A"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6. Обеспечение бюджетного кредита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6.1. Бюджетный кредит, предоставляемый по настоящему договору, обеспечивается договором залога имущества от __________ № __________, который является приложением к настоящему договору и представляется Заемщиком до даты выдачи кредита. В случае непредставления указанного документа настоящий договор расторгается Кредитором в одностороннем порядке без предварительного уведомления Заемщика. </w:t>
      </w:r>
    </w:p>
    <w:p w:rsidR="000F41C3"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6.2. В виде дополнительного способа обеспечения обязательств Заемщика последний обязуется до полного возврата кредита и уплаты процентов поддерживать оборот денежных средств в течение _______________ по расчетному счету № _________________________________________________________ в банке ______________________________________________________________ в размере не ниже остатка задолженности по бюджетному кредиту и неуплаченным процентам. </w:t>
      </w:r>
    </w:p>
    <w:p w:rsidR="00E51B0A" w:rsidRPr="00903572" w:rsidRDefault="00E51B0A"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7. Сроки и условия действия договора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7.1. Начало действия договора устанавливается с даты его подписания и оканчивается датой полного погашения кредита и уплаты начисленных процентов. Под датой выдачи кредита в смысле настоящего договора следует понимать срок, когда соответствующая сумма списана со счета Кредитора. Под датой погашения кредита в смысле настоящего договора следует понимать срок совершения операции по зачислению денежных средств на расчетный счет Кредитора.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7.2. Договор может быть изменен по соглашению сторон.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7.3. Изменение, расторжение или продление срока действия договора оформляются дополнительным соглашением сторон.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7.4. В случае если форма обеспечения исполнения обязательств по кредитному договору способом, установленным п. 6.1 настоящего договора, требует нотариального удостоверения или государственной регистрации, либо совершения иных действий (например, подачи залогового распоряжения регистратору при залоге ценных бумаг), бюджетный кредит выдается после их совершения.</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lastRenderedPageBreak/>
        <w:t xml:space="preserve">7.5. Проценты за пользование бюджетным кредитом начисляются от суммы займа ежемесячно, начиная со дня списания средств со счета Кредитора. Выплата процентов за пользование бюджетным кредитом производится Заемщиком на расчетный счет Кредитора ежемесячно не позднее последнего рабочего дня текущего месяца. Днем исполнения обязательств задолженности по возврату кредита и уплаты процентов считается день совершения операции по зачислению денежных средств на счет местного бюджета. Проценты начисляются на остаток задолженности по основному долгу, учитываемой на соответствующем ссудном счете Заемщика. На дату заключения настоящего договора расчетный период начисления процентов за пользование бюджетным кредитом устанавливается с первого по последнее число текущего месяца, в котором производится начисление процентов. При начислении и уплате процентов за пользование бюджетным кредитом в расчет принимается фактическое количество дней в году (365 или 366 соответственно).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7.6. В случае образования просроченной задолженности по возврату полученного Заемщиком кредита и процентам за пользование им суммы, уплачиваемые Заемщиком в погашение указанной задолженности, направляются вначале на уплату неустоек, погашение долга по процентам, а затем засчитываются в счет возврата долга.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7.7. Все изменения и дополнения условий договора действительны лишь в том случае, если они совершены в письменной форме и подписаны сторонами. </w:t>
      </w:r>
    </w:p>
    <w:p w:rsidR="000F41C3"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7.8. Наряду с условиями, предусмотренными настоящим договором, при его исполнении стороны руководствуются действующим законодательством. </w:t>
      </w:r>
    </w:p>
    <w:p w:rsidR="00E51B0A" w:rsidRPr="00903572" w:rsidRDefault="00E51B0A"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8. Разногласия и споры сторон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8.1. Разногласия, возникающие в процессе выполнения условий настоящего договора, рассматриваются сторонами в предварительном порядке в целях выработки взаимоприемлемых решений. </w:t>
      </w:r>
    </w:p>
    <w:p w:rsidR="000F41C3"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8.2. Споры, вытекающие из настоящего договора, рассматриваются арбитражном суде в установленном порядке. Настоящий договор составлен в двух экземплярах, находящихся по одному у каждой из сторон.</w:t>
      </w:r>
    </w:p>
    <w:p w:rsidR="00E51B0A" w:rsidRPr="00903572" w:rsidRDefault="00E51B0A" w:rsidP="000F41C3">
      <w:pPr>
        <w:tabs>
          <w:tab w:val="left" w:pos="709"/>
        </w:tabs>
        <w:spacing w:after="0" w:line="240" w:lineRule="auto"/>
        <w:ind w:firstLine="709"/>
        <w:jc w:val="both"/>
        <w:rPr>
          <w:rFonts w:ascii="Times New Roman" w:hAnsi="Times New Roman" w:cs="Times New Roman"/>
          <w:sz w:val="26"/>
          <w:szCs w:val="26"/>
        </w:rPr>
      </w:pPr>
    </w:p>
    <w:p w:rsidR="000F41C3" w:rsidRDefault="000F41C3" w:rsidP="000F41C3">
      <w:pPr>
        <w:tabs>
          <w:tab w:val="left" w:pos="709"/>
        </w:tabs>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Реквизиты сторон: </w:t>
      </w:r>
    </w:p>
    <w:p w:rsidR="00E51B0A" w:rsidRPr="00903572" w:rsidRDefault="00E51B0A" w:rsidP="000F41C3">
      <w:pPr>
        <w:tabs>
          <w:tab w:val="left" w:pos="709"/>
        </w:tabs>
        <w:spacing w:after="0" w:line="240" w:lineRule="auto"/>
        <w:ind w:firstLine="709"/>
        <w:jc w:val="center"/>
        <w:rPr>
          <w:rFonts w:ascii="Times New Roman" w:hAnsi="Times New Roman" w:cs="Times New Roman"/>
          <w:sz w:val="26"/>
          <w:szCs w:val="26"/>
        </w:rPr>
      </w:pP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«КРЕДИТОР»                                                                     «ЗАЕМЩИК»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____________________________</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 xml:space="preserve"> 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____________________________</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 xml:space="preserve"> 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jc w:val="right"/>
        <w:rPr>
          <w:rFonts w:ascii="Times New Roman" w:hAnsi="Times New Roman" w:cs="Times New Roman"/>
          <w:sz w:val="26"/>
          <w:szCs w:val="26"/>
        </w:rPr>
      </w:pPr>
      <w:r w:rsidRPr="00903572">
        <w:rPr>
          <w:rFonts w:ascii="Times New Roman" w:hAnsi="Times New Roman" w:cs="Times New Roman"/>
          <w:sz w:val="26"/>
          <w:szCs w:val="26"/>
        </w:rPr>
        <w:br w:type="page"/>
      </w:r>
      <w:r w:rsidRPr="00903572">
        <w:rPr>
          <w:rFonts w:ascii="Times New Roman" w:hAnsi="Times New Roman" w:cs="Times New Roman"/>
          <w:sz w:val="26"/>
          <w:szCs w:val="26"/>
        </w:rPr>
        <w:lastRenderedPageBreak/>
        <w:t>Приложение №3</w:t>
      </w:r>
    </w:p>
    <w:p w:rsidR="000F41C3" w:rsidRPr="00903572" w:rsidRDefault="000F41C3" w:rsidP="000F41C3">
      <w:pPr>
        <w:spacing w:after="0" w:line="240" w:lineRule="auto"/>
        <w:jc w:val="right"/>
        <w:rPr>
          <w:rFonts w:ascii="Times New Roman" w:hAnsi="Times New Roman" w:cs="Times New Roman"/>
          <w:sz w:val="26"/>
          <w:szCs w:val="26"/>
        </w:rPr>
      </w:pPr>
      <w:r w:rsidRPr="00903572">
        <w:rPr>
          <w:rFonts w:ascii="Times New Roman" w:hAnsi="Times New Roman" w:cs="Times New Roman"/>
          <w:sz w:val="26"/>
          <w:szCs w:val="26"/>
        </w:rPr>
        <w:t xml:space="preserve">к постановлению администрации </w:t>
      </w:r>
    </w:p>
    <w:p w:rsidR="000F41C3" w:rsidRPr="00903572" w:rsidRDefault="00E51B0A" w:rsidP="000F41C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Николь</w:t>
      </w:r>
      <w:r w:rsidR="000F41C3" w:rsidRPr="00903572">
        <w:rPr>
          <w:rFonts w:ascii="Times New Roman" w:hAnsi="Times New Roman" w:cs="Times New Roman"/>
          <w:sz w:val="26"/>
          <w:szCs w:val="26"/>
        </w:rPr>
        <w:t xml:space="preserve">ского сельского поселения </w:t>
      </w:r>
    </w:p>
    <w:p w:rsidR="000F41C3" w:rsidRPr="00903572" w:rsidRDefault="00E51B0A" w:rsidP="000F41C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Новоусман</w:t>
      </w:r>
      <w:r w:rsidR="000F41C3" w:rsidRPr="00903572">
        <w:rPr>
          <w:rFonts w:ascii="Times New Roman" w:hAnsi="Times New Roman" w:cs="Times New Roman"/>
          <w:sz w:val="26"/>
          <w:szCs w:val="26"/>
        </w:rPr>
        <w:t xml:space="preserve">ского муниципального </w:t>
      </w:r>
    </w:p>
    <w:p w:rsidR="000F41C3" w:rsidRPr="00903572" w:rsidRDefault="000F41C3" w:rsidP="000F41C3">
      <w:pPr>
        <w:spacing w:after="0" w:line="240" w:lineRule="auto"/>
        <w:jc w:val="right"/>
        <w:rPr>
          <w:rFonts w:ascii="Times New Roman" w:hAnsi="Times New Roman" w:cs="Times New Roman"/>
          <w:sz w:val="26"/>
          <w:szCs w:val="26"/>
        </w:rPr>
      </w:pPr>
      <w:r w:rsidRPr="00903572">
        <w:rPr>
          <w:rFonts w:ascii="Times New Roman" w:hAnsi="Times New Roman" w:cs="Times New Roman"/>
          <w:sz w:val="26"/>
          <w:szCs w:val="26"/>
        </w:rPr>
        <w:t>района Воронежской области</w:t>
      </w:r>
    </w:p>
    <w:p w:rsidR="000F41C3" w:rsidRPr="00903572" w:rsidRDefault="000F41C3" w:rsidP="000F41C3">
      <w:pPr>
        <w:spacing w:after="0" w:line="240" w:lineRule="auto"/>
        <w:jc w:val="right"/>
        <w:rPr>
          <w:rFonts w:ascii="Times New Roman" w:hAnsi="Times New Roman" w:cs="Times New Roman"/>
          <w:bCs/>
          <w:sz w:val="26"/>
          <w:szCs w:val="26"/>
        </w:rPr>
      </w:pPr>
      <w:r w:rsidRPr="00903572">
        <w:rPr>
          <w:rFonts w:ascii="Times New Roman" w:hAnsi="Times New Roman" w:cs="Times New Roman"/>
          <w:bCs/>
          <w:sz w:val="26"/>
          <w:szCs w:val="26"/>
        </w:rPr>
        <w:t xml:space="preserve">от </w:t>
      </w:r>
      <w:r w:rsidR="00CA4B2B">
        <w:rPr>
          <w:rFonts w:ascii="Times New Roman" w:hAnsi="Times New Roman" w:cs="Times New Roman"/>
          <w:bCs/>
          <w:sz w:val="26"/>
          <w:szCs w:val="26"/>
        </w:rPr>
        <w:t>02</w:t>
      </w:r>
      <w:r w:rsidRPr="00903572">
        <w:rPr>
          <w:rFonts w:ascii="Times New Roman" w:hAnsi="Times New Roman" w:cs="Times New Roman"/>
          <w:bCs/>
          <w:sz w:val="26"/>
          <w:szCs w:val="26"/>
        </w:rPr>
        <w:t>.0</w:t>
      </w:r>
      <w:r w:rsidR="00E51B0A">
        <w:rPr>
          <w:rFonts w:ascii="Times New Roman" w:hAnsi="Times New Roman" w:cs="Times New Roman"/>
          <w:bCs/>
          <w:sz w:val="26"/>
          <w:szCs w:val="26"/>
        </w:rPr>
        <w:t>7</w:t>
      </w:r>
      <w:r w:rsidRPr="00903572">
        <w:rPr>
          <w:rFonts w:ascii="Times New Roman" w:hAnsi="Times New Roman" w:cs="Times New Roman"/>
          <w:bCs/>
          <w:sz w:val="26"/>
          <w:szCs w:val="26"/>
        </w:rPr>
        <w:t>.202</w:t>
      </w:r>
      <w:r w:rsidR="00E51B0A">
        <w:rPr>
          <w:rFonts w:ascii="Times New Roman" w:hAnsi="Times New Roman" w:cs="Times New Roman"/>
          <w:bCs/>
          <w:sz w:val="26"/>
          <w:szCs w:val="26"/>
        </w:rPr>
        <w:t>4 №</w:t>
      </w:r>
      <w:r w:rsidR="00CA4B2B">
        <w:rPr>
          <w:rFonts w:ascii="Times New Roman" w:hAnsi="Times New Roman" w:cs="Times New Roman"/>
          <w:bCs/>
          <w:sz w:val="26"/>
          <w:szCs w:val="26"/>
        </w:rPr>
        <w:t xml:space="preserve"> 119</w:t>
      </w:r>
      <w:r w:rsidR="00E51B0A">
        <w:rPr>
          <w:rFonts w:ascii="Times New Roman" w:hAnsi="Times New Roman" w:cs="Times New Roman"/>
          <w:bCs/>
          <w:sz w:val="26"/>
          <w:szCs w:val="26"/>
        </w:rPr>
        <w:t xml:space="preserve"> </w:t>
      </w:r>
    </w:p>
    <w:p w:rsidR="000F41C3" w:rsidRPr="00903572" w:rsidRDefault="000F41C3" w:rsidP="000F41C3">
      <w:pPr>
        <w:spacing w:after="0" w:line="240" w:lineRule="auto"/>
        <w:ind w:firstLine="709"/>
        <w:jc w:val="center"/>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Договор о залоге имущества (проект)</w:t>
      </w: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 </w:t>
      </w:r>
    </w:p>
    <w:p w:rsidR="00E51B0A" w:rsidRPr="00903572" w:rsidRDefault="00E51B0A" w:rsidP="00E51B0A">
      <w:pPr>
        <w:widowControl w:val="0"/>
        <w:autoSpaceDE w:val="0"/>
        <w:autoSpaceDN w:val="0"/>
        <w:spacing w:after="0" w:line="240" w:lineRule="auto"/>
        <w:rPr>
          <w:rFonts w:ascii="Times New Roman" w:hAnsi="Times New Roman" w:cs="Times New Roman"/>
          <w:sz w:val="26"/>
          <w:szCs w:val="26"/>
        </w:rPr>
      </w:pPr>
      <w:r w:rsidRPr="00903572">
        <w:rPr>
          <w:rFonts w:ascii="Times New Roman" w:hAnsi="Times New Roman" w:cs="Times New Roman"/>
          <w:sz w:val="26"/>
          <w:szCs w:val="26"/>
        </w:rPr>
        <w:t>посёлок  1-го отделения</w:t>
      </w:r>
    </w:p>
    <w:p w:rsidR="00E51B0A" w:rsidRPr="00903572" w:rsidRDefault="00E51B0A" w:rsidP="00E51B0A">
      <w:pPr>
        <w:widowControl w:val="0"/>
        <w:autoSpaceDE w:val="0"/>
        <w:autoSpaceDN w:val="0"/>
        <w:spacing w:after="0" w:line="240" w:lineRule="auto"/>
        <w:rPr>
          <w:rFonts w:ascii="Times New Roman" w:hAnsi="Times New Roman" w:cs="Times New Roman"/>
          <w:sz w:val="26"/>
          <w:szCs w:val="26"/>
        </w:rPr>
      </w:pPr>
      <w:r w:rsidRPr="00903572">
        <w:rPr>
          <w:rFonts w:ascii="Times New Roman" w:hAnsi="Times New Roman" w:cs="Times New Roman"/>
          <w:sz w:val="26"/>
          <w:szCs w:val="26"/>
        </w:rPr>
        <w:t xml:space="preserve">совхоза «Масловский» </w:t>
      </w:r>
      <w:r>
        <w:rPr>
          <w:rFonts w:ascii="Times New Roman" w:hAnsi="Times New Roman" w:cs="Times New Roman"/>
          <w:sz w:val="26"/>
          <w:szCs w:val="26"/>
        </w:rPr>
        <w:t xml:space="preserve">                                                                </w:t>
      </w:r>
      <w:r w:rsidRPr="00903572">
        <w:rPr>
          <w:rFonts w:ascii="Times New Roman" w:hAnsi="Times New Roman" w:cs="Times New Roman"/>
          <w:sz w:val="26"/>
          <w:szCs w:val="26"/>
        </w:rPr>
        <w:t xml:space="preserve"> «___» ______________ 20__ г. </w:t>
      </w:r>
    </w:p>
    <w:p w:rsidR="000F41C3" w:rsidRPr="00903572" w:rsidRDefault="000F41C3" w:rsidP="000F41C3">
      <w:pPr>
        <w:spacing w:after="0" w:line="240" w:lineRule="auto"/>
        <w:ind w:firstLine="709"/>
        <w:jc w:val="both"/>
        <w:rPr>
          <w:rFonts w:ascii="Times New Roman" w:hAnsi="Times New Roman" w:cs="Times New Roman"/>
          <w:sz w:val="26"/>
          <w:szCs w:val="26"/>
        </w:rPr>
      </w:pPr>
    </w:p>
    <w:p w:rsidR="000F41C3" w:rsidRPr="00903572" w:rsidRDefault="00E51B0A" w:rsidP="000F41C3">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Николь</w:t>
      </w:r>
      <w:r w:rsidR="000F41C3" w:rsidRPr="00903572">
        <w:rPr>
          <w:rFonts w:ascii="Times New Roman" w:hAnsi="Times New Roman" w:cs="Times New Roman"/>
          <w:sz w:val="26"/>
          <w:szCs w:val="26"/>
        </w:rPr>
        <w:t xml:space="preserve">ского сельского поселения в лице ________________________________________________________________________ </w:t>
      </w:r>
    </w:p>
    <w:p w:rsidR="000F41C3" w:rsidRPr="00903572" w:rsidRDefault="000F41C3" w:rsidP="000F41C3">
      <w:pPr>
        <w:tabs>
          <w:tab w:val="left" w:pos="709"/>
        </w:tabs>
        <w:spacing w:after="0" w:line="240" w:lineRule="auto"/>
        <w:jc w:val="both"/>
        <w:rPr>
          <w:rFonts w:ascii="Times New Roman" w:hAnsi="Times New Roman" w:cs="Times New Roman"/>
          <w:sz w:val="26"/>
          <w:szCs w:val="26"/>
        </w:rPr>
      </w:pPr>
      <w:r w:rsidRPr="00E51B0A">
        <w:rPr>
          <w:rFonts w:ascii="Times New Roman" w:hAnsi="Times New Roman" w:cs="Times New Roman"/>
          <w:sz w:val="20"/>
          <w:szCs w:val="20"/>
        </w:rPr>
        <w:t>(должность, Ф.И.О.)</w:t>
      </w:r>
      <w:r w:rsidRPr="00903572">
        <w:rPr>
          <w:rFonts w:ascii="Times New Roman" w:hAnsi="Times New Roman" w:cs="Times New Roman"/>
          <w:sz w:val="26"/>
          <w:szCs w:val="26"/>
        </w:rPr>
        <w:t xml:space="preserve">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 xml:space="preserve">действующего на основании _________________________, именуемая в дальнейшем «Залогодержатель», с одной стороны, и ________________________________________________________________________ </w:t>
      </w:r>
    </w:p>
    <w:p w:rsidR="00E51B0A" w:rsidRDefault="000F41C3" w:rsidP="000F41C3">
      <w:pPr>
        <w:tabs>
          <w:tab w:val="left" w:pos="709"/>
        </w:tabs>
        <w:spacing w:after="0" w:line="240" w:lineRule="auto"/>
        <w:jc w:val="both"/>
        <w:rPr>
          <w:rFonts w:ascii="Times New Roman" w:hAnsi="Times New Roman" w:cs="Times New Roman"/>
          <w:sz w:val="26"/>
          <w:szCs w:val="26"/>
        </w:rPr>
      </w:pPr>
      <w:r w:rsidRPr="00E51B0A">
        <w:rPr>
          <w:rFonts w:ascii="Times New Roman" w:hAnsi="Times New Roman" w:cs="Times New Roman"/>
          <w:sz w:val="20"/>
          <w:szCs w:val="20"/>
        </w:rPr>
        <w:t>(полное наименование предприятия)</w:t>
      </w:r>
      <w:r w:rsidRPr="00903572">
        <w:rPr>
          <w:rFonts w:ascii="Times New Roman" w:hAnsi="Times New Roman" w:cs="Times New Roman"/>
          <w:sz w:val="26"/>
          <w:szCs w:val="26"/>
        </w:rPr>
        <w:t xml:space="preserve"> в лице _______________________________________________________</w:t>
      </w:r>
      <w:r w:rsidR="00E51B0A">
        <w:rPr>
          <w:rFonts w:ascii="Times New Roman" w:hAnsi="Times New Roman" w:cs="Times New Roman"/>
          <w:sz w:val="26"/>
          <w:szCs w:val="26"/>
        </w:rPr>
        <w:t>_____________________</w:t>
      </w:r>
      <w:r w:rsidRPr="00903572">
        <w:rPr>
          <w:rFonts w:ascii="Times New Roman" w:hAnsi="Times New Roman" w:cs="Times New Roman"/>
          <w:sz w:val="26"/>
          <w:szCs w:val="26"/>
        </w:rPr>
        <w:t xml:space="preserve"> </w:t>
      </w:r>
    </w:p>
    <w:p w:rsidR="000F41C3" w:rsidRPr="00E51B0A" w:rsidRDefault="000F41C3" w:rsidP="000F41C3">
      <w:pPr>
        <w:tabs>
          <w:tab w:val="left" w:pos="709"/>
        </w:tabs>
        <w:spacing w:after="0" w:line="240" w:lineRule="auto"/>
        <w:jc w:val="both"/>
        <w:rPr>
          <w:rFonts w:ascii="Times New Roman" w:hAnsi="Times New Roman" w:cs="Times New Roman"/>
          <w:sz w:val="20"/>
          <w:szCs w:val="20"/>
        </w:rPr>
      </w:pPr>
      <w:r w:rsidRPr="00E51B0A">
        <w:rPr>
          <w:rFonts w:ascii="Times New Roman" w:hAnsi="Times New Roman" w:cs="Times New Roman"/>
          <w:sz w:val="20"/>
          <w:szCs w:val="20"/>
        </w:rPr>
        <w:t xml:space="preserve">(должность, Ф.И.О.) </w:t>
      </w:r>
    </w:p>
    <w:p w:rsidR="000F41C3"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действующего на основании ________________________________ именуемая в дальнейшем «Залогодатель», с другой стороны, заключили настоящий договор о нижеследующем: </w:t>
      </w:r>
    </w:p>
    <w:p w:rsidR="00E51B0A" w:rsidRPr="00903572" w:rsidRDefault="00E51B0A"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1. Предмет договора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1.1. По договору бюджетного кредита от __________ № _____ Залогодатель получил бюджетный кредит в сумме ___________ рублей со сроком возврата до «___» ______________ 20__ г.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1.2. Для обеспечения исполнения обязательств Залогодатель передает в залог Залогодержателю имущество, принадлежащее ему на праве собственности (далее — заложенное имущество), указанное в Перечне, являющемся неотъемлемой частью настоящего Договора.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1.3. Заложенное имущество оценивается в сумме ________________________ рублей.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1.4. Заложенное имущество остается у Залогодателя и находится по адресу: ________________________________________________________________________</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2. Обязанности и права Залогодателя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2.1. Залогодатель обязан: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2.1.1. Гарантировать, что заложенное имущество не является предметом залога по другому договору, свободно от ареста, конфискации, не является предметом споров по другим сделкам, а также свободно от каких-либо иных обязательств и прав третьих лиц.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2.1.2. Застраховать заложенное имущество.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2.1.3. Принимать меры, необходимые для сохранения предмета залога, включая проведение капитального и текущего ремонта.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2.1.4. Предоставлять Залогодержателю возможность осуществления проверки сохранности заложенного имущества, предъявлять по его первому требованию необходимые для осуществления контроля документы.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lastRenderedPageBreak/>
        <w:t xml:space="preserve">2.1.5. В случае недостаточности денежных средств для исполнения обязательства по возврату кредита реализовать заложенное имущество в порядке, установленном законодательством.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2.1.6. Не распоряжаться или иным образом отчуждать заложенное имущество в период действия договора о предоставлении бюджетного кредита. </w:t>
      </w:r>
    </w:p>
    <w:p w:rsidR="000F41C3" w:rsidRPr="00903572" w:rsidRDefault="000F41C3" w:rsidP="000F41C3">
      <w:pPr>
        <w:tabs>
          <w:tab w:val="left" w:pos="709"/>
        </w:tabs>
        <w:spacing w:after="0" w:line="240" w:lineRule="auto"/>
        <w:ind w:firstLine="709"/>
        <w:rPr>
          <w:rFonts w:ascii="Times New Roman" w:hAnsi="Times New Roman" w:cs="Times New Roman"/>
          <w:sz w:val="26"/>
          <w:szCs w:val="26"/>
        </w:rPr>
      </w:pPr>
      <w:r w:rsidRPr="00903572">
        <w:rPr>
          <w:rFonts w:ascii="Times New Roman" w:hAnsi="Times New Roman" w:cs="Times New Roman"/>
          <w:sz w:val="26"/>
          <w:szCs w:val="26"/>
        </w:rPr>
        <w:t>2.2. Залогодатель имеет право:</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2.2.1. Владеть и пользоваться предметом залога в соответствии с его назначением при условии обеспечения его сохранности.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2.2.2. Запрашивать у Залогодержателя документы, подтверждающие полное или частичное исполнение обязательств по договору о предоставлении бюджетного кредита.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2.2.3. Залогодержатели и залогодатели обязаны предоставлять информацию и документы, запрашиваемые органами, указанными в пункте 4  статьи 93.2 Бюджетного кодекса РФ, или по их поручению уполномоченными лицами в целях реализации ими своих функций и полномочий, установленных Бюджетным кодексом и иными правовыми актами.</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3. Обязанности и права Залогодержателя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3.1. Залогодержатель обязан: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3.1.1. По требованию Залогодателя предоставить ему документы, подтверждающие полное или частичное исполнение обязательств по договору о предоставлении бюджетного кредита. 3.2. Залогодержатель имеет право: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3.2.1. Проверять по документам фактическое наличие, размер, состояние и условия хранения предмета залога и требовать от Залогодателя принятия мер, необходимых для сохранения предмета залога, его замены или восстановления.</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3.2.2. Определять порядок реализации заложенного имущества в случае недостаточности у Залогодателя средств для исполнения регрессного обязательства, указанного в п. 1.2 настоящего Договора.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3.2.3. В случае неисполнения или ненадлежащего исполнения Залогодателем обеспеченного залогом обязательства Залогодержатель вправе немедленно требовать от Залогодателя реализовать в установленном порядке заложенное имущество и обратить выручку на погашение обязательств Залогодержателя по полученным средствам.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3.2.4. Получить в установленном Договором порядке недостающую сумму от продажи другого имущества в случае, если сумма, вырученная от продажи заложенного имущества, недостаточна для покрытия долга. Все расходы по реализации предмета залога несет Залогодатель.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4. Срок действия договора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Настоящий Договор вступает в силу с момента его подписания (регистрации) в установленном порядке Залогодателем и действует до исполнения обеспеченного залогом обязательства. </w:t>
      </w:r>
    </w:p>
    <w:p w:rsidR="000F41C3" w:rsidRPr="00903572" w:rsidRDefault="000F41C3" w:rsidP="000F41C3">
      <w:pPr>
        <w:tabs>
          <w:tab w:val="left" w:pos="709"/>
        </w:tabs>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5. Другие условия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5.1. Споры и разногласия, возникшие при исполнении настоящего Договора или в связи с ним, рассматриваются в порядке, предусмотренном действующим законодательством. Однако стороны берут на себя обязательства способствовать разрешению всех возникающих в процессе исполнения настоящего Договора разногласий путем переговоров в досудебном порядке.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5.2. Все изменения и дополнения к настоящему Договору действительны при соблюдении письменной формы дополнительного соглашения и его подписания уполномоченными представителями с момента подписания до момента окончания срока действия Договора.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lastRenderedPageBreak/>
        <w:t xml:space="preserve">5.3. Настоящий Договор подготовлен на ___ листах в двух экземплярах, имеющих равную юридическую силу: первый — для Залогодержателя; второй — для Залогодателя. </w:t>
      </w:r>
    </w:p>
    <w:p w:rsidR="000F41C3" w:rsidRPr="00903572" w:rsidRDefault="000F41C3" w:rsidP="000F41C3">
      <w:pPr>
        <w:spacing w:after="0" w:line="240" w:lineRule="auto"/>
        <w:ind w:firstLine="709"/>
        <w:jc w:val="both"/>
        <w:rPr>
          <w:rFonts w:ascii="Times New Roman" w:hAnsi="Times New Roman" w:cs="Times New Roman"/>
          <w:sz w:val="26"/>
          <w:szCs w:val="26"/>
        </w:rPr>
      </w:pPr>
    </w:p>
    <w:p w:rsidR="000F41C3" w:rsidRPr="00903572" w:rsidRDefault="000F41C3" w:rsidP="000F41C3">
      <w:pPr>
        <w:spacing w:after="0" w:line="240" w:lineRule="auto"/>
        <w:ind w:firstLine="709"/>
        <w:jc w:val="center"/>
        <w:rPr>
          <w:rFonts w:ascii="Times New Roman" w:hAnsi="Times New Roman" w:cs="Times New Roman"/>
          <w:sz w:val="26"/>
          <w:szCs w:val="26"/>
        </w:rPr>
      </w:pPr>
      <w:r w:rsidRPr="00903572">
        <w:rPr>
          <w:rFonts w:ascii="Times New Roman" w:hAnsi="Times New Roman" w:cs="Times New Roman"/>
          <w:sz w:val="26"/>
          <w:szCs w:val="26"/>
        </w:rPr>
        <w:t xml:space="preserve">РЕКВИЗИТЫ СТОРОН: </w:t>
      </w:r>
    </w:p>
    <w:p w:rsidR="000F41C3" w:rsidRPr="00903572" w:rsidRDefault="000F41C3" w:rsidP="000F41C3">
      <w:pPr>
        <w:spacing w:after="0" w:line="240" w:lineRule="auto"/>
        <w:ind w:firstLine="709"/>
        <w:jc w:val="center"/>
        <w:rPr>
          <w:rFonts w:ascii="Times New Roman" w:hAnsi="Times New Roman" w:cs="Times New Roman"/>
          <w:sz w:val="26"/>
          <w:szCs w:val="26"/>
        </w:rPr>
      </w:pP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   «ЗАЛОГОДЕРЖАТЕЛЬ»</w:t>
      </w:r>
      <w:r w:rsidRPr="00903572">
        <w:rPr>
          <w:rFonts w:ascii="Times New Roman" w:hAnsi="Times New Roman" w:cs="Times New Roman"/>
          <w:sz w:val="26"/>
          <w:szCs w:val="26"/>
          <w:lang w:val="en-US"/>
        </w:rPr>
        <w:t xml:space="preserve">                               </w:t>
      </w:r>
      <w:r w:rsidRPr="00903572">
        <w:rPr>
          <w:rFonts w:ascii="Times New Roman" w:hAnsi="Times New Roman" w:cs="Times New Roman"/>
          <w:sz w:val="26"/>
          <w:szCs w:val="26"/>
        </w:rPr>
        <w:t xml:space="preserve">«ЗАЛОГОДАТЕЛЬ» </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ind w:firstLine="709"/>
        <w:jc w:val="both"/>
        <w:rPr>
          <w:rFonts w:ascii="Times New Roman" w:hAnsi="Times New Roman" w:cs="Times New Roman"/>
          <w:sz w:val="26"/>
          <w:szCs w:val="26"/>
        </w:rPr>
      </w:pPr>
      <w:r w:rsidRPr="00903572">
        <w:rPr>
          <w:rFonts w:ascii="Times New Roman" w:hAnsi="Times New Roman" w:cs="Times New Roman"/>
          <w:sz w:val="26"/>
          <w:szCs w:val="26"/>
        </w:rPr>
        <w:t xml:space="preserve">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rPr>
          <w:rFonts w:ascii="Times New Roman" w:hAnsi="Times New Roman" w:cs="Times New Roman"/>
          <w:sz w:val="26"/>
          <w:szCs w:val="26"/>
        </w:rPr>
      </w:pPr>
      <w:r w:rsidRPr="00903572">
        <w:rPr>
          <w:rFonts w:ascii="Times New Roman" w:hAnsi="Times New Roman" w:cs="Times New Roman"/>
          <w:sz w:val="26"/>
          <w:szCs w:val="26"/>
        </w:rPr>
        <w:t xml:space="preserve">           ____________________________ </w:t>
      </w:r>
      <w:r w:rsidR="00E51B0A">
        <w:rPr>
          <w:rFonts w:ascii="Times New Roman" w:hAnsi="Times New Roman" w:cs="Times New Roman"/>
          <w:sz w:val="26"/>
          <w:szCs w:val="26"/>
        </w:rPr>
        <w:t xml:space="preserve">         </w:t>
      </w:r>
      <w:r w:rsidRPr="00903572">
        <w:rPr>
          <w:rFonts w:ascii="Times New Roman" w:hAnsi="Times New Roman" w:cs="Times New Roman"/>
          <w:sz w:val="26"/>
          <w:szCs w:val="26"/>
        </w:rPr>
        <w:t>_____________________________</w:t>
      </w: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p w:rsidR="000F41C3" w:rsidRPr="00903572" w:rsidRDefault="000F41C3" w:rsidP="000F41C3">
      <w:pPr>
        <w:spacing w:after="0" w:line="240" w:lineRule="auto"/>
        <w:rPr>
          <w:rFonts w:ascii="Times New Roman" w:hAnsi="Times New Roman" w:cs="Times New Roman"/>
          <w:sz w:val="26"/>
          <w:szCs w:val="26"/>
        </w:rPr>
      </w:pPr>
    </w:p>
    <w:sectPr w:rsidR="000F41C3" w:rsidRPr="00903572" w:rsidSect="00CA3A7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0F41C3"/>
    <w:rsid w:val="000F41C3"/>
    <w:rsid w:val="001C60F5"/>
    <w:rsid w:val="00250B89"/>
    <w:rsid w:val="003C7D86"/>
    <w:rsid w:val="00903572"/>
    <w:rsid w:val="00B53ABA"/>
    <w:rsid w:val="00CA3A7F"/>
    <w:rsid w:val="00CA4B2B"/>
    <w:rsid w:val="00CA6494"/>
    <w:rsid w:val="00E51B0A"/>
    <w:rsid w:val="00F75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F5"/>
  </w:style>
  <w:style w:type="paragraph" w:styleId="4">
    <w:name w:val="heading 4"/>
    <w:basedOn w:val="a"/>
    <w:next w:val="a"/>
    <w:link w:val="40"/>
    <w:uiPriority w:val="9"/>
    <w:semiHidden/>
    <w:unhideWhenUsed/>
    <w:qFormat/>
    <w:rsid w:val="000F41C3"/>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F41C3"/>
    <w:rPr>
      <w:rFonts w:ascii="Calibri" w:eastAsia="Times New Roman" w:hAnsi="Calibri" w:cs="Times New Roman"/>
      <w:b/>
      <w:bCs/>
      <w:sz w:val="28"/>
      <w:szCs w:val="28"/>
    </w:rPr>
  </w:style>
  <w:style w:type="paragraph" w:customStyle="1" w:styleId="a3">
    <w:name w:val="Обычный.Название подразделения"/>
    <w:rsid w:val="000F41C3"/>
    <w:pPr>
      <w:spacing w:after="0" w:line="240" w:lineRule="auto"/>
    </w:pPr>
    <w:rPr>
      <w:rFonts w:ascii="SchoolBook" w:eastAsia="Times New Roman" w:hAnsi="SchoolBook" w:cs="Times New Roman"/>
      <w:sz w:val="28"/>
      <w:szCs w:val="20"/>
    </w:rPr>
  </w:style>
  <w:style w:type="paragraph" w:styleId="a4">
    <w:name w:val="List Paragraph"/>
    <w:basedOn w:val="a"/>
    <w:uiPriority w:val="34"/>
    <w:qFormat/>
    <w:rsid w:val="000F41C3"/>
    <w:pPr>
      <w:spacing w:after="0" w:line="240" w:lineRule="auto"/>
      <w:ind w:left="720"/>
      <w:contextualSpacing/>
    </w:pPr>
    <w:rPr>
      <w:rFonts w:ascii="Times New Roman" w:eastAsia="Times New Roman" w:hAnsi="Times New Roman" w:cs="Times New Roman"/>
    </w:rPr>
  </w:style>
  <w:style w:type="character" w:customStyle="1" w:styleId="3">
    <w:name w:val="Основной текст с отступом 3 Знак"/>
    <w:link w:val="30"/>
    <w:semiHidden/>
    <w:locked/>
    <w:rsid w:val="00903572"/>
    <w:rPr>
      <w:rFonts w:ascii="Arial" w:hAnsi="Arial" w:cs="Arial"/>
      <w:sz w:val="16"/>
      <w:szCs w:val="16"/>
    </w:rPr>
  </w:style>
  <w:style w:type="paragraph" w:styleId="30">
    <w:name w:val="Body Text Indent 3"/>
    <w:basedOn w:val="a"/>
    <w:link w:val="3"/>
    <w:semiHidden/>
    <w:rsid w:val="00903572"/>
    <w:pPr>
      <w:widowControl w:val="0"/>
      <w:autoSpaceDE w:val="0"/>
      <w:autoSpaceDN w:val="0"/>
      <w:adjustRightInd w:val="0"/>
      <w:spacing w:after="120" w:line="240" w:lineRule="auto"/>
      <w:ind w:left="283"/>
    </w:pPr>
    <w:rPr>
      <w:rFonts w:ascii="Arial" w:hAnsi="Arial" w:cs="Arial"/>
      <w:sz w:val="16"/>
      <w:szCs w:val="16"/>
    </w:rPr>
  </w:style>
  <w:style w:type="character" w:customStyle="1" w:styleId="31">
    <w:name w:val="Основной текст с отступом 3 Знак1"/>
    <w:basedOn w:val="a0"/>
    <w:link w:val="30"/>
    <w:uiPriority w:val="99"/>
    <w:semiHidden/>
    <w:rsid w:val="00903572"/>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5149</Words>
  <Characters>29353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2024-07-03T07:32:00Z</cp:lastPrinted>
  <dcterms:created xsi:type="dcterms:W3CDTF">2024-07-01T08:24:00Z</dcterms:created>
  <dcterms:modified xsi:type="dcterms:W3CDTF">2024-07-03T07:34:00Z</dcterms:modified>
</cp:coreProperties>
</file>