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451" w:rsidRPr="00E7630C" w:rsidRDefault="00827451" w:rsidP="00827451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7630C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84200" cy="723900"/>
            <wp:effectExtent l="19050" t="0" r="635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7451" w:rsidRPr="00244E26" w:rsidRDefault="00827451" w:rsidP="00827451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27451" w:rsidRPr="0073004B" w:rsidRDefault="00827451" w:rsidP="00827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04B">
        <w:rPr>
          <w:rFonts w:ascii="Times New Roman" w:hAnsi="Times New Roman"/>
          <w:b/>
          <w:bCs/>
          <w:spacing w:val="-14"/>
          <w:sz w:val="28"/>
          <w:szCs w:val="28"/>
        </w:rPr>
        <w:t>АДМИНИСТРАЦИЯ НИКОЛЬСКОГО СЕЛЬСКОГО ПОСЕЛЕНИЯ</w:t>
      </w:r>
    </w:p>
    <w:p w:rsidR="00827451" w:rsidRPr="0073004B" w:rsidRDefault="00827451" w:rsidP="00827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3004B">
        <w:rPr>
          <w:rFonts w:ascii="Times New Roman" w:hAnsi="Times New Roman"/>
          <w:b/>
          <w:bCs/>
          <w:spacing w:val="-12"/>
          <w:sz w:val="28"/>
          <w:szCs w:val="28"/>
        </w:rPr>
        <w:t>НОВОУСМАНСКОГО МУНИЦИПАЛЬНОГО РАЙОНА</w:t>
      </w:r>
    </w:p>
    <w:p w:rsidR="00827451" w:rsidRPr="0073004B" w:rsidRDefault="00827451" w:rsidP="00827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8"/>
          <w:szCs w:val="28"/>
        </w:rPr>
      </w:pPr>
      <w:r w:rsidRPr="0073004B">
        <w:rPr>
          <w:rFonts w:ascii="Times New Roman" w:hAnsi="Times New Roman"/>
          <w:b/>
          <w:bCs/>
          <w:spacing w:val="-13"/>
          <w:sz w:val="28"/>
          <w:szCs w:val="28"/>
        </w:rPr>
        <w:t>ВОРОНЕЖСКОЙ ОБЛАСТИ</w:t>
      </w:r>
    </w:p>
    <w:p w:rsidR="00827451" w:rsidRPr="0073004B" w:rsidRDefault="00827451" w:rsidP="0082745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27451" w:rsidRPr="00B255EF" w:rsidRDefault="00827451" w:rsidP="00827451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255EF">
        <w:rPr>
          <w:rFonts w:ascii="Times New Roman" w:hAnsi="Times New Roman"/>
          <w:b/>
          <w:sz w:val="28"/>
          <w:szCs w:val="28"/>
        </w:rPr>
        <w:t>ПОСТАНОВЛЕНИЕ</w:t>
      </w:r>
    </w:p>
    <w:p w:rsidR="0073004B" w:rsidRPr="00B255EF" w:rsidRDefault="0073004B" w:rsidP="00827451">
      <w:pPr>
        <w:shd w:val="clear" w:color="auto" w:fill="FFFFFF"/>
        <w:tabs>
          <w:tab w:val="left" w:pos="669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27451" w:rsidRPr="0073004B" w:rsidRDefault="00827451" w:rsidP="00827451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3004B">
        <w:rPr>
          <w:rFonts w:ascii="Times New Roman" w:hAnsi="Times New Roman"/>
          <w:sz w:val="28"/>
          <w:szCs w:val="28"/>
        </w:rPr>
        <w:t xml:space="preserve">от  </w:t>
      </w:r>
      <w:r w:rsidR="00CB5690">
        <w:rPr>
          <w:rFonts w:ascii="Times New Roman" w:hAnsi="Times New Roman"/>
          <w:sz w:val="28"/>
          <w:szCs w:val="28"/>
        </w:rPr>
        <w:t>29</w:t>
      </w:r>
      <w:r w:rsidRPr="0073004B">
        <w:rPr>
          <w:rFonts w:ascii="Times New Roman" w:hAnsi="Times New Roman"/>
          <w:sz w:val="28"/>
          <w:szCs w:val="28"/>
        </w:rPr>
        <w:t>.</w:t>
      </w:r>
      <w:r w:rsidR="0035401E">
        <w:rPr>
          <w:rFonts w:ascii="Times New Roman" w:hAnsi="Times New Roman"/>
          <w:sz w:val="28"/>
          <w:szCs w:val="28"/>
        </w:rPr>
        <w:t>01</w:t>
      </w:r>
      <w:r w:rsidRPr="0073004B">
        <w:rPr>
          <w:rFonts w:ascii="Times New Roman" w:hAnsi="Times New Roman"/>
          <w:sz w:val="28"/>
          <w:szCs w:val="28"/>
        </w:rPr>
        <w:t>.202</w:t>
      </w:r>
      <w:r w:rsidR="0035401E">
        <w:rPr>
          <w:rFonts w:ascii="Times New Roman" w:hAnsi="Times New Roman"/>
          <w:sz w:val="28"/>
          <w:szCs w:val="28"/>
        </w:rPr>
        <w:t>5</w:t>
      </w:r>
      <w:r w:rsidRPr="0073004B">
        <w:rPr>
          <w:rFonts w:ascii="Times New Roman" w:hAnsi="Times New Roman"/>
          <w:sz w:val="28"/>
          <w:szCs w:val="28"/>
        </w:rPr>
        <w:t xml:space="preserve">  №</w:t>
      </w:r>
      <w:r w:rsidR="004220F1">
        <w:rPr>
          <w:rFonts w:ascii="Times New Roman" w:hAnsi="Times New Roman"/>
          <w:sz w:val="28"/>
          <w:szCs w:val="28"/>
        </w:rPr>
        <w:t xml:space="preserve"> </w:t>
      </w:r>
      <w:r w:rsidR="00CB5690">
        <w:rPr>
          <w:rFonts w:ascii="Times New Roman" w:hAnsi="Times New Roman"/>
          <w:sz w:val="28"/>
          <w:szCs w:val="28"/>
        </w:rPr>
        <w:t xml:space="preserve"> 22</w:t>
      </w:r>
      <w:r w:rsidRPr="007300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827451" w:rsidRPr="0073004B" w:rsidRDefault="00827451" w:rsidP="00827451">
      <w:pPr>
        <w:shd w:val="clear" w:color="auto" w:fill="FFFFFF"/>
        <w:tabs>
          <w:tab w:val="left" w:pos="6699"/>
        </w:tabs>
        <w:spacing w:after="0" w:line="240" w:lineRule="auto"/>
        <w:rPr>
          <w:rFonts w:ascii="Times New Roman" w:hAnsi="Times New Roman"/>
          <w:i/>
          <w:spacing w:val="-1"/>
          <w:sz w:val="28"/>
          <w:szCs w:val="28"/>
        </w:rPr>
      </w:pPr>
      <w:r w:rsidRPr="0073004B">
        <w:rPr>
          <w:rFonts w:ascii="Times New Roman" w:hAnsi="Times New Roman"/>
          <w:spacing w:val="-1"/>
          <w:sz w:val="28"/>
          <w:szCs w:val="28"/>
        </w:rPr>
        <w:t xml:space="preserve">посёлок 1-го отделения                           </w:t>
      </w:r>
    </w:p>
    <w:p w:rsidR="00827451" w:rsidRPr="0073004B" w:rsidRDefault="00827451" w:rsidP="0082745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73004B">
        <w:rPr>
          <w:rFonts w:ascii="Times New Roman" w:hAnsi="Times New Roman"/>
          <w:sz w:val="28"/>
          <w:szCs w:val="28"/>
        </w:rPr>
        <w:t>совхоза "Масловский"</w:t>
      </w:r>
    </w:p>
    <w:p w:rsidR="00FD653C" w:rsidRDefault="00FD653C" w:rsidP="00FD653C">
      <w:pPr>
        <w:pStyle w:val="af5"/>
        <w:jc w:val="left"/>
        <w:rPr>
          <w:szCs w:val="28"/>
        </w:rPr>
      </w:pPr>
    </w:p>
    <w:p w:rsidR="00FD653C" w:rsidRDefault="00FD653C" w:rsidP="00FD653C">
      <w:pPr>
        <w:pStyle w:val="af5"/>
        <w:jc w:val="left"/>
        <w:rPr>
          <w:szCs w:val="28"/>
        </w:rPr>
      </w:pPr>
      <w:r>
        <w:rPr>
          <w:szCs w:val="28"/>
        </w:rPr>
        <w:t xml:space="preserve">Об утверждении стоимости </w:t>
      </w:r>
    </w:p>
    <w:p w:rsidR="00FD653C" w:rsidRDefault="00FD653C" w:rsidP="00FD653C">
      <w:pPr>
        <w:pStyle w:val="af5"/>
        <w:jc w:val="left"/>
        <w:rPr>
          <w:szCs w:val="28"/>
        </w:rPr>
      </w:pPr>
      <w:r>
        <w:rPr>
          <w:szCs w:val="28"/>
        </w:rPr>
        <w:t xml:space="preserve">гарантированного перечня </w:t>
      </w:r>
    </w:p>
    <w:p w:rsidR="00FD653C" w:rsidRDefault="00FD653C" w:rsidP="00FD653C">
      <w:pPr>
        <w:pStyle w:val="af5"/>
        <w:jc w:val="left"/>
        <w:rPr>
          <w:szCs w:val="28"/>
        </w:rPr>
      </w:pPr>
      <w:r>
        <w:rPr>
          <w:szCs w:val="28"/>
        </w:rPr>
        <w:t xml:space="preserve">услуг по погребению </w:t>
      </w:r>
    </w:p>
    <w:p w:rsidR="00FD653C" w:rsidRDefault="00FD653C" w:rsidP="00FD653C">
      <w:pPr>
        <w:pStyle w:val="af5"/>
        <w:jc w:val="both"/>
        <w:rPr>
          <w:szCs w:val="28"/>
        </w:rPr>
      </w:pPr>
    </w:p>
    <w:p w:rsidR="00FD653C" w:rsidRDefault="00FD653C" w:rsidP="00FD653C">
      <w:pPr>
        <w:pStyle w:val="af5"/>
        <w:jc w:val="both"/>
        <w:rPr>
          <w:szCs w:val="28"/>
        </w:rPr>
      </w:pPr>
      <w:r>
        <w:rPr>
          <w:szCs w:val="28"/>
        </w:rPr>
        <w:t xml:space="preserve">            </w:t>
      </w:r>
      <w:proofErr w:type="gramStart"/>
      <w:r>
        <w:rPr>
          <w:szCs w:val="28"/>
        </w:rPr>
        <w:t>Во исполнение Федерального  закона от 06.10.2003 г. № 131-ФЗ «Об общих принципах организации местного самоуправления в Российской Федерации», Федерального закона от 12.01.1996г. № 8-ФЗ «О погребении и похоронном деле», постановления Правительства РФ от 23.01.2025 № 33 «Об утверждении коэффициента индексации выплат, пособий и компенсаций в 2025 году», администрация Никольского сельского поселения Новоусманского муниципального района Воронежской области</w:t>
      </w:r>
      <w:proofErr w:type="gramEnd"/>
    </w:p>
    <w:p w:rsidR="00FD653C" w:rsidRDefault="00FD653C" w:rsidP="00FD653C">
      <w:pPr>
        <w:pStyle w:val="af5"/>
        <w:jc w:val="both"/>
        <w:rPr>
          <w:szCs w:val="28"/>
        </w:rPr>
      </w:pPr>
    </w:p>
    <w:p w:rsidR="00FD653C" w:rsidRDefault="00FD653C" w:rsidP="00FD653C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FD653C" w:rsidRDefault="00FD653C" w:rsidP="00FD653C">
      <w:pPr>
        <w:pStyle w:val="af5"/>
        <w:numPr>
          <w:ilvl w:val="0"/>
          <w:numId w:val="38"/>
        </w:numPr>
        <w:tabs>
          <w:tab w:val="left" w:pos="567"/>
        </w:tabs>
        <w:ind w:left="0" w:firstLine="567"/>
        <w:jc w:val="both"/>
        <w:rPr>
          <w:szCs w:val="28"/>
        </w:rPr>
      </w:pPr>
      <w:r>
        <w:rPr>
          <w:szCs w:val="28"/>
        </w:rPr>
        <w:t>Утвердить стоимость гарантированного перечня услуг по погребению в Никольском сельском поселении Новоусманского муниципального района Воронежской области  согласно  приложению.</w:t>
      </w:r>
    </w:p>
    <w:p w:rsidR="00FD653C" w:rsidRDefault="00FD653C" w:rsidP="00FD653C">
      <w:pPr>
        <w:pStyle w:val="af5"/>
        <w:numPr>
          <w:ilvl w:val="0"/>
          <w:numId w:val="38"/>
        </w:numPr>
        <w:ind w:left="0" w:firstLine="567"/>
        <w:jc w:val="both"/>
        <w:rPr>
          <w:szCs w:val="28"/>
        </w:rPr>
      </w:pPr>
      <w:r>
        <w:rPr>
          <w:szCs w:val="28"/>
        </w:rPr>
        <w:t>Признать утратившим силу постановление администрации Никольского сельского поселения Новоусманского муниципального района Воронежской области от 29.01.2024 № 22 «Об утверждении стоимости гарантированного перечня услуг по погребению».</w:t>
      </w:r>
    </w:p>
    <w:p w:rsidR="00FD653C" w:rsidRDefault="00FD653C" w:rsidP="00FD653C">
      <w:pPr>
        <w:pStyle w:val="af5"/>
        <w:numPr>
          <w:ilvl w:val="0"/>
          <w:numId w:val="38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Настоящее постановление вступает в силу со дня официального опубликования в газете «</w:t>
      </w:r>
      <w:proofErr w:type="spellStart"/>
      <w:r>
        <w:rPr>
          <w:szCs w:val="28"/>
        </w:rPr>
        <w:t>Новоусманская</w:t>
      </w:r>
      <w:proofErr w:type="spellEnd"/>
      <w:r>
        <w:rPr>
          <w:szCs w:val="28"/>
        </w:rPr>
        <w:t xml:space="preserve"> нива». </w:t>
      </w:r>
    </w:p>
    <w:p w:rsidR="00FD653C" w:rsidRDefault="00FD653C" w:rsidP="00FD653C">
      <w:pPr>
        <w:pStyle w:val="af5"/>
        <w:numPr>
          <w:ilvl w:val="0"/>
          <w:numId w:val="38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r>
        <w:rPr>
          <w:szCs w:val="28"/>
        </w:rPr>
        <w:t>Действие настоящего постановления распространяется на правоотношения,  возникшие с 1февраля 2025 года.</w:t>
      </w:r>
    </w:p>
    <w:p w:rsidR="00FD653C" w:rsidRDefault="00FD653C" w:rsidP="00FD653C">
      <w:pPr>
        <w:pStyle w:val="af5"/>
        <w:numPr>
          <w:ilvl w:val="0"/>
          <w:numId w:val="38"/>
        </w:numPr>
        <w:tabs>
          <w:tab w:val="left" w:pos="0"/>
          <w:tab w:val="left" w:pos="993"/>
        </w:tabs>
        <w:ind w:left="0" w:firstLine="567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FD653C" w:rsidRDefault="00FD653C" w:rsidP="00FD653C">
      <w:pPr>
        <w:pStyle w:val="af5"/>
        <w:jc w:val="both"/>
        <w:rPr>
          <w:szCs w:val="28"/>
        </w:rPr>
      </w:pPr>
    </w:p>
    <w:p w:rsidR="00FD653C" w:rsidRDefault="00FD653C" w:rsidP="00FD653C">
      <w:pPr>
        <w:pStyle w:val="af5"/>
        <w:jc w:val="both"/>
        <w:rPr>
          <w:szCs w:val="28"/>
        </w:rPr>
      </w:pPr>
    </w:p>
    <w:p w:rsidR="00FD653C" w:rsidRDefault="00FD653C" w:rsidP="00FD653C">
      <w:pPr>
        <w:pStyle w:val="af5"/>
        <w:jc w:val="both"/>
        <w:rPr>
          <w:szCs w:val="28"/>
        </w:rPr>
      </w:pPr>
      <w:r>
        <w:rPr>
          <w:szCs w:val="28"/>
        </w:rPr>
        <w:t xml:space="preserve">Глава  Никольского </w:t>
      </w:r>
    </w:p>
    <w:p w:rsidR="00FD653C" w:rsidRDefault="00FD653C" w:rsidP="00FD653C">
      <w:pPr>
        <w:pStyle w:val="af5"/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         И.В. </w:t>
      </w:r>
      <w:proofErr w:type="spellStart"/>
      <w:r>
        <w:rPr>
          <w:szCs w:val="28"/>
        </w:rPr>
        <w:t>Мильгунова</w:t>
      </w:r>
      <w:proofErr w:type="spellEnd"/>
    </w:p>
    <w:p w:rsidR="00FD653C" w:rsidRDefault="00FD653C" w:rsidP="00FD653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D653C" w:rsidRDefault="00FD653C" w:rsidP="00FD653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</w:t>
      </w:r>
    </w:p>
    <w:p w:rsidR="00FD653C" w:rsidRDefault="00FD653C" w:rsidP="00FD653C">
      <w:pPr>
        <w:spacing w:after="0" w:line="240" w:lineRule="auto"/>
        <w:ind w:left="3600" w:firstLine="7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к постановлению администрации</w:t>
      </w:r>
    </w:p>
    <w:p w:rsidR="00FD653C" w:rsidRDefault="00FD653C" w:rsidP="00FD653C">
      <w:pPr>
        <w:spacing w:after="0" w:line="240" w:lineRule="auto"/>
        <w:ind w:left="432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Никольского сельского поселения </w:t>
      </w:r>
    </w:p>
    <w:p w:rsidR="00FD653C" w:rsidRDefault="00FD653C" w:rsidP="00FD653C">
      <w:pPr>
        <w:spacing w:after="0" w:line="240" w:lineRule="auto"/>
        <w:ind w:left="43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от   </w:t>
      </w:r>
      <w:r w:rsidR="000F4D11">
        <w:rPr>
          <w:rFonts w:ascii="Times New Roman" w:hAnsi="Times New Roman"/>
          <w:sz w:val="26"/>
          <w:szCs w:val="26"/>
        </w:rPr>
        <w:t>29</w:t>
      </w:r>
      <w:r>
        <w:rPr>
          <w:rFonts w:ascii="Times New Roman" w:hAnsi="Times New Roman"/>
          <w:sz w:val="26"/>
          <w:szCs w:val="26"/>
        </w:rPr>
        <w:t xml:space="preserve"> .01.2025  № </w:t>
      </w:r>
      <w:r w:rsidR="000F4D11">
        <w:rPr>
          <w:rFonts w:ascii="Times New Roman" w:hAnsi="Times New Roman"/>
          <w:sz w:val="26"/>
          <w:szCs w:val="26"/>
        </w:rPr>
        <w:t>22</w:t>
      </w: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Стоимость </w:t>
      </w: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гарантированного перечня услуг по погребению</w:t>
      </w: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 Никольском сельском поселении</w:t>
      </w: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 2025 год (с 1 февраля)</w:t>
      </w: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4802"/>
        <w:gridCol w:w="3686"/>
      </w:tblGrid>
      <w:tr w:rsidR="00FD653C" w:rsidTr="00FD653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№</w:t>
            </w:r>
          </w:p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п</w:t>
            </w:r>
            <w:proofErr w:type="spellEnd"/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Сумма услуг (руб.)</w:t>
            </w:r>
          </w:p>
        </w:tc>
      </w:tr>
      <w:tr w:rsidR="00FD653C" w:rsidTr="00FD653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1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Оформление документов, </w:t>
            </w:r>
          </w:p>
          <w:p w:rsidR="00FD653C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0"/>
              </w:rPr>
              <w:t>необходимых</w:t>
            </w:r>
            <w:proofErr w:type="gramEnd"/>
            <w:r>
              <w:rPr>
                <w:rFonts w:ascii="Times New Roman" w:hAnsi="Times New Roman"/>
                <w:sz w:val="28"/>
                <w:szCs w:val="20"/>
              </w:rPr>
              <w:t xml:space="preserve">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Производится бесплатно</w:t>
            </w:r>
          </w:p>
        </w:tc>
      </w:tr>
      <w:tr w:rsidR="00FD653C" w:rsidTr="00FD653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2703,78</w:t>
            </w:r>
          </w:p>
        </w:tc>
      </w:tr>
      <w:tr w:rsidR="00FD653C" w:rsidTr="00FD653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3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Перевозка тела (останков) умершего на кладбище (в крематорий)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2062,21</w:t>
            </w:r>
          </w:p>
        </w:tc>
      </w:tr>
      <w:tr w:rsidR="00FD653C" w:rsidTr="00FD653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Погребение (кремация с последующей выдачей урны с прахом)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4399,38</w:t>
            </w:r>
          </w:p>
        </w:tc>
      </w:tr>
      <w:tr w:rsidR="00FD653C" w:rsidTr="00FD653C"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  <w:tc>
          <w:tcPr>
            <w:tcW w:w="4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9165,37</w:t>
            </w:r>
          </w:p>
        </w:tc>
      </w:tr>
    </w:tbl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0F4D11" w:rsidRDefault="000F4D11" w:rsidP="00FD653C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FD653C" w:rsidRDefault="00FD653C" w:rsidP="00FD653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FD653C" w:rsidRDefault="00FD653C" w:rsidP="00FD653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  <w:szCs w:val="20"/>
        </w:rPr>
        <w:t>Согласовано:</w:t>
      </w:r>
    </w:p>
    <w:p w:rsidR="00FD653C" w:rsidRDefault="00FD653C" w:rsidP="00FD653C">
      <w:pPr>
        <w:spacing w:after="0" w:line="240" w:lineRule="auto"/>
        <w:rPr>
          <w:rFonts w:ascii="Times New Roman" w:hAnsi="Times New Roman"/>
          <w:b/>
          <w:sz w:val="28"/>
          <w:szCs w:val="20"/>
        </w:rPr>
      </w:pPr>
    </w:p>
    <w:p w:rsidR="00FD653C" w:rsidRDefault="00FD653C" w:rsidP="00FD653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Министр социальной службы</w:t>
      </w:r>
    </w:p>
    <w:p w:rsidR="00FD653C" w:rsidRDefault="00FD653C" w:rsidP="00FD653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Воронежской области                                                                О.В. Сергеева</w:t>
      </w:r>
    </w:p>
    <w:p w:rsidR="00FD653C" w:rsidRDefault="00FD653C" w:rsidP="00FD653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D653C" w:rsidRDefault="00FD653C" w:rsidP="00FD653C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Пояснительная записка </w:t>
      </w: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проекту постановления администрации Никольского сельского поселения Новоусманского муниципального района Воронежской области «Об утверждении стоимости гарантированного перечня услуг по погребению»</w:t>
      </w: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D653C" w:rsidRDefault="00FD653C" w:rsidP="00FD653C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p w:rsidR="00FD653C" w:rsidRDefault="00FD653C" w:rsidP="00FD653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FD653C" w:rsidRDefault="00FD653C" w:rsidP="00FD653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оформление документов, необходимых для погребения;</w:t>
      </w:r>
    </w:p>
    <w:p w:rsidR="00FD653C" w:rsidRDefault="00FD653C" w:rsidP="00FD653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предоставление и доставка гроба и других предметов, необходимых для погребения;</w:t>
      </w:r>
    </w:p>
    <w:p w:rsidR="00FD653C" w:rsidRDefault="00FD653C" w:rsidP="00FD653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перевозка тела (останков) умершего на кладбище (в крематорий);</w:t>
      </w:r>
    </w:p>
    <w:p w:rsidR="00FD653C" w:rsidRDefault="00FD653C" w:rsidP="00FD653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погребение (кремация с последующей выдачей урны с прахом).</w:t>
      </w:r>
    </w:p>
    <w:p w:rsidR="00FD653C" w:rsidRDefault="00FD653C" w:rsidP="00FD653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постановлением Правительства РФ от 23.01.2025  №  «Об утверждении коэффициента индексации выплат, пособий и компенсаций в 2025 году» с 01.02.2025 года коэффициент индексации равен 1,095.</w:t>
      </w:r>
    </w:p>
    <w:p w:rsidR="00FD653C" w:rsidRDefault="00FD653C" w:rsidP="00FD653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01.02.2025 года стоимость услуг, предоставляемых согласно гарантированному перечню услуг по погребению, составит 9165 руб. 37 коп.</w:t>
      </w:r>
    </w:p>
    <w:p w:rsidR="00FD653C" w:rsidRDefault="00FD653C" w:rsidP="00FD653C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Расчет стоимости услуг по погребению с расшифровкой по видам затрат указан в таблице:</w:t>
      </w:r>
    </w:p>
    <w:p w:rsidR="00FD653C" w:rsidRDefault="00FD653C" w:rsidP="00FD653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6"/>
        <w:gridCol w:w="3036"/>
        <w:gridCol w:w="2268"/>
        <w:gridCol w:w="1553"/>
        <w:gridCol w:w="2274"/>
      </w:tblGrid>
      <w:tr w:rsidR="00FD653C" w:rsidTr="00FD653C">
        <w:trPr>
          <w:trHeight w:val="829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затрат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за истекший период</w:t>
            </w:r>
          </w:p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(2024 год)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Индексация,</w:t>
            </w:r>
          </w:p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Стоимость услуг на очередной период</w:t>
            </w:r>
          </w:p>
          <w:p w:rsidR="00FD653C" w:rsidRDefault="00FD653C" w:rsidP="00FD65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(2025 год)</w:t>
            </w:r>
          </w:p>
        </w:tc>
      </w:tr>
      <w:tr w:rsidR="00FD653C" w:rsidTr="00FD653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Pr="008E7F78" w:rsidRDefault="00FD653C" w:rsidP="00FD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F78">
              <w:rPr>
                <w:rFonts w:ascii="Times New Roman" w:hAnsi="Times New Roman"/>
                <w:sz w:val="24"/>
                <w:szCs w:val="24"/>
              </w:rPr>
              <w:t xml:space="preserve">Оформление документов, необходимых для </w:t>
            </w:r>
            <w:r w:rsidRPr="008E7F78">
              <w:rPr>
                <w:rFonts w:ascii="Times New Roman" w:hAnsi="Times New Roman"/>
                <w:sz w:val="24"/>
                <w:szCs w:val="24"/>
              </w:rPr>
              <w:lastRenderedPageBreak/>
              <w:t>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</w:tc>
      </w:tr>
      <w:tr w:rsidR="00FD653C" w:rsidTr="00FD653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Pr="008E7F78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F78"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2469,2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1,095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2703,78</w:t>
            </w:r>
          </w:p>
        </w:tc>
      </w:tr>
      <w:tr w:rsidR="00FD653C" w:rsidTr="00FD653C">
        <w:trPr>
          <w:trHeight w:val="288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Pr="008E7F78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F78"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 (в крематорий)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428,63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460,4</w:t>
            </w:r>
          </w:p>
        </w:tc>
      </w:tr>
      <w:tr w:rsidR="00FD653C" w:rsidTr="00FD653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Pr="008E7F78" w:rsidRDefault="00FD653C" w:rsidP="00FD65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7F78">
              <w:rPr>
                <w:rFonts w:ascii="Times New Roman" w:hAnsi="Times New Roman"/>
                <w:sz w:val="24"/>
                <w:szCs w:val="24"/>
              </w:rPr>
              <w:t xml:space="preserve">Погребение (кремация с последующей выдачей урны с прахом)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1753,55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883,3</w:t>
            </w:r>
          </w:p>
        </w:tc>
      </w:tr>
      <w:tr w:rsidR="00FD653C" w:rsidTr="00FD653C"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Pr="008E7F78" w:rsidRDefault="00FD653C" w:rsidP="00FD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F78"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3740,88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4017,7</w:t>
            </w:r>
          </w:p>
        </w:tc>
      </w:tr>
      <w:tr w:rsidR="00FD653C" w:rsidTr="00FD653C">
        <w:trPr>
          <w:trHeight w:val="232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653C" w:rsidRDefault="00FD653C" w:rsidP="00FD65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7793,48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1,074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653C" w:rsidRPr="00700CEE" w:rsidRDefault="00700CEE" w:rsidP="00FD65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9165,37</w:t>
            </w:r>
          </w:p>
        </w:tc>
      </w:tr>
    </w:tbl>
    <w:p w:rsidR="00FD653C" w:rsidRDefault="00FD653C" w:rsidP="00FD653C">
      <w:pPr>
        <w:pStyle w:val="af5"/>
        <w:jc w:val="left"/>
      </w:pPr>
    </w:p>
    <w:p w:rsidR="00FD653C" w:rsidRDefault="00FD653C" w:rsidP="00FD653C"/>
    <w:p w:rsidR="00FD653C" w:rsidRDefault="00FD653C" w:rsidP="00FD653C"/>
    <w:p w:rsidR="00FD653C" w:rsidRPr="00FD653C" w:rsidRDefault="00FD653C" w:rsidP="00FD653C">
      <w:pPr>
        <w:tabs>
          <w:tab w:val="left" w:pos="3969"/>
        </w:tabs>
        <w:spacing w:after="0" w:line="240" w:lineRule="auto"/>
        <w:ind w:right="-284"/>
        <w:jc w:val="center"/>
        <w:rPr>
          <w:rFonts w:ascii="Times New Roman" w:hAnsi="Times New Roman" w:cs="Times New Roman"/>
        </w:rPr>
      </w:pPr>
      <w:r w:rsidRPr="00FD653C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19050" t="0" r="9525" b="0"/>
            <wp:docPr id="3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3"/>
      </w:tblGrid>
      <w:tr w:rsidR="00FD653C" w:rsidRPr="00FD653C" w:rsidTr="00FD653C">
        <w:trPr>
          <w:trHeight w:val="539"/>
        </w:trPr>
        <w:tc>
          <w:tcPr>
            <w:tcW w:w="10103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FD653C" w:rsidRP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АДМИНИСТРАЦИЯ НИКОЛЬСКОГО СЕЛЬСКОГО ПОСЕЛЕНИЯ </w:t>
            </w:r>
          </w:p>
          <w:p w:rsidR="00FD653C" w:rsidRP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65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НОВОУСМАНСКОГО МУНИЦИПАЛЬНОГО РАЙОНА </w:t>
            </w:r>
          </w:p>
          <w:p w:rsidR="00FD653C" w:rsidRPr="00FD653C" w:rsidRDefault="00FD653C" w:rsidP="00FD65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D653C">
              <w:rPr>
                <w:rFonts w:ascii="Times New Roman" w:hAnsi="Times New Roman" w:cs="Times New Roman"/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FD653C" w:rsidRPr="00FD653C" w:rsidRDefault="00FD653C" w:rsidP="00FD653C">
      <w:pPr>
        <w:spacing w:after="0" w:line="240" w:lineRule="auto"/>
        <w:jc w:val="center"/>
        <w:rPr>
          <w:rFonts w:ascii="Times New Roman" w:hAnsi="Times New Roman" w:cs="Times New Roman"/>
          <w:spacing w:val="-12"/>
          <w:sz w:val="20"/>
          <w:szCs w:val="20"/>
        </w:rPr>
      </w:pPr>
      <w:r w:rsidRPr="00FD653C">
        <w:rPr>
          <w:rFonts w:ascii="Times New Roman" w:hAnsi="Times New Roman" w:cs="Times New Roman"/>
          <w:sz w:val="20"/>
          <w:szCs w:val="20"/>
        </w:rPr>
        <w:t>ул</w:t>
      </w:r>
      <w:proofErr w:type="gramStart"/>
      <w:r w:rsidRPr="00FD653C">
        <w:rPr>
          <w:rFonts w:ascii="Times New Roman" w:hAnsi="Times New Roman" w:cs="Times New Roman"/>
          <w:sz w:val="20"/>
          <w:szCs w:val="20"/>
        </w:rPr>
        <w:t>.Л</w:t>
      </w:r>
      <w:proofErr w:type="gramEnd"/>
      <w:r w:rsidRPr="00FD653C">
        <w:rPr>
          <w:rFonts w:ascii="Times New Roman" w:hAnsi="Times New Roman" w:cs="Times New Roman"/>
          <w:sz w:val="20"/>
          <w:szCs w:val="20"/>
        </w:rPr>
        <w:t xml:space="preserve">енина 76, посёлок 1-го отделения совхоза "Масловский", </w:t>
      </w:r>
      <w:proofErr w:type="spellStart"/>
      <w:r w:rsidRPr="00FD653C">
        <w:rPr>
          <w:rFonts w:ascii="Times New Roman" w:hAnsi="Times New Roman" w:cs="Times New Roman"/>
          <w:sz w:val="20"/>
          <w:szCs w:val="20"/>
        </w:rPr>
        <w:t>Новоусманский</w:t>
      </w:r>
      <w:proofErr w:type="spellEnd"/>
      <w:r w:rsidRPr="00FD653C">
        <w:rPr>
          <w:rFonts w:ascii="Times New Roman" w:hAnsi="Times New Roman" w:cs="Times New Roman"/>
          <w:sz w:val="20"/>
          <w:szCs w:val="20"/>
        </w:rPr>
        <w:t xml:space="preserve"> район, Воронежская  область, 396333, тел.8(47341)5-11-30,  </w:t>
      </w:r>
      <w:r w:rsidRPr="00FD653C">
        <w:rPr>
          <w:rFonts w:ascii="Times New Roman" w:hAnsi="Times New Roman" w:cs="Times New Roman"/>
          <w:spacing w:val="-12"/>
          <w:sz w:val="20"/>
          <w:szCs w:val="20"/>
          <w:lang w:val="en-US"/>
        </w:rPr>
        <w:t>E</w:t>
      </w:r>
      <w:r w:rsidRPr="00FD653C">
        <w:rPr>
          <w:rFonts w:ascii="Times New Roman" w:hAnsi="Times New Roman" w:cs="Times New Roman"/>
          <w:spacing w:val="-12"/>
          <w:sz w:val="20"/>
          <w:szCs w:val="20"/>
        </w:rPr>
        <w:t>-</w:t>
      </w:r>
      <w:r w:rsidRPr="00FD653C">
        <w:rPr>
          <w:rFonts w:ascii="Times New Roman" w:hAnsi="Times New Roman" w:cs="Times New Roman"/>
          <w:spacing w:val="-12"/>
          <w:sz w:val="20"/>
          <w:szCs w:val="20"/>
          <w:lang w:val="en-US"/>
        </w:rPr>
        <w:t>mail</w:t>
      </w:r>
      <w:r w:rsidRPr="00FD653C">
        <w:rPr>
          <w:rFonts w:ascii="Times New Roman" w:hAnsi="Times New Roman" w:cs="Times New Roman"/>
          <w:spacing w:val="-12"/>
          <w:sz w:val="20"/>
          <w:szCs w:val="20"/>
        </w:rPr>
        <w:t xml:space="preserve">: </w:t>
      </w:r>
      <w:hyperlink r:id="rId10" w:history="1">
        <w:r w:rsidRPr="00FD653C">
          <w:rPr>
            <w:rStyle w:val="af3"/>
            <w:rFonts w:ascii="Times New Roman" w:hAnsi="Times New Roman" w:cs="Times New Roman"/>
            <w:spacing w:val="-12"/>
            <w:lang w:val="en-US"/>
          </w:rPr>
          <w:t>nikolsk</w:t>
        </w:r>
        <w:r w:rsidRPr="00FD653C">
          <w:rPr>
            <w:rStyle w:val="af3"/>
            <w:rFonts w:ascii="Times New Roman" w:hAnsi="Times New Roman" w:cs="Times New Roman"/>
            <w:spacing w:val="-12"/>
          </w:rPr>
          <w:t>.</w:t>
        </w:r>
        <w:r w:rsidRPr="00FD653C">
          <w:rPr>
            <w:rStyle w:val="af3"/>
            <w:rFonts w:ascii="Times New Roman" w:hAnsi="Times New Roman" w:cs="Times New Roman"/>
            <w:spacing w:val="-12"/>
            <w:lang w:val="en-US"/>
          </w:rPr>
          <w:t>nusm</w:t>
        </w:r>
        <w:r w:rsidRPr="00FD653C">
          <w:rPr>
            <w:rStyle w:val="af3"/>
            <w:rFonts w:ascii="Times New Roman" w:hAnsi="Times New Roman" w:cs="Times New Roman"/>
            <w:spacing w:val="-12"/>
          </w:rPr>
          <w:t>@</w:t>
        </w:r>
        <w:r w:rsidRPr="00FD653C">
          <w:rPr>
            <w:rStyle w:val="af3"/>
            <w:rFonts w:ascii="Times New Roman" w:hAnsi="Times New Roman" w:cs="Times New Roman"/>
            <w:spacing w:val="-12"/>
            <w:lang w:val="en-US"/>
          </w:rPr>
          <w:t>govvrn</w:t>
        </w:r>
        <w:r w:rsidRPr="00FD653C">
          <w:rPr>
            <w:rStyle w:val="af3"/>
            <w:rFonts w:ascii="Times New Roman" w:hAnsi="Times New Roman" w:cs="Times New Roman"/>
            <w:spacing w:val="-12"/>
          </w:rPr>
          <w:t>.</w:t>
        </w:r>
        <w:r w:rsidRPr="00FD653C">
          <w:rPr>
            <w:rStyle w:val="af3"/>
            <w:rFonts w:ascii="Times New Roman" w:hAnsi="Times New Roman" w:cs="Times New Roman"/>
            <w:spacing w:val="-12"/>
            <w:lang w:val="en-US"/>
          </w:rPr>
          <w:t>ru</w:t>
        </w:r>
      </w:hyperlink>
    </w:p>
    <w:p w:rsidR="00FD653C" w:rsidRPr="00FD653C" w:rsidRDefault="00FD653C" w:rsidP="00FD65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D653C" w:rsidRPr="00FD653C" w:rsidRDefault="00FD653C" w:rsidP="00FD653C">
      <w:pPr>
        <w:tabs>
          <w:tab w:val="left" w:pos="6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6"/>
          <w:szCs w:val="26"/>
        </w:rPr>
        <w:t xml:space="preserve">   </w:t>
      </w:r>
      <w:r w:rsidRPr="00FD653C">
        <w:rPr>
          <w:rFonts w:ascii="Times New Roman" w:hAnsi="Times New Roman" w:cs="Times New Roman"/>
          <w:sz w:val="28"/>
          <w:szCs w:val="28"/>
        </w:rPr>
        <w:t>______________ № _______                           Министру социальной защиты</w:t>
      </w:r>
    </w:p>
    <w:p w:rsidR="00FD653C" w:rsidRPr="00FD653C" w:rsidRDefault="00FD653C" w:rsidP="00FD653C">
      <w:pPr>
        <w:tabs>
          <w:tab w:val="left" w:pos="6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65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D653C">
        <w:rPr>
          <w:rFonts w:ascii="Times New Roman" w:hAnsi="Times New Roman" w:cs="Times New Roman"/>
          <w:sz w:val="28"/>
          <w:szCs w:val="28"/>
        </w:rPr>
        <w:t xml:space="preserve"> №  __________ от _______                           Воронежской области </w:t>
      </w:r>
    </w:p>
    <w:p w:rsidR="00FD653C" w:rsidRPr="00FD653C" w:rsidRDefault="00FD653C" w:rsidP="00FD653C">
      <w:pPr>
        <w:tabs>
          <w:tab w:val="left" w:pos="6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О.В.Сергеевой</w:t>
      </w:r>
    </w:p>
    <w:p w:rsidR="00FD653C" w:rsidRPr="00FD653C" w:rsidRDefault="00FD653C" w:rsidP="00FD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>Обращение о согласовании</w:t>
      </w:r>
    </w:p>
    <w:p w:rsidR="00FD653C" w:rsidRPr="00FD653C" w:rsidRDefault="00FD653C" w:rsidP="00FD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>стоимости услуг</w:t>
      </w:r>
    </w:p>
    <w:p w:rsidR="00FD653C" w:rsidRPr="00FD653C" w:rsidRDefault="00FD653C" w:rsidP="00FD6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>Уважаемая Ольга Владимировна!</w:t>
      </w:r>
    </w:p>
    <w:p w:rsidR="00FD653C" w:rsidRPr="00FD653C" w:rsidRDefault="00FD653C" w:rsidP="00FD653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 xml:space="preserve">    Администрация Никольского сельского поселения Новоусманского муниципального района Воронежской области направляет на согласование стоимость услуг, предоставляемых согласно гарантированному перечню услуг по погребению в соответствии со статьями 9,10 Федерального закона РФ от 12.01.1996 г. № 8 «О погребении и похоронном деле».</w:t>
      </w:r>
    </w:p>
    <w:p w:rsidR="00FD653C" w:rsidRPr="00FD653C" w:rsidRDefault="00FD653C" w:rsidP="00FD653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 xml:space="preserve">     Согласно п. 2.5.1</w:t>
      </w:r>
      <w:r w:rsidR="00D27611">
        <w:rPr>
          <w:rFonts w:ascii="Times New Roman" w:hAnsi="Times New Roman" w:cs="Times New Roman"/>
          <w:sz w:val="28"/>
          <w:szCs w:val="28"/>
        </w:rPr>
        <w:t xml:space="preserve"> </w:t>
      </w:r>
      <w:r w:rsidRPr="00FD653C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Департамента социальной защиты Воронежской области по исполнению государственной функции «Согласование стоимости услуг, определяемой органами местного самоуправления Воронежской области», утвержденного приказом Департамента труда и </w:t>
      </w:r>
      <w:r w:rsidRPr="00FD653C">
        <w:rPr>
          <w:rFonts w:ascii="Times New Roman" w:hAnsi="Times New Roman" w:cs="Times New Roman"/>
          <w:sz w:val="28"/>
          <w:szCs w:val="28"/>
        </w:rPr>
        <w:lastRenderedPageBreak/>
        <w:t>социального развития Воронежской области от 17.06.2010 г. № 1609/ОД прилагаются следующие документы:</w:t>
      </w:r>
    </w:p>
    <w:p w:rsidR="00FD653C" w:rsidRPr="00FD653C" w:rsidRDefault="00FD653C" w:rsidP="00FD653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 xml:space="preserve">     - проект постановления администрации сельского поселения;</w:t>
      </w:r>
    </w:p>
    <w:p w:rsidR="00FD653C" w:rsidRPr="00FD653C" w:rsidRDefault="00FD653C" w:rsidP="00FD653C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 xml:space="preserve">     - пояснительная записка.</w:t>
      </w:r>
    </w:p>
    <w:p w:rsidR="00FD653C" w:rsidRPr="00FD653C" w:rsidRDefault="00FD653C" w:rsidP="00FD653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 xml:space="preserve">     С уважением</w:t>
      </w:r>
    </w:p>
    <w:p w:rsidR="00FD653C" w:rsidRPr="00FD653C" w:rsidRDefault="00FD653C" w:rsidP="00FD653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tabs>
          <w:tab w:val="left" w:pos="9214"/>
        </w:tabs>
        <w:spacing w:after="0" w:line="240" w:lineRule="auto"/>
        <w:rPr>
          <w:rFonts w:ascii="Times New Roman" w:hAnsi="Times New Roman" w:cs="Times New Roman"/>
        </w:rPr>
      </w:pPr>
    </w:p>
    <w:p w:rsidR="00FD653C" w:rsidRPr="00FD653C" w:rsidRDefault="00FD653C" w:rsidP="00FD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>ГЛАВА НИКОЛЬСКОГО</w:t>
      </w:r>
    </w:p>
    <w:p w:rsidR="00FD653C" w:rsidRPr="00FD653C" w:rsidRDefault="00FD653C" w:rsidP="00FD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53C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И.В.МИЛЬГУНОВА</w:t>
      </w:r>
    </w:p>
    <w:p w:rsidR="00FD653C" w:rsidRPr="00FD653C" w:rsidRDefault="00FD653C" w:rsidP="00FD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53C" w:rsidRPr="00FD653C" w:rsidRDefault="00FD653C" w:rsidP="00FD6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53C">
        <w:rPr>
          <w:rFonts w:ascii="Times New Roman" w:hAnsi="Times New Roman" w:cs="Times New Roman"/>
          <w:sz w:val="20"/>
          <w:szCs w:val="20"/>
        </w:rPr>
        <w:t>Абакумова И.Ф.</w:t>
      </w:r>
    </w:p>
    <w:p w:rsidR="00FD653C" w:rsidRPr="00FD653C" w:rsidRDefault="00FD653C" w:rsidP="00FD653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D653C">
        <w:rPr>
          <w:rFonts w:ascii="Times New Roman" w:hAnsi="Times New Roman" w:cs="Times New Roman"/>
          <w:sz w:val="20"/>
          <w:szCs w:val="20"/>
        </w:rPr>
        <w:t>8-47341-5-11-95</w:t>
      </w:r>
    </w:p>
    <w:p w:rsidR="00EB258C" w:rsidRDefault="00EB258C" w:rsidP="00FD65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11" w:rsidRDefault="00D27611" w:rsidP="00FD65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11" w:rsidRDefault="00D27611" w:rsidP="00FD65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11" w:rsidRDefault="00D27611" w:rsidP="00FD65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27611" w:rsidRDefault="00D27611" w:rsidP="00D27611">
      <w:pPr>
        <w:spacing w:line="168" w:lineRule="auto"/>
        <w:jc w:val="right"/>
        <w:rPr>
          <w:rFonts w:ascii="Times New Roman" w:hAnsi="Times New Roman" w:cs="Times New Roman"/>
        </w:rPr>
      </w:pPr>
    </w:p>
    <w:p w:rsidR="00D27611" w:rsidRDefault="00D27611" w:rsidP="00D27611">
      <w:pPr>
        <w:tabs>
          <w:tab w:val="left" w:pos="3969"/>
        </w:tabs>
        <w:ind w:right="-284"/>
        <w:jc w:val="center"/>
      </w:pPr>
      <w:r>
        <w:rPr>
          <w:noProof/>
        </w:rPr>
        <w:drawing>
          <wp:inline distT="0" distB="0" distL="0" distR="0">
            <wp:extent cx="584200" cy="723900"/>
            <wp:effectExtent l="19050" t="0" r="6350" b="0"/>
            <wp:docPr id="4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03"/>
      </w:tblGrid>
      <w:tr w:rsidR="00D27611" w:rsidRPr="00DB628D" w:rsidTr="00D52B40">
        <w:trPr>
          <w:trHeight w:val="539"/>
        </w:trPr>
        <w:tc>
          <w:tcPr>
            <w:tcW w:w="10103" w:type="dxa"/>
            <w:tcBorders>
              <w:top w:val="nil"/>
              <w:left w:val="nil"/>
              <w:bottom w:val="thinThickSmallGap" w:sz="12" w:space="0" w:color="auto"/>
              <w:right w:val="nil"/>
            </w:tcBorders>
          </w:tcPr>
          <w:p w:rsidR="00D27611" w:rsidRPr="00DB628D" w:rsidRDefault="00D27611" w:rsidP="00D52B4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28D">
              <w:rPr>
                <w:rFonts w:ascii="Times New Roman" w:hAnsi="Times New Roman"/>
                <w:b/>
                <w:sz w:val="28"/>
                <w:szCs w:val="28"/>
              </w:rPr>
              <w:t xml:space="preserve">  АДМИНИСТРАЦИЯ НИКОЛЬСКОГО СЕЛЬСКОГО ПОСЕЛЕНИЯ </w:t>
            </w:r>
          </w:p>
          <w:p w:rsidR="00D27611" w:rsidRDefault="00D27611" w:rsidP="00D52B40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628D">
              <w:rPr>
                <w:rFonts w:ascii="Times New Roman" w:hAnsi="Times New Roman"/>
                <w:b/>
                <w:sz w:val="28"/>
                <w:szCs w:val="28"/>
              </w:rPr>
              <w:t xml:space="preserve">              НОВОУСМАНСКОГО МУНИЦИПАЛЬНОГО РАЙОНА </w:t>
            </w:r>
          </w:p>
          <w:p w:rsidR="00D27611" w:rsidRPr="00DB628D" w:rsidRDefault="00D27611" w:rsidP="00D52B4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B628D">
              <w:rPr>
                <w:rFonts w:ascii="Times New Roman" w:hAnsi="Times New Roman"/>
                <w:b/>
                <w:sz w:val="28"/>
                <w:szCs w:val="28"/>
              </w:rPr>
              <w:t>ВОРОНЕЖСКОЙ ОБЛАСТИ</w:t>
            </w:r>
          </w:p>
        </w:tc>
      </w:tr>
    </w:tbl>
    <w:p w:rsidR="00D27611" w:rsidRPr="000136B3" w:rsidRDefault="00D27611" w:rsidP="00D27611">
      <w:pPr>
        <w:jc w:val="center"/>
        <w:rPr>
          <w:rFonts w:ascii="Times New Roman" w:hAnsi="Times New Roman"/>
          <w:sz w:val="20"/>
          <w:szCs w:val="20"/>
        </w:rPr>
      </w:pPr>
      <w:r w:rsidRPr="00DB628D">
        <w:rPr>
          <w:rFonts w:ascii="Times New Roman" w:hAnsi="Times New Roman"/>
          <w:sz w:val="20"/>
          <w:szCs w:val="20"/>
        </w:rPr>
        <w:t>ул</w:t>
      </w:r>
      <w:proofErr w:type="gramStart"/>
      <w:r w:rsidRPr="00DB628D">
        <w:rPr>
          <w:rFonts w:ascii="Times New Roman" w:hAnsi="Times New Roman"/>
          <w:sz w:val="20"/>
          <w:szCs w:val="20"/>
        </w:rPr>
        <w:t>.Л</w:t>
      </w:r>
      <w:proofErr w:type="gramEnd"/>
      <w:r w:rsidRPr="00DB628D">
        <w:rPr>
          <w:rFonts w:ascii="Times New Roman" w:hAnsi="Times New Roman"/>
          <w:sz w:val="20"/>
          <w:szCs w:val="20"/>
        </w:rPr>
        <w:t>енина</w:t>
      </w:r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зд</w:t>
      </w:r>
      <w:proofErr w:type="spellEnd"/>
      <w:r>
        <w:rPr>
          <w:rFonts w:ascii="Times New Roman" w:hAnsi="Times New Roman"/>
          <w:sz w:val="20"/>
          <w:szCs w:val="20"/>
        </w:rPr>
        <w:t xml:space="preserve">. </w:t>
      </w:r>
      <w:r w:rsidRPr="00DB628D">
        <w:rPr>
          <w:rFonts w:ascii="Times New Roman" w:hAnsi="Times New Roman"/>
          <w:sz w:val="20"/>
          <w:szCs w:val="20"/>
        </w:rPr>
        <w:t xml:space="preserve"> 76, пос</w:t>
      </w:r>
      <w:r>
        <w:rPr>
          <w:rFonts w:ascii="Times New Roman" w:hAnsi="Times New Roman"/>
          <w:sz w:val="20"/>
          <w:szCs w:val="20"/>
        </w:rPr>
        <w:t>ё</w:t>
      </w:r>
      <w:r w:rsidRPr="00DB628D">
        <w:rPr>
          <w:rFonts w:ascii="Times New Roman" w:hAnsi="Times New Roman"/>
          <w:sz w:val="20"/>
          <w:szCs w:val="20"/>
        </w:rPr>
        <w:t xml:space="preserve">лок </w:t>
      </w:r>
      <w:r>
        <w:rPr>
          <w:rFonts w:ascii="Times New Roman" w:hAnsi="Times New Roman"/>
          <w:sz w:val="20"/>
          <w:szCs w:val="20"/>
        </w:rPr>
        <w:t>1-</w:t>
      </w:r>
      <w:r w:rsidRPr="00DB628D">
        <w:rPr>
          <w:rFonts w:ascii="Times New Roman" w:hAnsi="Times New Roman"/>
          <w:sz w:val="20"/>
          <w:szCs w:val="20"/>
        </w:rPr>
        <w:t xml:space="preserve">го отделения совхоза "Масловский", </w:t>
      </w:r>
      <w:proofErr w:type="spellStart"/>
      <w:r w:rsidRPr="00DB628D">
        <w:rPr>
          <w:rFonts w:ascii="Times New Roman" w:hAnsi="Times New Roman"/>
          <w:sz w:val="20"/>
          <w:szCs w:val="20"/>
        </w:rPr>
        <w:t>Новоусманский</w:t>
      </w:r>
      <w:proofErr w:type="spellEnd"/>
      <w:r w:rsidRPr="00DB628D">
        <w:rPr>
          <w:rFonts w:ascii="Times New Roman" w:hAnsi="Times New Roman"/>
          <w:sz w:val="20"/>
          <w:szCs w:val="20"/>
        </w:rPr>
        <w:t xml:space="preserve"> район, Воронежская  </w:t>
      </w:r>
      <w:r w:rsidRPr="000136B3">
        <w:rPr>
          <w:rFonts w:ascii="Times New Roman" w:hAnsi="Times New Roman"/>
          <w:sz w:val="20"/>
          <w:szCs w:val="20"/>
        </w:rPr>
        <w:t xml:space="preserve">область, 396333, тел.8(47341)5-11-30,  </w:t>
      </w:r>
      <w:r w:rsidRPr="000136B3">
        <w:rPr>
          <w:rFonts w:ascii="Times New Roman" w:hAnsi="Times New Roman"/>
          <w:spacing w:val="-12"/>
          <w:sz w:val="20"/>
          <w:szCs w:val="20"/>
          <w:lang w:val="en-US"/>
        </w:rPr>
        <w:t>E</w:t>
      </w:r>
      <w:r w:rsidRPr="000136B3">
        <w:rPr>
          <w:rFonts w:ascii="Times New Roman" w:hAnsi="Times New Roman"/>
          <w:spacing w:val="-12"/>
          <w:sz w:val="20"/>
          <w:szCs w:val="20"/>
        </w:rPr>
        <w:t>-</w:t>
      </w:r>
      <w:r w:rsidRPr="000136B3">
        <w:rPr>
          <w:rFonts w:ascii="Times New Roman" w:hAnsi="Times New Roman"/>
          <w:spacing w:val="-12"/>
          <w:sz w:val="20"/>
          <w:szCs w:val="20"/>
          <w:lang w:val="en-US"/>
        </w:rPr>
        <w:t>mail</w:t>
      </w:r>
      <w:r w:rsidRPr="000136B3">
        <w:rPr>
          <w:rFonts w:ascii="Times New Roman" w:hAnsi="Times New Roman"/>
          <w:spacing w:val="-12"/>
          <w:sz w:val="20"/>
          <w:szCs w:val="20"/>
        </w:rPr>
        <w:t xml:space="preserve">: </w:t>
      </w:r>
      <w:hyperlink r:id="rId11" w:history="1">
        <w:r w:rsidRPr="000136B3">
          <w:rPr>
            <w:rStyle w:val="af3"/>
            <w:spacing w:val="-12"/>
            <w:sz w:val="20"/>
            <w:szCs w:val="20"/>
            <w:lang w:val="en-US"/>
          </w:rPr>
          <w:t>nikolsk</w:t>
        </w:r>
        <w:r w:rsidRPr="000136B3">
          <w:rPr>
            <w:rStyle w:val="af3"/>
            <w:spacing w:val="-12"/>
            <w:sz w:val="20"/>
            <w:szCs w:val="20"/>
          </w:rPr>
          <w:t>.</w:t>
        </w:r>
        <w:r w:rsidRPr="000136B3">
          <w:rPr>
            <w:rStyle w:val="af3"/>
            <w:spacing w:val="-12"/>
            <w:sz w:val="20"/>
            <w:szCs w:val="20"/>
            <w:lang w:val="en-US"/>
          </w:rPr>
          <w:t>nusm</w:t>
        </w:r>
        <w:r w:rsidRPr="000136B3">
          <w:rPr>
            <w:rStyle w:val="af3"/>
            <w:spacing w:val="-12"/>
            <w:sz w:val="20"/>
            <w:szCs w:val="20"/>
          </w:rPr>
          <w:t>@</w:t>
        </w:r>
      </w:hyperlink>
      <w:r w:rsidRPr="000136B3">
        <w:rPr>
          <w:rFonts w:ascii="Times New Roman" w:hAnsi="Times New Roman"/>
          <w:spacing w:val="-12"/>
          <w:sz w:val="20"/>
          <w:szCs w:val="20"/>
          <w:lang w:val="en-US"/>
        </w:rPr>
        <w:t>govvrn</w:t>
      </w:r>
      <w:r w:rsidRPr="000136B3">
        <w:rPr>
          <w:rFonts w:ascii="Times New Roman" w:hAnsi="Times New Roman"/>
          <w:spacing w:val="-12"/>
          <w:sz w:val="20"/>
          <w:szCs w:val="20"/>
        </w:rPr>
        <w:t>.</w:t>
      </w:r>
      <w:r w:rsidRPr="000136B3">
        <w:rPr>
          <w:rFonts w:ascii="Times New Roman" w:hAnsi="Times New Roman"/>
          <w:spacing w:val="-12"/>
          <w:sz w:val="20"/>
          <w:szCs w:val="20"/>
          <w:lang w:val="en-US"/>
        </w:rPr>
        <w:t>ru</w:t>
      </w:r>
    </w:p>
    <w:p w:rsidR="00D27611" w:rsidRPr="000136B3" w:rsidRDefault="00D27611" w:rsidP="00D276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6B3">
        <w:rPr>
          <w:rFonts w:ascii="Times New Roman" w:hAnsi="Times New Roman"/>
          <w:sz w:val="28"/>
          <w:szCs w:val="28"/>
        </w:rPr>
        <w:tab/>
      </w:r>
    </w:p>
    <w:p w:rsidR="00D27611" w:rsidRPr="000136B3" w:rsidRDefault="00D27611" w:rsidP="00D276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6B3">
        <w:rPr>
          <w:rFonts w:ascii="Times New Roman" w:hAnsi="Times New Roman" w:cs="Times New Roman"/>
          <w:sz w:val="28"/>
          <w:szCs w:val="28"/>
        </w:rPr>
        <w:t xml:space="preserve">_______________ № _____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Управляющему отделением Фонда</w:t>
      </w:r>
      <w:r w:rsidRPr="000136B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27611" w:rsidRPr="000136B3" w:rsidRDefault="00D27611" w:rsidP="00D2761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136B3">
        <w:rPr>
          <w:rFonts w:ascii="Times New Roman" w:hAnsi="Times New Roman"/>
          <w:sz w:val="28"/>
          <w:szCs w:val="28"/>
        </w:rPr>
        <w:t xml:space="preserve">На №______ от___________               </w:t>
      </w:r>
      <w:r>
        <w:rPr>
          <w:rFonts w:ascii="Times New Roman" w:hAnsi="Times New Roman"/>
          <w:sz w:val="28"/>
          <w:szCs w:val="28"/>
        </w:rPr>
        <w:t xml:space="preserve">         Пенсионного и социального</w:t>
      </w:r>
    </w:p>
    <w:p w:rsidR="00D27611" w:rsidRDefault="00D27611" w:rsidP="00D276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страхования Российской Федерации </w:t>
      </w:r>
    </w:p>
    <w:p w:rsidR="00D27611" w:rsidRDefault="00D27611" w:rsidP="00D276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по Воронежской области</w:t>
      </w:r>
    </w:p>
    <w:p w:rsidR="00D27611" w:rsidRPr="000136B3" w:rsidRDefault="00D27611" w:rsidP="00D2761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М.В.Шапошникову</w:t>
      </w:r>
    </w:p>
    <w:p w:rsidR="00D27611" w:rsidRDefault="00D27611" w:rsidP="00D27611">
      <w:pPr>
        <w:rPr>
          <w:rFonts w:ascii="Times New Roman" w:hAnsi="Times New Roman" w:cs="Times New Roman"/>
          <w:sz w:val="28"/>
          <w:szCs w:val="28"/>
        </w:rPr>
      </w:pPr>
    </w:p>
    <w:p w:rsidR="00D27611" w:rsidRDefault="00D27611" w:rsidP="00D276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27611" w:rsidRDefault="00D27611" w:rsidP="00D27611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D27611" w:rsidRDefault="00D27611" w:rsidP="00D27611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 утвержденной стоимости услуг по погребению</w:t>
      </w:r>
    </w:p>
    <w:p w:rsidR="00D27611" w:rsidRDefault="00D27611" w:rsidP="00D27611">
      <w:pPr>
        <w:spacing w:line="168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7611" w:rsidRDefault="00D27611" w:rsidP="00D27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Администрация Никольского сельского поселения Новоусманского муниципального района Воронежской области доводит до Вашего сведения, что стоимость услуг, предоставляемых согласно гарантированному перечню услуг по погребению, установлена и согласована с Министерством социальной защиты Воронежской области.</w:t>
      </w:r>
    </w:p>
    <w:p w:rsidR="00D27611" w:rsidRDefault="00D27611" w:rsidP="00D27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611" w:rsidRDefault="00D27611" w:rsidP="00D27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Никольского </w:t>
      </w:r>
    </w:p>
    <w:p w:rsidR="00D27611" w:rsidRPr="00A00725" w:rsidRDefault="00D27611" w:rsidP="00D27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И.В.Мильгунова</w:t>
      </w:r>
      <w:proofErr w:type="spellEnd"/>
    </w:p>
    <w:p w:rsidR="00D27611" w:rsidRDefault="00D27611" w:rsidP="00FD653C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D27611" w:rsidSect="00827451">
      <w:headerReference w:type="default" r:id="rId12"/>
      <w:pgSz w:w="11906" w:h="16838"/>
      <w:pgMar w:top="1134" w:right="70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653C" w:rsidRDefault="00FD653C" w:rsidP="00F45F0B">
      <w:pPr>
        <w:spacing w:after="0" w:line="240" w:lineRule="auto"/>
      </w:pPr>
      <w:r>
        <w:separator/>
      </w:r>
    </w:p>
  </w:endnote>
  <w:endnote w:type="continuationSeparator" w:id="1">
    <w:p w:rsidR="00FD653C" w:rsidRDefault="00FD653C" w:rsidP="00F4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653C" w:rsidRDefault="00FD653C" w:rsidP="00F45F0B">
      <w:pPr>
        <w:spacing w:after="0" w:line="240" w:lineRule="auto"/>
      </w:pPr>
      <w:r>
        <w:separator/>
      </w:r>
    </w:p>
  </w:footnote>
  <w:footnote w:type="continuationSeparator" w:id="1">
    <w:p w:rsidR="00FD653C" w:rsidRDefault="00FD653C" w:rsidP="00F4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53C" w:rsidRDefault="00FD653C">
    <w:pPr>
      <w:pStyle w:val="a9"/>
      <w:jc w:val="center"/>
    </w:pPr>
  </w:p>
  <w:p w:rsidR="00FD653C" w:rsidRDefault="00FD653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4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4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47A14"/>
    <w:multiLevelType w:val="multilevel"/>
    <w:tmpl w:val="D1125522"/>
    <w:lvl w:ilvl="0">
      <w:start w:val="8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>
    <w:nsid w:val="3FEF798A"/>
    <w:multiLevelType w:val="multilevel"/>
    <w:tmpl w:val="379811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2039C2"/>
    <w:multiLevelType w:val="multilevel"/>
    <w:tmpl w:val="0D2818D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7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9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2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7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7"/>
  </w:num>
  <w:num w:numId="3">
    <w:abstractNumId w:val="24"/>
  </w:num>
  <w:num w:numId="4">
    <w:abstractNumId w:val="29"/>
  </w:num>
  <w:num w:numId="5">
    <w:abstractNumId w:val="32"/>
  </w:num>
  <w:num w:numId="6">
    <w:abstractNumId w:val="35"/>
  </w:num>
  <w:num w:numId="7">
    <w:abstractNumId w:val="14"/>
  </w:num>
  <w:num w:numId="8">
    <w:abstractNumId w:val="5"/>
  </w:num>
  <w:num w:numId="9">
    <w:abstractNumId w:val="8"/>
  </w:num>
  <w:num w:numId="10">
    <w:abstractNumId w:val="37"/>
  </w:num>
  <w:num w:numId="11">
    <w:abstractNumId w:val="13"/>
  </w:num>
  <w:num w:numId="12">
    <w:abstractNumId w:val="28"/>
  </w:num>
  <w:num w:numId="13">
    <w:abstractNumId w:val="4"/>
  </w:num>
  <w:num w:numId="14">
    <w:abstractNumId w:val="27"/>
  </w:num>
  <w:num w:numId="15">
    <w:abstractNumId w:val="21"/>
  </w:num>
  <w:num w:numId="16">
    <w:abstractNumId w:val="16"/>
  </w:num>
  <w:num w:numId="17">
    <w:abstractNumId w:val="31"/>
  </w:num>
  <w:num w:numId="18">
    <w:abstractNumId w:val="25"/>
  </w:num>
  <w:num w:numId="19">
    <w:abstractNumId w:val="20"/>
  </w:num>
  <w:num w:numId="20">
    <w:abstractNumId w:val="17"/>
  </w:num>
  <w:num w:numId="21">
    <w:abstractNumId w:val="0"/>
  </w:num>
  <w:num w:numId="22">
    <w:abstractNumId w:val="36"/>
  </w:num>
  <w:num w:numId="23">
    <w:abstractNumId w:val="1"/>
  </w:num>
  <w:num w:numId="24">
    <w:abstractNumId w:val="12"/>
  </w:num>
  <w:num w:numId="25">
    <w:abstractNumId w:val="9"/>
  </w:num>
  <w:num w:numId="26">
    <w:abstractNumId w:val="19"/>
  </w:num>
  <w:num w:numId="27">
    <w:abstractNumId w:val="11"/>
  </w:num>
  <w:num w:numId="28">
    <w:abstractNumId w:val="34"/>
  </w:num>
  <w:num w:numId="29">
    <w:abstractNumId w:val="10"/>
  </w:num>
  <w:num w:numId="30">
    <w:abstractNumId w:val="15"/>
  </w:num>
  <w:num w:numId="31">
    <w:abstractNumId w:val="2"/>
  </w:num>
  <w:num w:numId="32">
    <w:abstractNumId w:val="3"/>
  </w:num>
  <w:num w:numId="33">
    <w:abstractNumId w:val="33"/>
  </w:num>
  <w:num w:numId="34">
    <w:abstractNumId w:val="6"/>
  </w:num>
  <w:num w:numId="35">
    <w:abstractNumId w:val="23"/>
  </w:num>
  <w:num w:numId="36">
    <w:abstractNumId w:val="30"/>
  </w:num>
  <w:num w:numId="37">
    <w:abstractNumId w:val="18"/>
  </w:num>
  <w:num w:numId="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0275"/>
    <w:rsid w:val="00033529"/>
    <w:rsid w:val="000A00CB"/>
    <w:rsid w:val="000F4D11"/>
    <w:rsid w:val="0010483D"/>
    <w:rsid w:val="00145AED"/>
    <w:rsid w:val="001F2A62"/>
    <w:rsid w:val="002050EE"/>
    <w:rsid w:val="00224DC0"/>
    <w:rsid w:val="00234EC6"/>
    <w:rsid w:val="0035401E"/>
    <w:rsid w:val="003964E2"/>
    <w:rsid w:val="003E4495"/>
    <w:rsid w:val="003F0275"/>
    <w:rsid w:val="003F29B7"/>
    <w:rsid w:val="004220F1"/>
    <w:rsid w:val="00427673"/>
    <w:rsid w:val="004707A8"/>
    <w:rsid w:val="0049547D"/>
    <w:rsid w:val="004A6F28"/>
    <w:rsid w:val="00507C03"/>
    <w:rsid w:val="00525E49"/>
    <w:rsid w:val="00530683"/>
    <w:rsid w:val="00537240"/>
    <w:rsid w:val="00550070"/>
    <w:rsid w:val="0060667D"/>
    <w:rsid w:val="006066F7"/>
    <w:rsid w:val="006318F1"/>
    <w:rsid w:val="00660073"/>
    <w:rsid w:val="006711F4"/>
    <w:rsid w:val="00680086"/>
    <w:rsid w:val="006B1A16"/>
    <w:rsid w:val="006C6CBF"/>
    <w:rsid w:val="00700CEE"/>
    <w:rsid w:val="0073004B"/>
    <w:rsid w:val="007352F0"/>
    <w:rsid w:val="00737AA6"/>
    <w:rsid w:val="00827451"/>
    <w:rsid w:val="008E71CC"/>
    <w:rsid w:val="0095117B"/>
    <w:rsid w:val="00994720"/>
    <w:rsid w:val="00996162"/>
    <w:rsid w:val="00A63281"/>
    <w:rsid w:val="00A85510"/>
    <w:rsid w:val="00AD0823"/>
    <w:rsid w:val="00B24D32"/>
    <w:rsid w:val="00B255EF"/>
    <w:rsid w:val="00B57661"/>
    <w:rsid w:val="00B76201"/>
    <w:rsid w:val="00B942AB"/>
    <w:rsid w:val="00BE4022"/>
    <w:rsid w:val="00BE44B3"/>
    <w:rsid w:val="00C35742"/>
    <w:rsid w:val="00C36ED5"/>
    <w:rsid w:val="00C512A6"/>
    <w:rsid w:val="00CB22EF"/>
    <w:rsid w:val="00CB5690"/>
    <w:rsid w:val="00D1711D"/>
    <w:rsid w:val="00D27611"/>
    <w:rsid w:val="00D43357"/>
    <w:rsid w:val="00D62EDD"/>
    <w:rsid w:val="00DC1DBB"/>
    <w:rsid w:val="00E77BDC"/>
    <w:rsid w:val="00E9231F"/>
    <w:rsid w:val="00EB0352"/>
    <w:rsid w:val="00EB258C"/>
    <w:rsid w:val="00F2279F"/>
    <w:rsid w:val="00F45F0B"/>
    <w:rsid w:val="00F717D8"/>
    <w:rsid w:val="00F86AE9"/>
    <w:rsid w:val="00F909A9"/>
    <w:rsid w:val="00F917A4"/>
    <w:rsid w:val="00FD653C"/>
    <w:rsid w:val="00FF609A"/>
    <w:rsid w:val="00FF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0B"/>
  </w:style>
  <w:style w:type="paragraph" w:styleId="2">
    <w:name w:val="heading 2"/>
    <w:basedOn w:val="a"/>
    <w:next w:val="a"/>
    <w:link w:val="20"/>
    <w:uiPriority w:val="9"/>
    <w:unhideWhenUsed/>
    <w:qFormat/>
    <w:rsid w:val="003F0275"/>
    <w:pPr>
      <w:keepNext/>
      <w:keepLines/>
      <w:spacing w:before="20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0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">
    <w:name w:val="Основной текст (3)_"/>
    <w:link w:val="30"/>
    <w:rsid w:val="003F02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3F0275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3F0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3F0275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3F027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3F02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3F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3F027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3F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3F027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3F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3F027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3F02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3F02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customStyle="1" w:styleId="21">
    <w:name w:val="Основной текст2"/>
    <w:basedOn w:val="a"/>
    <w:link w:val="a3"/>
    <w:rsid w:val="003F0275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5">
    <w:name w:val="Колонтитул"/>
    <w:basedOn w:val="a"/>
    <w:link w:val="a4"/>
    <w:rsid w:val="003F0275"/>
    <w:pPr>
      <w:shd w:val="clear" w:color="auto" w:fill="FFFFFF"/>
      <w:spacing w:after="0" w:line="0" w:lineRule="atLeast"/>
      <w:ind w:firstLine="567"/>
      <w:jc w:val="both"/>
    </w:pPr>
    <w:rPr>
      <w:rFonts w:ascii="Times New Roman" w:eastAsia="Times New Roman" w:hAnsi="Times New Roman" w:cs="Times New Roman"/>
      <w:b/>
      <w:bCs/>
      <w:spacing w:val="14"/>
      <w:sz w:val="21"/>
      <w:szCs w:val="21"/>
    </w:rPr>
  </w:style>
  <w:style w:type="paragraph" w:customStyle="1" w:styleId="90">
    <w:name w:val="Основной текст (9)"/>
    <w:basedOn w:val="a"/>
    <w:link w:val="9"/>
    <w:rsid w:val="003F0275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paragraph" w:customStyle="1" w:styleId="100">
    <w:name w:val="Основной текст (10)"/>
    <w:basedOn w:val="a"/>
    <w:link w:val="10"/>
    <w:rsid w:val="003F0275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23">
    <w:name w:val="Заголовок №2"/>
    <w:basedOn w:val="a"/>
    <w:link w:val="22"/>
    <w:rsid w:val="003F0275"/>
    <w:pPr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spacing w:val="7"/>
      <w:sz w:val="20"/>
      <w:szCs w:val="20"/>
    </w:rPr>
  </w:style>
  <w:style w:type="paragraph" w:styleId="a6">
    <w:name w:val="List Paragraph"/>
    <w:aliases w:val="ТЗ список,Абзац списка нумерованный"/>
    <w:basedOn w:val="a"/>
    <w:link w:val="a7"/>
    <w:uiPriority w:val="34"/>
    <w:qFormat/>
    <w:rsid w:val="003F0275"/>
    <w:pPr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character" w:customStyle="1" w:styleId="FontStyle18">
    <w:name w:val="Font Style18"/>
    <w:rsid w:val="003F0275"/>
    <w:rPr>
      <w:rFonts w:ascii="Times New Roman" w:hAnsi="Times New Roman" w:cs="Times New Roman" w:hint="default"/>
      <w:b/>
      <w:bCs/>
      <w:sz w:val="26"/>
      <w:szCs w:val="26"/>
    </w:rPr>
  </w:style>
  <w:style w:type="paragraph" w:styleId="a8">
    <w:name w:val="No Spacing"/>
    <w:qFormat/>
    <w:rsid w:val="003F0275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3F0275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3F027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3F02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F0275"/>
    <w:rPr>
      <w:rFonts w:ascii="Arial" w:eastAsia="Times New Roman" w:hAnsi="Arial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F0275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F0275"/>
    <w:rPr>
      <w:rFonts w:ascii="Arial" w:eastAsia="Times New Roman" w:hAnsi="Arial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F0275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F0275"/>
    <w:rPr>
      <w:rFonts w:ascii="Tahoma" w:eastAsia="Times New Roman" w:hAnsi="Tahoma" w:cs="Tahoma"/>
      <w:sz w:val="16"/>
      <w:szCs w:val="16"/>
    </w:rPr>
  </w:style>
  <w:style w:type="table" w:styleId="af">
    <w:name w:val="Table Grid"/>
    <w:basedOn w:val="a1"/>
    <w:uiPriority w:val="59"/>
    <w:rsid w:val="003F027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3F027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3F0275"/>
    <w:rPr>
      <w:rFonts w:ascii="Arial" w:eastAsia="Times New Roman" w:hAnsi="Arial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3F0275"/>
    <w:rPr>
      <w:vertAlign w:val="superscript"/>
    </w:rPr>
  </w:style>
  <w:style w:type="character" w:styleId="af3">
    <w:name w:val="Hyperlink"/>
    <w:basedOn w:val="a0"/>
    <w:unhideWhenUsed/>
    <w:rsid w:val="003F0275"/>
    <w:rPr>
      <w:color w:val="0000FF"/>
      <w:u w:val="single"/>
    </w:rPr>
  </w:style>
  <w:style w:type="character" w:customStyle="1" w:styleId="a7">
    <w:name w:val="Абзац списка Знак"/>
    <w:aliases w:val="ТЗ список Знак,Абзац списка нумерованный Знак"/>
    <w:link w:val="a6"/>
    <w:uiPriority w:val="34"/>
    <w:qFormat/>
    <w:locked/>
    <w:rsid w:val="003F0275"/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FF609A"/>
    <w:rPr>
      <w:rFonts w:ascii="Arial" w:hAnsi="Arial" w:cs="Arial"/>
      <w:lang w:eastAsia="ar-SA"/>
    </w:rPr>
  </w:style>
  <w:style w:type="paragraph" w:customStyle="1" w:styleId="ConsPlusNormal0">
    <w:name w:val="ConsPlusNormal"/>
    <w:next w:val="a"/>
    <w:link w:val="ConsPlusNormal"/>
    <w:uiPriority w:val="99"/>
    <w:rsid w:val="00FF609A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styleId="HTML">
    <w:name w:val="HTML Preformatted"/>
    <w:basedOn w:val="a"/>
    <w:link w:val="HTML0"/>
    <w:rsid w:val="006066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0667D"/>
    <w:rPr>
      <w:rFonts w:ascii="Courier New" w:eastAsia="Times New Roman" w:hAnsi="Courier New" w:cs="Courier New"/>
      <w:sz w:val="20"/>
      <w:szCs w:val="20"/>
    </w:rPr>
  </w:style>
  <w:style w:type="paragraph" w:customStyle="1" w:styleId="PreformattedText">
    <w:name w:val="Preformatted Text"/>
    <w:basedOn w:val="a"/>
    <w:rsid w:val="0060667D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paragraph" w:styleId="af4">
    <w:name w:val="Normal (Web)"/>
    <w:basedOn w:val="a"/>
    <w:uiPriority w:val="99"/>
    <w:rsid w:val="0066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Title"/>
    <w:basedOn w:val="a"/>
    <w:link w:val="af6"/>
    <w:uiPriority w:val="99"/>
    <w:qFormat/>
    <w:rsid w:val="00FD65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uiPriority w:val="99"/>
    <w:rsid w:val="00FD653C"/>
    <w:rPr>
      <w:rFonts w:ascii="Times New Roman" w:eastAsia="Times New Roman" w:hAnsi="Times New Roman" w:cs="Times New Roman"/>
      <w:sz w:val="28"/>
      <w:szCs w:val="20"/>
    </w:rPr>
  </w:style>
  <w:style w:type="paragraph" w:customStyle="1" w:styleId="af7">
    <w:name w:val="Обычный.Название подразделения"/>
    <w:rsid w:val="00FD653C"/>
    <w:pPr>
      <w:spacing w:after="0" w:line="240" w:lineRule="auto"/>
    </w:pPr>
    <w:rPr>
      <w:rFonts w:ascii="SchoolBook" w:eastAsia="Times New Roman" w:hAnsi="SchoolBook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kolsk.nusm@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nikolsk.nusm@govvrn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5ABB-2A14-4A27-BCB8-CFEC93B3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6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2025-01-28T10:08:00Z</cp:lastPrinted>
  <dcterms:created xsi:type="dcterms:W3CDTF">2023-11-29T12:34:00Z</dcterms:created>
  <dcterms:modified xsi:type="dcterms:W3CDTF">2025-03-19T08:34:00Z</dcterms:modified>
</cp:coreProperties>
</file>