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B0" w:rsidRPr="0098592D" w:rsidRDefault="00A9772A" w:rsidP="009879B0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900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begin"/>
      </w:r>
      <w:r w:rsidR="009879B0" w:rsidRPr="00941900">
        <w:rPr>
          <w:rFonts w:ascii="Times New Roman" w:eastAsia="Times New Roman" w:hAnsi="Times New Roman" w:cs="Times New Roman"/>
          <w:b/>
          <w:bCs/>
          <w:sz w:val="26"/>
          <w:szCs w:val="26"/>
        </w:rPr>
        <w:instrText xml:space="preserve"> HYPERLINK "file:///C:\\TEMP\\msohtmlclip1\\01\\clip_image001.png" </w:instrText>
      </w:r>
      <w:r w:rsidRPr="00941900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separate"/>
      </w:r>
      <w:r w:rsidRPr="00A9772A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C:\TEMP\msohtmlclip1\01\clip_image001.png" style="width:24pt;height:24pt" o:button="t"/>
        </w:pict>
      </w:r>
      <w:r w:rsidRPr="00941900">
        <w:rPr>
          <w:rFonts w:ascii="Times New Roman" w:eastAsia="Times New Roman" w:hAnsi="Times New Roman" w:cs="Times New Roman"/>
          <w:b/>
          <w:bCs/>
          <w:sz w:val="26"/>
          <w:szCs w:val="26"/>
        </w:rPr>
        <w:fldChar w:fldCharType="end"/>
      </w:r>
      <w:r w:rsidR="009879B0" w:rsidRPr="009859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200" cy="723900"/>
            <wp:effectExtent l="19050" t="0" r="635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9B0" w:rsidRPr="00CC3B15" w:rsidRDefault="009879B0" w:rsidP="00987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B15">
        <w:rPr>
          <w:rFonts w:ascii="Times New Roman" w:hAnsi="Times New Roman" w:cs="Times New Roman"/>
          <w:b/>
          <w:bCs/>
          <w:spacing w:val="-14"/>
          <w:sz w:val="26"/>
          <w:szCs w:val="26"/>
        </w:rPr>
        <w:t>АДМИНИСТРАЦИЯ НИКОЛЬСКОГО СЕЛЬСКОГО ПОСЕЛЕНИЯ</w:t>
      </w:r>
    </w:p>
    <w:p w:rsidR="009879B0" w:rsidRPr="00CC3B15" w:rsidRDefault="009879B0" w:rsidP="00987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3B15">
        <w:rPr>
          <w:rFonts w:ascii="Times New Roman" w:hAnsi="Times New Roman" w:cs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9879B0" w:rsidRPr="00CC3B15" w:rsidRDefault="009879B0" w:rsidP="00987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CC3B15">
        <w:rPr>
          <w:rFonts w:ascii="Times New Roman" w:hAnsi="Times New Roman" w:cs="Times New Roman"/>
          <w:b/>
          <w:bCs/>
          <w:spacing w:val="-13"/>
          <w:sz w:val="26"/>
          <w:szCs w:val="26"/>
        </w:rPr>
        <w:t>ВОРОНЕЖСКОЙ ОБЛАСТИ</w:t>
      </w:r>
    </w:p>
    <w:p w:rsidR="009879B0" w:rsidRPr="00CC3B15" w:rsidRDefault="009879B0" w:rsidP="00987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79B0" w:rsidRPr="00CC3B15" w:rsidRDefault="009879B0" w:rsidP="009879B0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B1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879B0" w:rsidRPr="00CC3B15" w:rsidRDefault="009879B0" w:rsidP="009879B0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79B0" w:rsidRPr="00CC3B15" w:rsidRDefault="009879B0" w:rsidP="009879B0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B15">
        <w:rPr>
          <w:rFonts w:ascii="Times New Roman" w:hAnsi="Times New Roman" w:cs="Times New Roman"/>
          <w:sz w:val="26"/>
          <w:szCs w:val="26"/>
        </w:rPr>
        <w:t>от 0</w:t>
      </w:r>
      <w:r w:rsidR="00AC186C">
        <w:rPr>
          <w:rFonts w:ascii="Times New Roman" w:hAnsi="Times New Roman" w:cs="Times New Roman"/>
          <w:sz w:val="26"/>
          <w:szCs w:val="26"/>
        </w:rPr>
        <w:t>5</w:t>
      </w:r>
      <w:r w:rsidRPr="00CC3B15">
        <w:rPr>
          <w:rFonts w:ascii="Times New Roman" w:hAnsi="Times New Roman" w:cs="Times New Roman"/>
          <w:sz w:val="26"/>
          <w:szCs w:val="26"/>
        </w:rPr>
        <w:t xml:space="preserve">.03.2025  №   </w:t>
      </w:r>
      <w:r w:rsidR="00AC186C">
        <w:rPr>
          <w:rFonts w:ascii="Times New Roman" w:hAnsi="Times New Roman" w:cs="Times New Roman"/>
          <w:sz w:val="26"/>
          <w:szCs w:val="26"/>
        </w:rPr>
        <w:t>52</w:t>
      </w:r>
      <w:r w:rsidRPr="00CC3B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9879B0" w:rsidRPr="00CC3B15" w:rsidRDefault="009879B0" w:rsidP="009879B0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 w:cs="Times New Roman"/>
          <w:i/>
          <w:spacing w:val="-1"/>
          <w:sz w:val="26"/>
          <w:szCs w:val="26"/>
        </w:rPr>
      </w:pPr>
      <w:r w:rsidRPr="00CC3B15">
        <w:rPr>
          <w:rFonts w:ascii="Times New Roman" w:hAnsi="Times New Roman" w:cs="Times New Roman"/>
          <w:spacing w:val="-1"/>
          <w:sz w:val="26"/>
          <w:szCs w:val="26"/>
        </w:rPr>
        <w:t xml:space="preserve">посёлок 1-го отделения                           </w:t>
      </w:r>
    </w:p>
    <w:p w:rsidR="009879B0" w:rsidRPr="00CC3B15" w:rsidRDefault="009879B0" w:rsidP="009879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B15">
        <w:rPr>
          <w:rFonts w:ascii="Times New Roman" w:hAnsi="Times New Roman" w:cs="Times New Roman"/>
          <w:sz w:val="26"/>
          <w:szCs w:val="26"/>
        </w:rPr>
        <w:t>совхоза "Масловский"</w:t>
      </w:r>
    </w:p>
    <w:p w:rsidR="009879B0" w:rsidRPr="00CC3B15" w:rsidRDefault="009879B0" w:rsidP="009879B0">
      <w:pPr>
        <w:pStyle w:val="a3"/>
        <w:ind w:left="0"/>
        <w:jc w:val="left"/>
        <w:rPr>
          <w:sz w:val="26"/>
          <w:szCs w:val="26"/>
        </w:rPr>
      </w:pPr>
    </w:p>
    <w:p w:rsidR="009879B0" w:rsidRPr="00CC3B15" w:rsidRDefault="009879B0" w:rsidP="009879B0">
      <w:pPr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CC3B15">
        <w:rPr>
          <w:rFonts w:ascii="Times New Roman" w:hAnsi="Times New Roman" w:cs="Times New Roman"/>
          <w:spacing w:val="-6"/>
          <w:sz w:val="26"/>
          <w:szCs w:val="26"/>
        </w:rPr>
        <w:t xml:space="preserve">Об  </w:t>
      </w:r>
      <w:r w:rsidRPr="00CC3B15">
        <w:rPr>
          <w:rFonts w:ascii="Times New Roman" w:hAnsi="Times New Roman" w:cs="Times New Roman"/>
          <w:sz w:val="26"/>
          <w:szCs w:val="26"/>
        </w:rPr>
        <w:tab/>
      </w:r>
      <w:r w:rsidRPr="00CC3B15">
        <w:rPr>
          <w:rFonts w:ascii="Times New Roman" w:hAnsi="Times New Roman" w:cs="Times New Roman"/>
          <w:spacing w:val="-2"/>
          <w:sz w:val="26"/>
          <w:szCs w:val="26"/>
        </w:rPr>
        <w:t>утверждении</w:t>
      </w:r>
      <w:r w:rsidR="00AC186C">
        <w:rPr>
          <w:rFonts w:ascii="Times New Roman" w:hAnsi="Times New Roman" w:cs="Times New Roman"/>
          <w:spacing w:val="-2"/>
          <w:sz w:val="26"/>
          <w:szCs w:val="26"/>
        </w:rPr>
        <w:t xml:space="preserve">     </w:t>
      </w:r>
      <w:r w:rsidRPr="00CC3B15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AC186C">
        <w:rPr>
          <w:rFonts w:ascii="Times New Roman" w:hAnsi="Times New Roman" w:cs="Times New Roman"/>
          <w:sz w:val="26"/>
          <w:szCs w:val="26"/>
        </w:rPr>
        <w:t xml:space="preserve"> </w:t>
      </w:r>
      <w:r w:rsidRPr="00CC3B15">
        <w:rPr>
          <w:rFonts w:ascii="Times New Roman" w:hAnsi="Times New Roman" w:cs="Times New Roman"/>
          <w:sz w:val="26"/>
          <w:szCs w:val="26"/>
        </w:rPr>
        <w:t xml:space="preserve"> </w:t>
      </w:r>
      <w:r w:rsidR="00AC186C">
        <w:rPr>
          <w:rFonts w:ascii="Times New Roman" w:hAnsi="Times New Roman" w:cs="Times New Roman"/>
          <w:sz w:val="26"/>
          <w:szCs w:val="26"/>
        </w:rPr>
        <w:t xml:space="preserve"> </w:t>
      </w:r>
      <w:r w:rsidRPr="00CC3B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3B15">
        <w:rPr>
          <w:rFonts w:ascii="Times New Roman" w:hAnsi="Times New Roman" w:cs="Times New Roman"/>
          <w:spacing w:val="-6"/>
          <w:sz w:val="26"/>
          <w:szCs w:val="26"/>
        </w:rPr>
        <w:t>об</w:t>
      </w:r>
      <w:proofErr w:type="gramEnd"/>
      <w:r w:rsidRPr="00CC3B15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9879B0" w:rsidRPr="00CC3B15" w:rsidRDefault="009879B0" w:rsidP="009879B0">
      <w:pPr>
        <w:spacing w:after="0" w:line="240" w:lineRule="auto"/>
        <w:rPr>
          <w:rFonts w:ascii="Times New Roman" w:hAnsi="Times New Roman" w:cs="Times New Roman"/>
          <w:spacing w:val="-10"/>
          <w:sz w:val="26"/>
          <w:szCs w:val="26"/>
        </w:rPr>
      </w:pPr>
      <w:r w:rsidRPr="00CC3B15">
        <w:rPr>
          <w:rFonts w:ascii="Times New Roman" w:hAnsi="Times New Roman" w:cs="Times New Roman"/>
          <w:spacing w:val="-2"/>
          <w:sz w:val="26"/>
          <w:szCs w:val="26"/>
        </w:rPr>
        <w:t>эвакуационной</w:t>
      </w:r>
      <w:r w:rsidRPr="00CC3B15">
        <w:rPr>
          <w:rFonts w:ascii="Times New Roman" w:hAnsi="Times New Roman" w:cs="Times New Roman"/>
          <w:sz w:val="26"/>
          <w:szCs w:val="26"/>
        </w:rPr>
        <w:t xml:space="preserve"> </w:t>
      </w:r>
      <w:r w:rsidRPr="00CC3B15">
        <w:rPr>
          <w:rFonts w:ascii="Times New Roman" w:hAnsi="Times New Roman" w:cs="Times New Roman"/>
          <w:spacing w:val="-2"/>
          <w:sz w:val="26"/>
          <w:szCs w:val="26"/>
        </w:rPr>
        <w:t xml:space="preserve">комиссии </w:t>
      </w:r>
      <w:r w:rsidRPr="00CC3B15">
        <w:rPr>
          <w:rFonts w:ascii="Times New Roman" w:hAnsi="Times New Roman" w:cs="Times New Roman"/>
          <w:spacing w:val="-10"/>
          <w:sz w:val="26"/>
          <w:szCs w:val="26"/>
        </w:rPr>
        <w:t xml:space="preserve">в  Никольском  </w:t>
      </w:r>
    </w:p>
    <w:p w:rsidR="009879B0" w:rsidRPr="00CC3B15" w:rsidRDefault="009879B0" w:rsidP="009879B0">
      <w:pPr>
        <w:spacing w:after="0" w:line="240" w:lineRule="auto"/>
        <w:rPr>
          <w:rFonts w:ascii="Times New Roman" w:hAnsi="Times New Roman" w:cs="Times New Roman"/>
          <w:spacing w:val="-10"/>
          <w:sz w:val="26"/>
          <w:szCs w:val="26"/>
        </w:rPr>
      </w:pPr>
      <w:r w:rsidRPr="00CC3B15">
        <w:rPr>
          <w:rFonts w:ascii="Times New Roman" w:hAnsi="Times New Roman" w:cs="Times New Roman"/>
          <w:spacing w:val="-10"/>
          <w:sz w:val="26"/>
          <w:szCs w:val="26"/>
        </w:rPr>
        <w:t xml:space="preserve">сельском      </w:t>
      </w:r>
      <w:proofErr w:type="gramStart"/>
      <w:r w:rsidRPr="00CC3B15">
        <w:rPr>
          <w:rFonts w:ascii="Times New Roman" w:hAnsi="Times New Roman" w:cs="Times New Roman"/>
          <w:spacing w:val="-10"/>
          <w:sz w:val="26"/>
          <w:szCs w:val="26"/>
        </w:rPr>
        <w:t>поселении</w:t>
      </w:r>
      <w:proofErr w:type="gramEnd"/>
      <w:r w:rsidRPr="00CC3B15">
        <w:rPr>
          <w:rFonts w:ascii="Times New Roman" w:hAnsi="Times New Roman" w:cs="Times New Roman"/>
          <w:spacing w:val="-10"/>
          <w:sz w:val="26"/>
          <w:szCs w:val="26"/>
        </w:rPr>
        <w:t xml:space="preserve">    </w:t>
      </w:r>
      <w:r w:rsidRPr="00CC3B15">
        <w:rPr>
          <w:rFonts w:ascii="Times New Roman" w:hAnsi="Times New Roman" w:cs="Times New Roman"/>
          <w:sz w:val="26"/>
          <w:szCs w:val="26"/>
        </w:rPr>
        <w:t xml:space="preserve"> </w:t>
      </w:r>
      <w:r w:rsidRPr="00CC3B15">
        <w:rPr>
          <w:rFonts w:ascii="Times New Roman" w:hAnsi="Times New Roman" w:cs="Times New Roman"/>
          <w:spacing w:val="-10"/>
          <w:sz w:val="26"/>
          <w:szCs w:val="26"/>
        </w:rPr>
        <w:t xml:space="preserve">Новоусманского </w:t>
      </w:r>
    </w:p>
    <w:p w:rsidR="009879B0" w:rsidRPr="00CC3B15" w:rsidRDefault="009879B0" w:rsidP="00987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B15">
        <w:rPr>
          <w:rFonts w:ascii="Times New Roman" w:hAnsi="Times New Roman" w:cs="Times New Roman"/>
          <w:spacing w:val="-10"/>
          <w:sz w:val="26"/>
          <w:szCs w:val="26"/>
        </w:rPr>
        <w:t xml:space="preserve">муниципального    района     </w:t>
      </w:r>
      <w:proofErr w:type="gramStart"/>
      <w:r w:rsidRPr="00CC3B15">
        <w:rPr>
          <w:rFonts w:ascii="Times New Roman" w:hAnsi="Times New Roman" w:cs="Times New Roman"/>
          <w:spacing w:val="-10"/>
          <w:sz w:val="26"/>
          <w:szCs w:val="26"/>
        </w:rPr>
        <w:t>Воронежской</w:t>
      </w:r>
      <w:proofErr w:type="gramEnd"/>
      <w:r w:rsidRPr="00CC3B15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</w:p>
    <w:p w:rsidR="009879B0" w:rsidRPr="00CC3B15" w:rsidRDefault="009879B0" w:rsidP="009879B0">
      <w:pPr>
        <w:spacing w:after="0" w:line="240" w:lineRule="auto"/>
        <w:rPr>
          <w:rFonts w:ascii="Times New Roman" w:hAnsi="Times New Roman" w:cs="Times New Roman"/>
          <w:spacing w:val="-10"/>
          <w:sz w:val="26"/>
          <w:szCs w:val="26"/>
        </w:rPr>
      </w:pPr>
      <w:r w:rsidRPr="00CC3B15">
        <w:rPr>
          <w:rFonts w:ascii="Times New Roman" w:hAnsi="Times New Roman" w:cs="Times New Roman"/>
          <w:spacing w:val="-10"/>
          <w:sz w:val="26"/>
          <w:szCs w:val="26"/>
        </w:rPr>
        <w:t>области</w:t>
      </w:r>
    </w:p>
    <w:p w:rsidR="009879B0" w:rsidRPr="00CC3B15" w:rsidRDefault="009879B0" w:rsidP="00987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79B0" w:rsidRPr="00CC3B15" w:rsidRDefault="009879B0" w:rsidP="009879B0">
      <w:pPr>
        <w:pStyle w:val="a3"/>
        <w:tabs>
          <w:tab w:val="left" w:pos="3509"/>
          <w:tab w:val="left" w:pos="6044"/>
          <w:tab w:val="left" w:pos="8481"/>
        </w:tabs>
        <w:ind w:left="0" w:firstLine="708"/>
        <w:rPr>
          <w:sz w:val="26"/>
          <w:szCs w:val="26"/>
        </w:rPr>
      </w:pPr>
      <w:proofErr w:type="gramStart"/>
      <w:r w:rsidRPr="00CC3B15">
        <w:rPr>
          <w:sz w:val="26"/>
          <w:szCs w:val="26"/>
        </w:rPr>
        <w:t>В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соответствии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с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Федеральным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законом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от12.02.1998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№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28-ФЗ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«О</w:t>
      </w:r>
      <w:r w:rsidR="00CC3B15" w:rsidRPr="00CC3B15">
        <w:rPr>
          <w:sz w:val="26"/>
          <w:szCs w:val="26"/>
        </w:rPr>
        <w:t xml:space="preserve"> граж</w:t>
      </w:r>
      <w:r w:rsidRPr="00CC3B15">
        <w:rPr>
          <w:sz w:val="26"/>
          <w:szCs w:val="26"/>
        </w:rPr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CC3B15">
        <w:rPr>
          <w:sz w:val="26"/>
          <w:szCs w:val="26"/>
        </w:rP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ценностей,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Уставом</w:t>
      </w:r>
      <w:r w:rsidR="00CC3B15" w:rsidRPr="00CC3B15">
        <w:rPr>
          <w:sz w:val="26"/>
          <w:szCs w:val="26"/>
        </w:rPr>
        <w:t xml:space="preserve"> Никольского сельского поселения Новоусманского муниципального р</w:t>
      </w:r>
      <w:r w:rsidRPr="00CC3B15">
        <w:rPr>
          <w:sz w:val="26"/>
          <w:szCs w:val="26"/>
        </w:rPr>
        <w:t>айона</w:t>
      </w:r>
      <w:r w:rsidR="00CC3B15" w:rsidRPr="00CC3B15">
        <w:rPr>
          <w:sz w:val="26"/>
          <w:szCs w:val="26"/>
        </w:rPr>
        <w:t xml:space="preserve"> Воронежской области</w:t>
      </w:r>
      <w:r w:rsidRPr="00CC3B15">
        <w:rPr>
          <w:sz w:val="26"/>
          <w:szCs w:val="26"/>
        </w:rPr>
        <w:t xml:space="preserve">, администрация </w:t>
      </w:r>
      <w:r w:rsidR="00CC3B15" w:rsidRPr="00CC3B15">
        <w:rPr>
          <w:sz w:val="26"/>
          <w:szCs w:val="26"/>
        </w:rPr>
        <w:t>Никольского сельского поселения Новоусманского муниципального района Воронежской области</w:t>
      </w:r>
    </w:p>
    <w:p w:rsidR="009879B0" w:rsidRPr="00CC3B15" w:rsidRDefault="009879B0" w:rsidP="009879B0">
      <w:pPr>
        <w:pStyle w:val="a3"/>
        <w:ind w:left="0"/>
        <w:jc w:val="left"/>
        <w:rPr>
          <w:sz w:val="26"/>
          <w:szCs w:val="26"/>
        </w:rPr>
      </w:pPr>
    </w:p>
    <w:p w:rsidR="009879B0" w:rsidRPr="00CC3B15" w:rsidRDefault="009879B0" w:rsidP="009879B0">
      <w:pPr>
        <w:pStyle w:val="a3"/>
        <w:ind w:left="0"/>
        <w:jc w:val="center"/>
        <w:rPr>
          <w:sz w:val="26"/>
          <w:szCs w:val="26"/>
        </w:rPr>
      </w:pPr>
      <w:proofErr w:type="gramStart"/>
      <w:r w:rsidRPr="00CC3B15">
        <w:rPr>
          <w:sz w:val="26"/>
          <w:szCs w:val="26"/>
        </w:rPr>
        <w:t>ПОС</w:t>
      </w:r>
      <w:proofErr w:type="gramEnd"/>
      <w:r w:rsidRPr="00CC3B15">
        <w:rPr>
          <w:sz w:val="26"/>
          <w:szCs w:val="26"/>
        </w:rPr>
        <w:t xml:space="preserve"> Т АНО В ЛЯ Е </w:t>
      </w:r>
      <w:r w:rsidRPr="00CC3B15">
        <w:rPr>
          <w:spacing w:val="-5"/>
          <w:sz w:val="26"/>
          <w:szCs w:val="26"/>
        </w:rPr>
        <w:t>Т:</w:t>
      </w:r>
    </w:p>
    <w:p w:rsidR="009879B0" w:rsidRPr="00CC3B15" w:rsidRDefault="009879B0" w:rsidP="009879B0">
      <w:pPr>
        <w:pStyle w:val="a3"/>
        <w:ind w:left="0"/>
        <w:jc w:val="left"/>
        <w:rPr>
          <w:sz w:val="26"/>
          <w:szCs w:val="26"/>
        </w:rPr>
      </w:pPr>
    </w:p>
    <w:p w:rsidR="009879B0" w:rsidRPr="00CC3B15" w:rsidRDefault="00CC3B15" w:rsidP="00CC3B15">
      <w:pPr>
        <w:pStyle w:val="a5"/>
        <w:tabs>
          <w:tab w:val="left" w:pos="1254"/>
          <w:tab w:val="left" w:pos="2532"/>
          <w:tab w:val="left" w:pos="9562"/>
        </w:tabs>
        <w:ind w:left="0" w:right="0" w:firstLine="0"/>
        <w:rPr>
          <w:sz w:val="26"/>
          <w:szCs w:val="26"/>
        </w:rPr>
      </w:pPr>
      <w:r w:rsidRPr="00CC3B15">
        <w:rPr>
          <w:sz w:val="26"/>
          <w:szCs w:val="26"/>
        </w:rPr>
        <w:t xml:space="preserve">      1. </w:t>
      </w:r>
      <w:r w:rsidR="009879B0" w:rsidRPr="00CC3B15">
        <w:rPr>
          <w:sz w:val="26"/>
          <w:szCs w:val="26"/>
        </w:rPr>
        <w:t>Утвердить</w:t>
      </w:r>
      <w:r w:rsidRPr="00CC3B15"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Положение</w:t>
      </w:r>
      <w:r w:rsidRPr="00CC3B15"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об</w:t>
      </w:r>
      <w:r w:rsidRPr="00CC3B15"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эвакуационной</w:t>
      </w:r>
      <w:r w:rsidRPr="00CC3B15"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комиссии</w:t>
      </w:r>
      <w:r w:rsidRPr="00CC3B15">
        <w:rPr>
          <w:sz w:val="26"/>
          <w:szCs w:val="26"/>
        </w:rPr>
        <w:t xml:space="preserve"> Никольского сельского п</w:t>
      </w:r>
      <w:r w:rsidR="009879B0" w:rsidRPr="00CC3B15">
        <w:rPr>
          <w:sz w:val="26"/>
          <w:szCs w:val="26"/>
        </w:rPr>
        <w:t>оселения</w:t>
      </w:r>
      <w:r w:rsidR="009879B0" w:rsidRPr="00CC3B15">
        <w:rPr>
          <w:sz w:val="26"/>
          <w:szCs w:val="26"/>
        </w:rPr>
        <w:tab/>
      </w:r>
      <w:r w:rsidRPr="00CC3B15">
        <w:rPr>
          <w:sz w:val="26"/>
          <w:szCs w:val="26"/>
        </w:rPr>
        <w:t xml:space="preserve">Новоусманского </w:t>
      </w:r>
      <w:r w:rsidR="009879B0" w:rsidRPr="00CC3B15">
        <w:rPr>
          <w:sz w:val="26"/>
          <w:szCs w:val="26"/>
        </w:rPr>
        <w:t xml:space="preserve">муниципального района Воронежской области согласно </w:t>
      </w:r>
      <w:r w:rsidR="009879B0" w:rsidRPr="00CC3B15">
        <w:rPr>
          <w:spacing w:val="-2"/>
          <w:sz w:val="26"/>
          <w:szCs w:val="26"/>
        </w:rPr>
        <w:t>приложению.</w:t>
      </w:r>
    </w:p>
    <w:p w:rsidR="00CC3B15" w:rsidRPr="00CC3B15" w:rsidRDefault="00CC3B15" w:rsidP="00CC3B1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C3B15">
        <w:rPr>
          <w:rFonts w:ascii="Times New Roman" w:hAnsi="Times New Roman" w:cs="Times New Roman"/>
          <w:b w:val="0"/>
          <w:sz w:val="26"/>
          <w:szCs w:val="26"/>
        </w:rPr>
        <w:t xml:space="preserve">       2.  </w:t>
      </w:r>
      <w:proofErr w:type="gramStart"/>
      <w:r w:rsidRPr="00CC3B15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</w:t>
      </w:r>
      <w:hyperlink r:id="rId6" w:history="1">
        <w:r w:rsidRPr="00CC3B15">
          <w:rPr>
            <w:rStyle w:val="a8"/>
            <w:rFonts w:ascii="Times New Roman" w:hAnsi="Times New Roman" w:cs="Times New Roman"/>
            <w:b w:val="0"/>
            <w:sz w:val="26"/>
            <w:szCs w:val="26"/>
          </w:rPr>
          <w:t>https://nikolskoe-novousmanskij-r20.gosweb.gosuslugi.ru</w:t>
        </w:r>
      </w:hyperlink>
      <w:r w:rsidRPr="00CC3B15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CC3B15" w:rsidRPr="00CC3B15" w:rsidRDefault="00CC3B15" w:rsidP="00CC3B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B15">
        <w:rPr>
          <w:rFonts w:ascii="Times New Roman" w:hAnsi="Times New Roman" w:cs="Times New Roman"/>
          <w:sz w:val="26"/>
          <w:szCs w:val="26"/>
        </w:rPr>
        <w:t xml:space="preserve">         3.   </w:t>
      </w:r>
      <w:proofErr w:type="gramStart"/>
      <w:r w:rsidRPr="00CC3B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3B1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C3B15" w:rsidRPr="00CC3B15" w:rsidRDefault="00CC3B15" w:rsidP="00CC3B15">
      <w:pPr>
        <w:pStyle w:val="a5"/>
        <w:ind w:left="0"/>
        <w:rPr>
          <w:sz w:val="26"/>
          <w:szCs w:val="26"/>
        </w:rPr>
      </w:pPr>
    </w:p>
    <w:p w:rsidR="00CC3B15" w:rsidRPr="00CC3B15" w:rsidRDefault="00CC3B15" w:rsidP="00CC3B15">
      <w:pPr>
        <w:pStyle w:val="a5"/>
        <w:ind w:left="0"/>
        <w:rPr>
          <w:sz w:val="26"/>
          <w:szCs w:val="26"/>
        </w:rPr>
      </w:pPr>
      <w:r w:rsidRPr="00CC3B15">
        <w:rPr>
          <w:sz w:val="26"/>
          <w:szCs w:val="26"/>
        </w:rPr>
        <w:t>Глава Никольского сельского поселения</w:t>
      </w:r>
    </w:p>
    <w:p w:rsidR="00CC3B15" w:rsidRPr="00CC3B15" w:rsidRDefault="00CC3B15" w:rsidP="00CC3B15">
      <w:pPr>
        <w:pStyle w:val="a5"/>
        <w:ind w:left="0"/>
        <w:rPr>
          <w:sz w:val="26"/>
          <w:szCs w:val="26"/>
        </w:rPr>
      </w:pPr>
      <w:r w:rsidRPr="00CC3B15">
        <w:rPr>
          <w:sz w:val="26"/>
          <w:szCs w:val="26"/>
        </w:rPr>
        <w:t>Новоусманского муниципального района</w:t>
      </w:r>
    </w:p>
    <w:p w:rsidR="00CC3B15" w:rsidRPr="00CC3B15" w:rsidRDefault="00CC3B15" w:rsidP="00CC3B15">
      <w:pPr>
        <w:pStyle w:val="a5"/>
        <w:ind w:left="0"/>
        <w:rPr>
          <w:sz w:val="26"/>
          <w:szCs w:val="26"/>
          <w:lang w:eastAsia="ar-SA"/>
        </w:rPr>
      </w:pPr>
      <w:r w:rsidRPr="00CC3B15">
        <w:rPr>
          <w:sz w:val="26"/>
          <w:szCs w:val="26"/>
        </w:rPr>
        <w:t xml:space="preserve">Воронежской области                                          </w:t>
      </w:r>
      <w:r>
        <w:rPr>
          <w:sz w:val="26"/>
          <w:szCs w:val="26"/>
        </w:rPr>
        <w:t xml:space="preserve">                             </w:t>
      </w:r>
      <w:proofErr w:type="spellStart"/>
      <w:r w:rsidRPr="00CC3B15">
        <w:rPr>
          <w:sz w:val="26"/>
          <w:szCs w:val="26"/>
        </w:rPr>
        <w:t>И.В.Мильгунова</w:t>
      </w:r>
      <w:proofErr w:type="spellEnd"/>
    </w:p>
    <w:p w:rsidR="009879B0" w:rsidRPr="00CC3B15" w:rsidRDefault="009879B0" w:rsidP="009879B0">
      <w:pPr>
        <w:spacing w:after="0" w:line="240" w:lineRule="auto"/>
        <w:rPr>
          <w:sz w:val="26"/>
          <w:szCs w:val="26"/>
        </w:rPr>
        <w:sectPr w:rsidR="009879B0" w:rsidRPr="00CC3B15" w:rsidSect="009879B0">
          <w:pgSz w:w="11910" w:h="16840"/>
          <w:pgMar w:top="1040" w:right="711" w:bottom="280" w:left="1134" w:header="720" w:footer="720" w:gutter="0"/>
          <w:cols w:space="720"/>
        </w:sectPr>
      </w:pPr>
    </w:p>
    <w:p w:rsidR="00CC3B15" w:rsidRPr="00CC3B15" w:rsidRDefault="009879B0" w:rsidP="00CC3B15">
      <w:pPr>
        <w:pStyle w:val="a3"/>
        <w:ind w:left="0" w:firstLine="3022"/>
        <w:jc w:val="right"/>
        <w:rPr>
          <w:spacing w:val="-2"/>
          <w:sz w:val="26"/>
          <w:szCs w:val="26"/>
        </w:rPr>
      </w:pPr>
      <w:r w:rsidRPr="00CC3B15">
        <w:rPr>
          <w:spacing w:val="-2"/>
          <w:sz w:val="26"/>
          <w:szCs w:val="26"/>
        </w:rPr>
        <w:lastRenderedPageBreak/>
        <w:t>Приложение</w:t>
      </w:r>
    </w:p>
    <w:p w:rsidR="009879B0" w:rsidRPr="00CC3B15" w:rsidRDefault="009879B0" w:rsidP="00CC3B15">
      <w:pPr>
        <w:pStyle w:val="a3"/>
        <w:ind w:left="0" w:firstLine="3022"/>
        <w:jc w:val="right"/>
        <w:rPr>
          <w:sz w:val="26"/>
          <w:szCs w:val="26"/>
        </w:rPr>
      </w:pPr>
      <w:r w:rsidRPr="00CC3B15">
        <w:rPr>
          <w:sz w:val="26"/>
          <w:szCs w:val="26"/>
        </w:rPr>
        <w:t>к постановлению администрации</w:t>
      </w:r>
    </w:p>
    <w:p w:rsidR="009879B0" w:rsidRPr="00CC3B15" w:rsidRDefault="00CC3B15" w:rsidP="00CC3B15">
      <w:pPr>
        <w:pStyle w:val="a3"/>
        <w:tabs>
          <w:tab w:val="left" w:pos="6081"/>
          <w:tab w:val="left" w:pos="7228"/>
        </w:tabs>
        <w:ind w:left="0"/>
        <w:jc w:val="right"/>
        <w:rPr>
          <w:sz w:val="26"/>
          <w:szCs w:val="26"/>
        </w:rPr>
      </w:pPr>
      <w:r w:rsidRPr="00CC3B15">
        <w:rPr>
          <w:sz w:val="26"/>
          <w:szCs w:val="26"/>
        </w:rPr>
        <w:t xml:space="preserve">Никольского сельского поселения </w:t>
      </w:r>
    </w:p>
    <w:p w:rsidR="00CC3B15" w:rsidRPr="00CC3B15" w:rsidRDefault="00CC3B15" w:rsidP="00CC3B15">
      <w:pPr>
        <w:pStyle w:val="a3"/>
        <w:tabs>
          <w:tab w:val="left" w:pos="6081"/>
          <w:tab w:val="left" w:pos="7228"/>
        </w:tabs>
        <w:ind w:left="0"/>
        <w:jc w:val="right"/>
        <w:rPr>
          <w:sz w:val="26"/>
          <w:szCs w:val="26"/>
        </w:rPr>
      </w:pPr>
      <w:r w:rsidRPr="00CC3B15">
        <w:rPr>
          <w:sz w:val="26"/>
          <w:szCs w:val="26"/>
        </w:rPr>
        <w:t>от 0</w:t>
      </w:r>
      <w:r w:rsidR="00AC186C">
        <w:rPr>
          <w:sz w:val="26"/>
          <w:szCs w:val="26"/>
        </w:rPr>
        <w:t>5</w:t>
      </w:r>
      <w:r w:rsidRPr="00CC3B15">
        <w:rPr>
          <w:sz w:val="26"/>
          <w:szCs w:val="26"/>
        </w:rPr>
        <w:t>.03.2025 №</w:t>
      </w:r>
      <w:r w:rsidR="00AC186C">
        <w:rPr>
          <w:sz w:val="26"/>
          <w:szCs w:val="26"/>
        </w:rPr>
        <w:t xml:space="preserve"> 52</w:t>
      </w:r>
    </w:p>
    <w:p w:rsidR="009879B0" w:rsidRPr="00CC3B15" w:rsidRDefault="009879B0" w:rsidP="00CC3B15">
      <w:pPr>
        <w:pStyle w:val="a3"/>
        <w:ind w:left="0"/>
        <w:jc w:val="right"/>
        <w:rPr>
          <w:sz w:val="26"/>
          <w:szCs w:val="26"/>
        </w:rPr>
      </w:pPr>
    </w:p>
    <w:p w:rsidR="009879B0" w:rsidRPr="00CC3B15" w:rsidRDefault="009879B0" w:rsidP="009879B0">
      <w:pPr>
        <w:pStyle w:val="a3"/>
        <w:ind w:left="0"/>
        <w:jc w:val="center"/>
        <w:rPr>
          <w:sz w:val="26"/>
          <w:szCs w:val="26"/>
        </w:rPr>
      </w:pPr>
      <w:r w:rsidRPr="00CC3B15">
        <w:rPr>
          <w:spacing w:val="-2"/>
          <w:sz w:val="26"/>
          <w:szCs w:val="26"/>
        </w:rPr>
        <w:t>ПОЛОЖЕНИЕ</w:t>
      </w:r>
    </w:p>
    <w:p w:rsidR="009879B0" w:rsidRPr="00CC3B15" w:rsidRDefault="009879B0" w:rsidP="009879B0">
      <w:pPr>
        <w:pStyle w:val="a3"/>
        <w:tabs>
          <w:tab w:val="left" w:pos="3254"/>
          <w:tab w:val="left" w:pos="6097"/>
        </w:tabs>
        <w:ind w:left="0"/>
        <w:jc w:val="center"/>
        <w:rPr>
          <w:sz w:val="26"/>
          <w:szCs w:val="26"/>
        </w:rPr>
      </w:pPr>
      <w:r w:rsidRPr="00CC3B15">
        <w:rPr>
          <w:sz w:val="26"/>
          <w:szCs w:val="26"/>
        </w:rPr>
        <w:t xml:space="preserve">ОБ ЭВАКУАЦИОННОЙ КОМИССИИ </w:t>
      </w:r>
      <w:r w:rsidR="00CC3B15" w:rsidRPr="00CC3B15">
        <w:rPr>
          <w:sz w:val="26"/>
          <w:szCs w:val="26"/>
        </w:rPr>
        <w:t>НИКОЛЬСКОГО СЕ</w:t>
      </w:r>
      <w:r w:rsidRPr="00CC3B15">
        <w:rPr>
          <w:spacing w:val="-2"/>
          <w:sz w:val="26"/>
          <w:szCs w:val="26"/>
        </w:rPr>
        <w:t>ЛЬСКОГО</w:t>
      </w:r>
      <w:r w:rsidR="00CC3B15" w:rsidRPr="00CC3B15">
        <w:rPr>
          <w:spacing w:val="-2"/>
          <w:sz w:val="26"/>
          <w:szCs w:val="26"/>
        </w:rPr>
        <w:t xml:space="preserve"> </w:t>
      </w:r>
      <w:r w:rsidRPr="00CC3B15">
        <w:rPr>
          <w:sz w:val="26"/>
          <w:szCs w:val="26"/>
        </w:rPr>
        <w:t xml:space="preserve">ПОСЕЛЕНИЯ </w:t>
      </w:r>
      <w:r w:rsidR="00CC3B15" w:rsidRPr="00CC3B15">
        <w:rPr>
          <w:sz w:val="26"/>
          <w:szCs w:val="26"/>
        </w:rPr>
        <w:t>НОВОУСМАНСКОГО МУ</w:t>
      </w:r>
      <w:r w:rsidRPr="00CC3B15">
        <w:rPr>
          <w:sz w:val="26"/>
          <w:szCs w:val="26"/>
        </w:rPr>
        <w:t>НИЦИПАЛЬНОГО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РАЙОНА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 xml:space="preserve">ВОРОНЕЖСКОЙ </w:t>
      </w:r>
      <w:r w:rsidRPr="00CC3B15">
        <w:rPr>
          <w:spacing w:val="-2"/>
          <w:sz w:val="26"/>
          <w:szCs w:val="26"/>
        </w:rPr>
        <w:t>ОБЛАСТИ</w:t>
      </w:r>
    </w:p>
    <w:p w:rsidR="009879B0" w:rsidRPr="00CC3B15" w:rsidRDefault="009879B0" w:rsidP="009879B0">
      <w:pPr>
        <w:pStyle w:val="a3"/>
        <w:ind w:left="0"/>
        <w:jc w:val="left"/>
        <w:rPr>
          <w:sz w:val="26"/>
          <w:szCs w:val="26"/>
        </w:rPr>
      </w:pPr>
    </w:p>
    <w:p w:rsidR="009879B0" w:rsidRPr="00CC3B15" w:rsidRDefault="009879B0" w:rsidP="00CC3B15">
      <w:pPr>
        <w:pStyle w:val="a5"/>
        <w:numPr>
          <w:ilvl w:val="0"/>
          <w:numId w:val="2"/>
        </w:numPr>
        <w:tabs>
          <w:tab w:val="left" w:pos="1306"/>
          <w:tab w:val="left" w:pos="4868"/>
          <w:tab w:val="left" w:pos="9562"/>
        </w:tabs>
        <w:ind w:left="0" w:right="0" w:firstLine="709"/>
        <w:rPr>
          <w:sz w:val="26"/>
          <w:szCs w:val="26"/>
        </w:rPr>
      </w:pPr>
      <w:r w:rsidRPr="00CC3B15">
        <w:rPr>
          <w:sz w:val="26"/>
          <w:szCs w:val="26"/>
        </w:rPr>
        <w:t>Настоящее Положение определяет порядок создания, состав, основные</w:t>
      </w:r>
      <w:r w:rsidR="00CC3B15" w:rsidRPr="00CC3B15">
        <w:rPr>
          <w:sz w:val="26"/>
          <w:szCs w:val="26"/>
        </w:rPr>
        <w:t xml:space="preserve"> задачи, </w:t>
      </w:r>
      <w:r w:rsidRPr="00CC3B15">
        <w:rPr>
          <w:sz w:val="26"/>
          <w:szCs w:val="26"/>
        </w:rPr>
        <w:t>полномочия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эвакуационной</w:t>
      </w:r>
      <w:r w:rsidR="00CC3B15" w:rsidRP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комиссии</w:t>
      </w:r>
      <w:r w:rsidR="00CC3B15" w:rsidRPr="00CC3B15">
        <w:rPr>
          <w:sz w:val="26"/>
          <w:szCs w:val="26"/>
        </w:rPr>
        <w:t xml:space="preserve"> Никольского се</w:t>
      </w:r>
      <w:r w:rsidRPr="00CC3B15">
        <w:rPr>
          <w:sz w:val="26"/>
          <w:szCs w:val="26"/>
        </w:rPr>
        <w:t xml:space="preserve">льского поселения </w:t>
      </w:r>
      <w:r w:rsidR="00CC3B15" w:rsidRPr="00CC3B15">
        <w:rPr>
          <w:sz w:val="26"/>
          <w:szCs w:val="26"/>
        </w:rPr>
        <w:t xml:space="preserve">Новоусманского </w:t>
      </w:r>
      <w:r w:rsidRPr="00CC3B15">
        <w:rPr>
          <w:sz w:val="26"/>
          <w:szCs w:val="26"/>
        </w:rPr>
        <w:t>муниципального района Воронежской области (далее – эвакуационная комиссия).</w:t>
      </w:r>
    </w:p>
    <w:p w:rsidR="009879B0" w:rsidRPr="00CC3B15" w:rsidRDefault="00CC3B15" w:rsidP="009879B0">
      <w:pPr>
        <w:pStyle w:val="a3"/>
        <w:ind w:left="0"/>
        <w:rPr>
          <w:sz w:val="26"/>
          <w:szCs w:val="26"/>
        </w:rPr>
      </w:pPr>
      <w:r w:rsidRPr="00CC3B15">
        <w:rPr>
          <w:sz w:val="26"/>
          <w:szCs w:val="26"/>
        </w:rPr>
        <w:t xml:space="preserve">           </w:t>
      </w:r>
      <w:r w:rsidR="009879B0" w:rsidRPr="00CC3B15">
        <w:rPr>
          <w:sz w:val="26"/>
          <w:szCs w:val="26"/>
        </w:rPr>
        <w:t xml:space="preserve">Эвакуационная комиссия создается для планирования мероприятий по подготовке к 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 xml:space="preserve">эвакуации 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 xml:space="preserve">населения, 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 xml:space="preserve">материальных 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культурных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 xml:space="preserve"> ценностей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 xml:space="preserve"> безопасные районы, их размещению, развертыванию учреждений, необходимых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первоочередного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обеспечения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пострадавшего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населения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9879B0" w:rsidRPr="00CC3B15" w:rsidRDefault="009879B0" w:rsidP="009879B0">
      <w:pPr>
        <w:pStyle w:val="a5"/>
        <w:numPr>
          <w:ilvl w:val="0"/>
          <w:numId w:val="2"/>
        </w:numPr>
        <w:tabs>
          <w:tab w:val="left" w:pos="1292"/>
          <w:tab w:val="left" w:pos="4385"/>
          <w:tab w:val="left" w:pos="9562"/>
        </w:tabs>
        <w:ind w:left="0" w:right="0" w:firstLine="709"/>
        <w:rPr>
          <w:sz w:val="26"/>
          <w:szCs w:val="26"/>
        </w:rPr>
      </w:pPr>
      <w:r w:rsidRPr="00CC3B15">
        <w:rPr>
          <w:sz w:val="26"/>
          <w:szCs w:val="26"/>
        </w:rPr>
        <w:t>Состав эвакуационной комиссии утверждается распоряжением администрации</w:t>
      </w:r>
      <w:r w:rsidR="00CC3B15">
        <w:rPr>
          <w:sz w:val="26"/>
          <w:szCs w:val="26"/>
        </w:rPr>
        <w:t xml:space="preserve"> Никольского сельск</w:t>
      </w:r>
      <w:r w:rsidRPr="00CC3B15">
        <w:rPr>
          <w:sz w:val="26"/>
          <w:szCs w:val="26"/>
        </w:rPr>
        <w:t>ого</w:t>
      </w:r>
      <w:r w:rsidR="00CC3B15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поселения</w:t>
      </w:r>
      <w:r w:rsidR="00CC3B15">
        <w:rPr>
          <w:sz w:val="26"/>
          <w:szCs w:val="26"/>
        </w:rPr>
        <w:t xml:space="preserve"> Новоусманского</w:t>
      </w:r>
      <w:r w:rsidRPr="00CC3B15">
        <w:rPr>
          <w:sz w:val="26"/>
          <w:szCs w:val="26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CC3B15">
        <w:rPr>
          <w:spacing w:val="-2"/>
          <w:sz w:val="26"/>
          <w:szCs w:val="26"/>
        </w:rPr>
        <w:t>эвакомероприятий</w:t>
      </w:r>
      <w:proofErr w:type="spellEnd"/>
      <w:r w:rsidRPr="00CC3B15">
        <w:rPr>
          <w:spacing w:val="-2"/>
          <w:sz w:val="26"/>
          <w:szCs w:val="26"/>
        </w:rPr>
        <w:t>.</w:t>
      </w:r>
    </w:p>
    <w:p w:rsidR="009879B0" w:rsidRPr="00CC3B15" w:rsidRDefault="00CC3B15" w:rsidP="009F4FEA">
      <w:pPr>
        <w:pStyle w:val="a5"/>
        <w:tabs>
          <w:tab w:val="left" w:pos="1376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3. </w:t>
      </w:r>
      <w:r w:rsidR="009879B0" w:rsidRPr="00CC3B15">
        <w:rPr>
          <w:sz w:val="26"/>
          <w:szCs w:val="26"/>
        </w:rPr>
        <w:t>Руководство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эвакуационной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комиссией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осуществляет</w:t>
      </w:r>
      <w:r>
        <w:rPr>
          <w:sz w:val="26"/>
          <w:szCs w:val="26"/>
        </w:rPr>
        <w:t xml:space="preserve"> </w:t>
      </w:r>
      <w:r w:rsidR="009879B0" w:rsidRPr="00CC3B15">
        <w:rPr>
          <w:spacing w:val="-2"/>
          <w:sz w:val="26"/>
          <w:szCs w:val="26"/>
        </w:rPr>
        <w:t>глава</w:t>
      </w:r>
      <w:r>
        <w:rPr>
          <w:spacing w:val="-2"/>
          <w:sz w:val="26"/>
          <w:szCs w:val="26"/>
        </w:rPr>
        <w:t xml:space="preserve">  </w:t>
      </w:r>
      <w:r w:rsidR="009F4FEA">
        <w:rPr>
          <w:spacing w:val="-2"/>
          <w:sz w:val="26"/>
          <w:szCs w:val="26"/>
        </w:rPr>
        <w:t>Никольского с</w:t>
      </w:r>
      <w:r w:rsidR="009879B0" w:rsidRPr="00CC3B15">
        <w:rPr>
          <w:sz w:val="26"/>
          <w:szCs w:val="26"/>
        </w:rPr>
        <w:t>ельского</w:t>
      </w:r>
      <w:r w:rsidR="009F4FEA"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поселения</w:t>
      </w:r>
      <w:r w:rsidR="009F4FEA">
        <w:rPr>
          <w:sz w:val="26"/>
          <w:szCs w:val="26"/>
        </w:rPr>
        <w:t xml:space="preserve"> Новоусманского </w:t>
      </w:r>
      <w:r w:rsidR="009879B0" w:rsidRPr="00CC3B15">
        <w:rPr>
          <w:sz w:val="26"/>
          <w:szCs w:val="26"/>
        </w:rPr>
        <w:t>муниципального района Воронежской области.</w:t>
      </w:r>
    </w:p>
    <w:p w:rsidR="009879B0" w:rsidRPr="00CC3B15" w:rsidRDefault="009F4FEA" w:rsidP="009F4FEA">
      <w:pPr>
        <w:pStyle w:val="a5"/>
        <w:tabs>
          <w:tab w:val="left" w:pos="1249"/>
          <w:tab w:val="left" w:pos="4028"/>
          <w:tab w:val="left" w:pos="9562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4. </w:t>
      </w:r>
      <w:r w:rsidR="009879B0" w:rsidRPr="00CC3B15">
        <w:rPr>
          <w:sz w:val="26"/>
          <w:szCs w:val="26"/>
        </w:rPr>
        <w:t xml:space="preserve">В состав эвакуационной комиссии назначаются лица из числа руководящего состава учреждений и организаций, расположенных на </w:t>
      </w:r>
      <w:r w:rsidR="009879B0" w:rsidRPr="00F926CA">
        <w:rPr>
          <w:sz w:val="26"/>
          <w:szCs w:val="26"/>
        </w:rPr>
        <w:t>территории</w:t>
      </w:r>
      <w:r w:rsidRPr="00F926CA">
        <w:rPr>
          <w:sz w:val="26"/>
          <w:szCs w:val="26"/>
        </w:rPr>
        <w:t xml:space="preserve"> Никольского</w:t>
      </w:r>
      <w:r>
        <w:rPr>
          <w:sz w:val="26"/>
          <w:szCs w:val="26"/>
          <w:u w:val="single"/>
        </w:rPr>
        <w:t xml:space="preserve"> </w:t>
      </w:r>
      <w:r w:rsidR="009879B0" w:rsidRPr="00CC3B15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Новоусманского</w:t>
      </w:r>
      <w:r w:rsidR="009879B0" w:rsidRPr="00CC3B15">
        <w:rPr>
          <w:sz w:val="26"/>
          <w:szCs w:val="26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9879B0" w:rsidRPr="00CC3B15" w:rsidRDefault="009F4FEA" w:rsidP="009F4FEA">
      <w:pPr>
        <w:pStyle w:val="a5"/>
        <w:tabs>
          <w:tab w:val="left" w:pos="1131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5. </w:t>
      </w:r>
      <w:r w:rsidR="009879B0" w:rsidRPr="00CC3B15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состав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эвакуационной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</w:t>
      </w:r>
      <w:r w:rsidR="009879B0" w:rsidRPr="00CC3B15">
        <w:rPr>
          <w:spacing w:val="-2"/>
          <w:sz w:val="26"/>
          <w:szCs w:val="26"/>
        </w:rPr>
        <w:t>входят:</w:t>
      </w:r>
    </w:p>
    <w:p w:rsidR="009879B0" w:rsidRPr="00CC3B15" w:rsidRDefault="009F4FEA" w:rsidP="00F926CA">
      <w:pPr>
        <w:pStyle w:val="a5"/>
        <w:numPr>
          <w:ilvl w:val="0"/>
          <w:numId w:val="3"/>
        </w:numPr>
        <w:tabs>
          <w:tab w:val="left" w:pos="304"/>
        </w:tabs>
        <w:ind w:left="0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п</w:t>
      </w:r>
      <w:r w:rsidR="009879B0" w:rsidRPr="00CC3B15">
        <w:rPr>
          <w:sz w:val="26"/>
          <w:szCs w:val="26"/>
        </w:rPr>
        <w:t>редседатель</w:t>
      </w:r>
      <w:r>
        <w:rPr>
          <w:sz w:val="26"/>
          <w:szCs w:val="26"/>
        </w:rPr>
        <w:t xml:space="preserve"> </w:t>
      </w:r>
      <w:r w:rsidR="009879B0" w:rsidRPr="00CC3B15">
        <w:rPr>
          <w:spacing w:val="-2"/>
          <w:sz w:val="26"/>
          <w:szCs w:val="26"/>
        </w:rPr>
        <w:t>комиссии;</w:t>
      </w:r>
    </w:p>
    <w:p w:rsidR="009879B0" w:rsidRPr="00CC3B15" w:rsidRDefault="009879B0" w:rsidP="00F926CA">
      <w:pPr>
        <w:pStyle w:val="a5"/>
        <w:numPr>
          <w:ilvl w:val="0"/>
          <w:numId w:val="3"/>
        </w:numPr>
        <w:tabs>
          <w:tab w:val="left" w:pos="304"/>
        </w:tabs>
        <w:ind w:left="0" w:right="0" w:firstLine="0"/>
        <w:jc w:val="left"/>
        <w:rPr>
          <w:sz w:val="26"/>
          <w:szCs w:val="26"/>
        </w:rPr>
      </w:pPr>
      <w:r w:rsidRPr="00CC3B15">
        <w:rPr>
          <w:sz w:val="26"/>
          <w:szCs w:val="26"/>
        </w:rPr>
        <w:t>заместители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председателя</w:t>
      </w:r>
      <w:r w:rsidRPr="00CC3B15">
        <w:rPr>
          <w:spacing w:val="-2"/>
          <w:sz w:val="26"/>
          <w:szCs w:val="26"/>
        </w:rPr>
        <w:t xml:space="preserve"> комиссии;</w:t>
      </w:r>
    </w:p>
    <w:p w:rsidR="009879B0" w:rsidRPr="00CC3B15" w:rsidRDefault="009879B0" w:rsidP="00F926CA">
      <w:pPr>
        <w:pStyle w:val="a5"/>
        <w:numPr>
          <w:ilvl w:val="0"/>
          <w:numId w:val="3"/>
        </w:numPr>
        <w:tabs>
          <w:tab w:val="left" w:pos="304"/>
        </w:tabs>
        <w:ind w:left="0" w:right="0" w:firstLine="0"/>
        <w:jc w:val="left"/>
        <w:rPr>
          <w:sz w:val="26"/>
          <w:szCs w:val="26"/>
        </w:rPr>
      </w:pPr>
      <w:r w:rsidRPr="00CC3B15">
        <w:rPr>
          <w:sz w:val="26"/>
          <w:szCs w:val="26"/>
        </w:rPr>
        <w:t>секретарь</w:t>
      </w:r>
      <w:r w:rsidR="009F4FEA">
        <w:rPr>
          <w:sz w:val="26"/>
          <w:szCs w:val="26"/>
        </w:rPr>
        <w:t xml:space="preserve"> </w:t>
      </w:r>
      <w:r w:rsidRPr="00CC3B15">
        <w:rPr>
          <w:spacing w:val="-2"/>
          <w:sz w:val="26"/>
          <w:szCs w:val="26"/>
        </w:rPr>
        <w:t>комиссии;</w:t>
      </w:r>
    </w:p>
    <w:p w:rsidR="009879B0" w:rsidRPr="00CC3B15" w:rsidRDefault="009879B0" w:rsidP="00F926CA">
      <w:pPr>
        <w:pStyle w:val="a5"/>
        <w:numPr>
          <w:ilvl w:val="0"/>
          <w:numId w:val="3"/>
        </w:numPr>
        <w:tabs>
          <w:tab w:val="left" w:pos="304"/>
        </w:tabs>
        <w:ind w:left="0" w:right="0" w:firstLine="0"/>
        <w:jc w:val="left"/>
        <w:rPr>
          <w:sz w:val="26"/>
          <w:szCs w:val="26"/>
        </w:rPr>
      </w:pPr>
      <w:r w:rsidRPr="00CC3B15">
        <w:rPr>
          <w:sz w:val="26"/>
          <w:szCs w:val="26"/>
        </w:rPr>
        <w:t xml:space="preserve">члены </w:t>
      </w:r>
      <w:r w:rsidRPr="00CC3B15">
        <w:rPr>
          <w:spacing w:val="-2"/>
          <w:sz w:val="26"/>
          <w:szCs w:val="26"/>
        </w:rPr>
        <w:t>комиссии.</w:t>
      </w:r>
    </w:p>
    <w:p w:rsidR="009879B0" w:rsidRPr="009F4FEA" w:rsidRDefault="009F4FEA" w:rsidP="009F4FEA">
      <w:pPr>
        <w:tabs>
          <w:tab w:val="left" w:pos="14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9F4FEA">
        <w:rPr>
          <w:rFonts w:ascii="Times New Roman" w:hAnsi="Times New Roman" w:cs="Times New Roman"/>
          <w:sz w:val="26"/>
          <w:szCs w:val="26"/>
        </w:rPr>
        <w:t xml:space="preserve">6. </w:t>
      </w:r>
      <w:r w:rsidR="009879B0" w:rsidRPr="009F4FEA">
        <w:rPr>
          <w:rFonts w:ascii="Times New Roman" w:hAnsi="Times New Roman" w:cs="Times New Roman"/>
          <w:sz w:val="26"/>
          <w:szCs w:val="26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9B0" w:rsidRPr="009F4FEA">
        <w:rPr>
          <w:rFonts w:ascii="Times New Roman" w:hAnsi="Times New Roman" w:cs="Times New Roman"/>
          <w:sz w:val="26"/>
          <w:szCs w:val="26"/>
        </w:rPr>
        <w:t>ситуаций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9B0" w:rsidRPr="009F4FEA">
        <w:rPr>
          <w:rFonts w:ascii="Times New Roman" w:hAnsi="Times New Roman" w:cs="Times New Roman"/>
          <w:sz w:val="26"/>
          <w:szCs w:val="26"/>
        </w:rPr>
        <w:t>природного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9B0" w:rsidRPr="009F4FE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9B0" w:rsidRPr="009F4FEA">
        <w:rPr>
          <w:rFonts w:ascii="Times New Roman" w:hAnsi="Times New Roman" w:cs="Times New Roman"/>
          <w:sz w:val="26"/>
          <w:szCs w:val="26"/>
        </w:rPr>
        <w:t>техногенного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9B0" w:rsidRPr="009F4FEA">
        <w:rPr>
          <w:rFonts w:ascii="Times New Roman" w:hAnsi="Times New Roman" w:cs="Times New Roman"/>
          <w:sz w:val="26"/>
          <w:szCs w:val="26"/>
        </w:rPr>
        <w:t>характера»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9B0" w:rsidRPr="009F4FE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9B0" w:rsidRPr="009F4FEA">
        <w:rPr>
          <w:rFonts w:ascii="Times New Roman" w:hAnsi="Times New Roman" w:cs="Times New Roman"/>
          <w:sz w:val="26"/>
          <w:szCs w:val="26"/>
        </w:rPr>
        <w:t>другими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9B0" w:rsidRPr="009F4FEA">
        <w:rPr>
          <w:rFonts w:ascii="Times New Roman" w:hAnsi="Times New Roman" w:cs="Times New Roman"/>
          <w:sz w:val="26"/>
          <w:szCs w:val="26"/>
        </w:rPr>
        <w:t>нормативными актами Российской Федерации, нормативными правовыми актами Воронежской области.</w:t>
      </w:r>
    </w:p>
    <w:p w:rsidR="009879B0" w:rsidRPr="00CC3B15" w:rsidRDefault="009F4FEA" w:rsidP="009F4FEA">
      <w:pPr>
        <w:pStyle w:val="a5"/>
        <w:tabs>
          <w:tab w:val="left" w:pos="1134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7. </w:t>
      </w:r>
      <w:r w:rsidR="009879B0" w:rsidRPr="00CC3B15">
        <w:rPr>
          <w:sz w:val="26"/>
          <w:szCs w:val="26"/>
        </w:rPr>
        <w:t>Эвакуационная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комиссия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постоянно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>действующим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 xml:space="preserve">органом, как в мирное время, так и в особый период, и на нее возлагаются следующие </w:t>
      </w:r>
      <w:r w:rsidR="009879B0" w:rsidRPr="00CC3B15">
        <w:rPr>
          <w:spacing w:val="-2"/>
          <w:sz w:val="26"/>
          <w:szCs w:val="26"/>
        </w:rPr>
        <w:t>задачи:</w:t>
      </w:r>
    </w:p>
    <w:p w:rsidR="009879B0" w:rsidRPr="00CC3B15" w:rsidRDefault="009F4FEA" w:rsidP="009F4FEA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9879B0" w:rsidRPr="00CC3B15">
        <w:rPr>
          <w:sz w:val="26"/>
          <w:szCs w:val="26"/>
        </w:rPr>
        <w:t>а) в</w:t>
      </w:r>
      <w:r>
        <w:rPr>
          <w:sz w:val="26"/>
          <w:szCs w:val="26"/>
        </w:rPr>
        <w:t xml:space="preserve"> </w:t>
      </w:r>
      <w:r w:rsidR="009879B0" w:rsidRPr="00CC3B15">
        <w:rPr>
          <w:sz w:val="26"/>
          <w:szCs w:val="26"/>
        </w:rPr>
        <w:t xml:space="preserve">мирное </w:t>
      </w:r>
      <w:r w:rsidR="009879B0" w:rsidRPr="00CC3B15">
        <w:rPr>
          <w:spacing w:val="-2"/>
          <w:sz w:val="26"/>
          <w:szCs w:val="26"/>
        </w:rPr>
        <w:t>время:</w:t>
      </w:r>
    </w:p>
    <w:p w:rsidR="009879B0" w:rsidRPr="00CC3B15" w:rsidRDefault="009879B0" w:rsidP="009F4FEA">
      <w:pPr>
        <w:pStyle w:val="a5"/>
        <w:numPr>
          <w:ilvl w:val="0"/>
          <w:numId w:val="4"/>
        </w:numPr>
        <w:tabs>
          <w:tab w:val="left" w:pos="1110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9879B0" w:rsidRPr="00CC3B15" w:rsidRDefault="009879B0" w:rsidP="009F4FEA">
      <w:pPr>
        <w:pStyle w:val="a5"/>
        <w:numPr>
          <w:ilvl w:val="0"/>
          <w:numId w:val="4"/>
        </w:numPr>
        <w:tabs>
          <w:tab w:val="left" w:pos="1236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уточнение перечня материальных и культурных ценностей, подлежащих эвакуации в безопасные районы;</w:t>
      </w:r>
    </w:p>
    <w:p w:rsidR="009879B0" w:rsidRPr="00CC3B15" w:rsidRDefault="009879B0" w:rsidP="009F4FEA">
      <w:pPr>
        <w:pStyle w:val="a5"/>
        <w:numPr>
          <w:ilvl w:val="0"/>
          <w:numId w:val="4"/>
        </w:numPr>
        <w:tabs>
          <w:tab w:val="left" w:pos="1169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9879B0" w:rsidRPr="00CC3B15" w:rsidRDefault="009879B0" w:rsidP="009F4FEA">
      <w:pPr>
        <w:pStyle w:val="a5"/>
        <w:numPr>
          <w:ilvl w:val="0"/>
          <w:numId w:val="4"/>
        </w:numPr>
        <w:tabs>
          <w:tab w:val="left" w:pos="1297"/>
        </w:tabs>
        <w:ind w:left="0" w:right="0" w:firstLine="708"/>
        <w:rPr>
          <w:sz w:val="26"/>
          <w:szCs w:val="26"/>
        </w:rPr>
      </w:pPr>
      <w:proofErr w:type="gramStart"/>
      <w:r w:rsidRPr="00CC3B15">
        <w:rPr>
          <w:sz w:val="26"/>
          <w:szCs w:val="26"/>
        </w:rPr>
        <w:t>контроль за</w:t>
      </w:r>
      <w:proofErr w:type="gramEnd"/>
      <w:r w:rsidRPr="00CC3B15">
        <w:rPr>
          <w:sz w:val="26"/>
          <w:szCs w:val="26"/>
        </w:rPr>
        <w:t xml:space="preserve"> созданием, комплектованием и подготовкой эвакуационных </w:t>
      </w:r>
      <w:r w:rsidRPr="00CC3B15">
        <w:rPr>
          <w:sz w:val="26"/>
          <w:szCs w:val="26"/>
        </w:rPr>
        <w:lastRenderedPageBreak/>
        <w:t>органов;</w:t>
      </w:r>
    </w:p>
    <w:p w:rsidR="009879B0" w:rsidRPr="00CC3B15" w:rsidRDefault="009879B0" w:rsidP="009F4FEA">
      <w:pPr>
        <w:pStyle w:val="a5"/>
        <w:numPr>
          <w:ilvl w:val="0"/>
          <w:numId w:val="4"/>
        </w:numPr>
        <w:tabs>
          <w:tab w:val="left" w:pos="1090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9879B0" w:rsidRPr="00CC3B15" w:rsidRDefault="009879B0" w:rsidP="009F4FEA">
      <w:pPr>
        <w:pStyle w:val="a5"/>
        <w:numPr>
          <w:ilvl w:val="0"/>
          <w:numId w:val="4"/>
        </w:numPr>
        <w:tabs>
          <w:tab w:val="left" w:pos="1067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9879B0" w:rsidRPr="00CC3B15" w:rsidRDefault="009879B0" w:rsidP="009F4FEA">
      <w:pPr>
        <w:pStyle w:val="a5"/>
        <w:numPr>
          <w:ilvl w:val="0"/>
          <w:numId w:val="4"/>
        </w:numPr>
        <w:tabs>
          <w:tab w:val="left" w:pos="1211"/>
          <w:tab w:val="left" w:pos="9562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взаимодействие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с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эвакуационной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комиссией</w:t>
      </w:r>
      <w:r w:rsidR="009F4FEA">
        <w:rPr>
          <w:sz w:val="26"/>
          <w:szCs w:val="26"/>
        </w:rPr>
        <w:t xml:space="preserve"> Новоусманского </w:t>
      </w:r>
      <w:r w:rsidRPr="00CC3B15">
        <w:rPr>
          <w:sz w:val="26"/>
          <w:szCs w:val="26"/>
        </w:rPr>
        <w:t>муниципального района Воронежской области по вопросам планирования и проведения эвакуационных мероприятий;</w:t>
      </w:r>
    </w:p>
    <w:p w:rsidR="009879B0" w:rsidRPr="00CC3B15" w:rsidRDefault="009879B0" w:rsidP="009F4FEA">
      <w:pPr>
        <w:pStyle w:val="a3"/>
        <w:ind w:left="0" w:firstLine="708"/>
        <w:rPr>
          <w:sz w:val="26"/>
          <w:szCs w:val="26"/>
        </w:rPr>
      </w:pPr>
      <w:r w:rsidRPr="00CC3B15">
        <w:rPr>
          <w:sz w:val="26"/>
          <w:szCs w:val="26"/>
        </w:rPr>
        <w:t xml:space="preserve">б) при выполнении мероприятий по гражданской обороне в особый </w:t>
      </w:r>
      <w:r w:rsidRPr="00CC3B15">
        <w:rPr>
          <w:spacing w:val="-2"/>
          <w:sz w:val="26"/>
          <w:szCs w:val="26"/>
        </w:rPr>
        <w:t>период:</w:t>
      </w:r>
    </w:p>
    <w:p w:rsidR="009879B0" w:rsidRPr="00CC3B15" w:rsidRDefault="009879B0" w:rsidP="009F4FEA">
      <w:pPr>
        <w:pStyle w:val="a5"/>
        <w:numPr>
          <w:ilvl w:val="0"/>
          <w:numId w:val="4"/>
        </w:numPr>
        <w:tabs>
          <w:tab w:val="left" w:pos="1014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контроль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за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приведением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в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готовность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сил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и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сре</w:t>
      </w:r>
      <w:proofErr w:type="gramStart"/>
      <w:r w:rsidRPr="00CC3B15">
        <w:rPr>
          <w:sz w:val="26"/>
          <w:szCs w:val="26"/>
        </w:rPr>
        <w:t>дств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дл</w:t>
      </w:r>
      <w:proofErr w:type="gramEnd"/>
      <w:r w:rsidRPr="00CC3B15">
        <w:rPr>
          <w:sz w:val="26"/>
          <w:szCs w:val="26"/>
        </w:rPr>
        <w:t>я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проведения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 xml:space="preserve">и обеспечения эвакуационных мероприятий, уточнение схем оповещения и </w:t>
      </w:r>
      <w:r w:rsidRPr="00CC3B15">
        <w:rPr>
          <w:spacing w:val="-2"/>
          <w:sz w:val="26"/>
          <w:szCs w:val="26"/>
        </w:rPr>
        <w:t>связи;</w:t>
      </w:r>
    </w:p>
    <w:p w:rsidR="009879B0" w:rsidRPr="00CC3B15" w:rsidRDefault="009879B0" w:rsidP="009F4FEA">
      <w:pPr>
        <w:pStyle w:val="a5"/>
        <w:numPr>
          <w:ilvl w:val="0"/>
          <w:numId w:val="4"/>
        </w:numPr>
        <w:tabs>
          <w:tab w:val="left" w:pos="1176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уточнение Плана эвакуации, порядка выполнения всех видов обеспечения эвакуационных мероприятий;</w:t>
      </w:r>
    </w:p>
    <w:p w:rsidR="009879B0" w:rsidRPr="00CC3B15" w:rsidRDefault="009879B0" w:rsidP="009F4FEA">
      <w:pPr>
        <w:pStyle w:val="a5"/>
        <w:numPr>
          <w:ilvl w:val="0"/>
          <w:numId w:val="4"/>
        </w:numPr>
        <w:tabs>
          <w:tab w:val="left" w:pos="1002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уточнение</w:t>
      </w:r>
      <w:r w:rsidR="009F4FE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категорий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и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численности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эвакуируемого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населения,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перечня материальных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и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культурных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ценностей,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подлежащих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эвакуации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в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 xml:space="preserve">безопасные </w:t>
      </w:r>
      <w:r w:rsidRPr="00CC3B15">
        <w:rPr>
          <w:spacing w:val="-2"/>
          <w:sz w:val="26"/>
          <w:szCs w:val="26"/>
        </w:rPr>
        <w:t>районы;</w:t>
      </w:r>
    </w:p>
    <w:p w:rsidR="009879B0" w:rsidRPr="00CC3B15" w:rsidRDefault="009879B0" w:rsidP="009F4FEA">
      <w:pPr>
        <w:pStyle w:val="a5"/>
        <w:numPr>
          <w:ilvl w:val="0"/>
          <w:numId w:val="4"/>
        </w:numPr>
        <w:tabs>
          <w:tab w:val="left" w:pos="1083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 xml:space="preserve"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CC3B15">
        <w:rPr>
          <w:sz w:val="26"/>
          <w:szCs w:val="26"/>
        </w:rPr>
        <w:t>контроль за</w:t>
      </w:r>
      <w:proofErr w:type="gramEnd"/>
      <w:r w:rsidRPr="00CC3B15">
        <w:rPr>
          <w:sz w:val="26"/>
          <w:szCs w:val="26"/>
        </w:rPr>
        <w:t xml:space="preserve"> ходом их развертывания;</w:t>
      </w:r>
    </w:p>
    <w:p w:rsidR="009879B0" w:rsidRPr="00CC3B15" w:rsidRDefault="009879B0" w:rsidP="009F4FEA">
      <w:pPr>
        <w:pStyle w:val="a5"/>
        <w:numPr>
          <w:ilvl w:val="0"/>
          <w:numId w:val="4"/>
        </w:numPr>
        <w:tabs>
          <w:tab w:val="left" w:pos="997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уточнение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порядка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использования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транспорта,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выделяемого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для</w:t>
      </w:r>
      <w:r w:rsidR="00F926CA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вывоза населения из зон возможных опасностей в безопасные районы;</w:t>
      </w:r>
    </w:p>
    <w:p w:rsidR="009879B0" w:rsidRPr="00CC3B15" w:rsidRDefault="009879B0" w:rsidP="009F4FEA">
      <w:pPr>
        <w:pStyle w:val="a5"/>
        <w:numPr>
          <w:ilvl w:val="0"/>
          <w:numId w:val="4"/>
        </w:numPr>
        <w:tabs>
          <w:tab w:val="left" w:pos="1169"/>
        </w:tabs>
        <w:ind w:left="0" w:right="0" w:firstLine="708"/>
        <w:rPr>
          <w:sz w:val="26"/>
          <w:szCs w:val="26"/>
        </w:rPr>
      </w:pPr>
      <w:proofErr w:type="gramStart"/>
      <w:r w:rsidRPr="00CC3B15">
        <w:rPr>
          <w:sz w:val="26"/>
          <w:szCs w:val="26"/>
        </w:rPr>
        <w:t>контроль за</w:t>
      </w:r>
      <w:proofErr w:type="gramEnd"/>
      <w:r w:rsidRPr="00CC3B15">
        <w:rPr>
          <w:sz w:val="26"/>
          <w:szCs w:val="26"/>
        </w:rPr>
        <w:t xml:space="preserve"> приведением в готовность имеющихся защитных сооружений в районах расположения СЭП, ПЭП, пунктов посадки и высадки </w:t>
      </w:r>
      <w:r w:rsidRPr="00CC3B15">
        <w:rPr>
          <w:spacing w:val="-2"/>
          <w:sz w:val="26"/>
          <w:szCs w:val="26"/>
        </w:rPr>
        <w:t>населения;</w:t>
      </w:r>
    </w:p>
    <w:p w:rsidR="009879B0" w:rsidRPr="00F926CA" w:rsidRDefault="009879B0" w:rsidP="009F4FEA">
      <w:pPr>
        <w:pStyle w:val="a5"/>
        <w:numPr>
          <w:ilvl w:val="0"/>
          <w:numId w:val="4"/>
        </w:numPr>
        <w:tabs>
          <w:tab w:val="left" w:pos="1172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F926CA" w:rsidRPr="00CC3B15" w:rsidRDefault="00F926CA" w:rsidP="00F926CA">
      <w:pPr>
        <w:pStyle w:val="a5"/>
        <w:numPr>
          <w:ilvl w:val="0"/>
          <w:numId w:val="4"/>
        </w:numPr>
        <w:tabs>
          <w:tab w:val="left" w:pos="1144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уточнение со службами гражданской обороны мероприятий по подготовкеипроведениюпервоочередногожизнеобеспеченияэвакуируемого населения, размещаемого в безопасных районах;</w:t>
      </w:r>
    </w:p>
    <w:p w:rsidR="00F926CA" w:rsidRPr="00CC3B15" w:rsidRDefault="00F926CA" w:rsidP="00F926CA">
      <w:pPr>
        <w:pStyle w:val="a5"/>
        <w:numPr>
          <w:ilvl w:val="0"/>
          <w:numId w:val="4"/>
        </w:numPr>
        <w:tabs>
          <w:tab w:val="left" w:pos="1267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контроль за подготовкой запасов материально-технических, продовольственных, медицинских и иных средств, торговой сети и сети общественногопитания</w:t>
      </w:r>
      <w:proofErr w:type="gramStart"/>
      <w:r w:rsidRPr="00CC3B15">
        <w:rPr>
          <w:sz w:val="26"/>
          <w:szCs w:val="26"/>
        </w:rPr>
        <w:t>,и</w:t>
      </w:r>
      <w:proofErr w:type="gramEnd"/>
      <w:r w:rsidRPr="00CC3B15">
        <w:rPr>
          <w:sz w:val="26"/>
          <w:szCs w:val="26"/>
        </w:rPr>
        <w:t>муществагражданскойобороныкпервоочередному обеспечению эвакуируемого населения в безопасных районах;</w:t>
      </w:r>
    </w:p>
    <w:p w:rsidR="00F926CA" w:rsidRPr="00CC3B15" w:rsidRDefault="00F926CA" w:rsidP="00F926CA">
      <w:pPr>
        <w:pStyle w:val="a5"/>
        <w:numPr>
          <w:ilvl w:val="0"/>
          <w:numId w:val="4"/>
        </w:numPr>
        <w:tabs>
          <w:tab w:val="left" w:pos="1052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организация контроля и учета количества эвакуируемого населения, материальных и культурных ценностей;</w:t>
      </w:r>
    </w:p>
    <w:p w:rsidR="00F926CA" w:rsidRPr="00CC3B15" w:rsidRDefault="00F926CA" w:rsidP="00F926CA">
      <w:pPr>
        <w:pStyle w:val="a5"/>
        <w:numPr>
          <w:ilvl w:val="0"/>
          <w:numId w:val="4"/>
        </w:numPr>
        <w:tabs>
          <w:tab w:val="left" w:pos="1033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 xml:space="preserve">контроль организации охраны общественного порядка и обеспечения безопасности на </w:t>
      </w:r>
      <w:proofErr w:type="spellStart"/>
      <w:r w:rsidRPr="00CC3B15">
        <w:rPr>
          <w:sz w:val="26"/>
          <w:szCs w:val="26"/>
        </w:rPr>
        <w:t>эвакообъектах</w:t>
      </w:r>
      <w:proofErr w:type="spellEnd"/>
      <w:r w:rsidRPr="00CC3B15">
        <w:rPr>
          <w:sz w:val="26"/>
          <w:szCs w:val="26"/>
        </w:rPr>
        <w:t xml:space="preserve"> (СЭП, ПЭП, пунктах посадки и высадки), на маршрутах эвакуации и в безопасных районах;</w:t>
      </w:r>
    </w:p>
    <w:p w:rsidR="00F926CA" w:rsidRPr="00CC3B15" w:rsidRDefault="00F926CA" w:rsidP="00F926CA">
      <w:pPr>
        <w:pStyle w:val="a5"/>
        <w:numPr>
          <w:ilvl w:val="0"/>
          <w:numId w:val="4"/>
        </w:numPr>
        <w:tabs>
          <w:tab w:val="left" w:pos="1124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организация регулирования дорожного движения и поддержание порядка в ходе проведения эвакуации;</w:t>
      </w:r>
    </w:p>
    <w:p w:rsidR="00F926CA" w:rsidRPr="00CC3B15" w:rsidRDefault="00F926CA" w:rsidP="00F926CA">
      <w:pPr>
        <w:pStyle w:val="a5"/>
        <w:numPr>
          <w:ilvl w:val="0"/>
          <w:numId w:val="4"/>
        </w:numPr>
        <w:tabs>
          <w:tab w:val="left" w:pos="1062"/>
        </w:tabs>
        <w:ind w:left="0" w:right="0" w:firstLine="708"/>
        <w:rPr>
          <w:sz w:val="26"/>
          <w:szCs w:val="26"/>
        </w:rPr>
      </w:pPr>
      <w:proofErr w:type="gramStart"/>
      <w:r w:rsidRPr="00CC3B15">
        <w:rPr>
          <w:sz w:val="26"/>
          <w:szCs w:val="26"/>
        </w:rPr>
        <w:t>контроль за</w:t>
      </w:r>
      <w:proofErr w:type="gramEnd"/>
      <w:r w:rsidRPr="00CC3B15">
        <w:rPr>
          <w:sz w:val="26"/>
          <w:szCs w:val="26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F926CA" w:rsidRPr="00CC3B15" w:rsidRDefault="00F926CA" w:rsidP="00F926CA">
      <w:pPr>
        <w:pStyle w:val="a5"/>
        <w:numPr>
          <w:ilvl w:val="0"/>
          <w:numId w:val="4"/>
        </w:numPr>
        <w:tabs>
          <w:tab w:val="left" w:pos="1046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контроль организации первоочередного жизнеобеспечения и защиты эвакуируемого населения в безопасных районах;</w:t>
      </w:r>
    </w:p>
    <w:p w:rsidR="00F926CA" w:rsidRPr="00CC3B15" w:rsidRDefault="00B562FF" w:rsidP="00B562FF">
      <w:pPr>
        <w:pStyle w:val="a5"/>
        <w:tabs>
          <w:tab w:val="left" w:pos="1333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F926CA" w:rsidRPr="00CC3B15">
        <w:rPr>
          <w:sz w:val="26"/>
          <w:szCs w:val="26"/>
        </w:rPr>
        <w:t>организация</w:t>
      </w:r>
      <w:r>
        <w:rPr>
          <w:sz w:val="26"/>
          <w:szCs w:val="26"/>
        </w:rPr>
        <w:t xml:space="preserve"> </w:t>
      </w:r>
      <w:r w:rsidR="00F926CA" w:rsidRPr="00CC3B15">
        <w:rPr>
          <w:sz w:val="26"/>
          <w:szCs w:val="26"/>
        </w:rPr>
        <w:t>взаимодействия</w:t>
      </w:r>
      <w:r>
        <w:rPr>
          <w:sz w:val="26"/>
          <w:szCs w:val="26"/>
        </w:rPr>
        <w:t xml:space="preserve"> </w:t>
      </w:r>
      <w:r w:rsidR="00F926CA" w:rsidRPr="00CC3B15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="00F926CA" w:rsidRPr="00CC3B15">
        <w:rPr>
          <w:sz w:val="26"/>
          <w:szCs w:val="26"/>
        </w:rPr>
        <w:t>эвакуационной</w:t>
      </w:r>
      <w:r>
        <w:rPr>
          <w:sz w:val="26"/>
          <w:szCs w:val="26"/>
        </w:rPr>
        <w:t xml:space="preserve"> </w:t>
      </w:r>
      <w:r w:rsidR="00F926CA" w:rsidRPr="00CC3B15">
        <w:rPr>
          <w:spacing w:val="-2"/>
          <w:sz w:val="26"/>
          <w:szCs w:val="26"/>
        </w:rPr>
        <w:t>комиссией</w:t>
      </w:r>
      <w:r>
        <w:rPr>
          <w:spacing w:val="-2"/>
          <w:sz w:val="26"/>
          <w:szCs w:val="26"/>
        </w:rPr>
        <w:t xml:space="preserve"> Новоусманского </w:t>
      </w:r>
      <w:r w:rsidR="00F926CA" w:rsidRPr="00CC3B15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F926CA" w:rsidRPr="00CC3B15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="00F926CA" w:rsidRPr="00CC3B15">
        <w:rPr>
          <w:sz w:val="26"/>
          <w:szCs w:val="26"/>
        </w:rPr>
        <w:t>Воронежской</w:t>
      </w:r>
      <w:r>
        <w:rPr>
          <w:sz w:val="26"/>
          <w:szCs w:val="26"/>
        </w:rPr>
        <w:t xml:space="preserve"> </w:t>
      </w:r>
      <w:r w:rsidR="00F926CA" w:rsidRPr="00CC3B15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</w:t>
      </w:r>
      <w:r w:rsidR="00F926CA" w:rsidRPr="00CC3B15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F926CA" w:rsidRPr="00CC3B15">
        <w:rPr>
          <w:sz w:val="26"/>
          <w:szCs w:val="26"/>
        </w:rPr>
        <w:t>вопросам проведения эвакуационных мероприятий;</w:t>
      </w:r>
    </w:p>
    <w:p w:rsidR="00F926CA" w:rsidRPr="00CC3B15" w:rsidRDefault="00F926CA" w:rsidP="00F926CA">
      <w:pPr>
        <w:pStyle w:val="a5"/>
        <w:numPr>
          <w:ilvl w:val="0"/>
          <w:numId w:val="4"/>
        </w:numPr>
        <w:tabs>
          <w:tab w:val="left" w:pos="1020"/>
          <w:tab w:val="left" w:pos="4703"/>
          <w:tab w:val="left" w:pos="9564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 xml:space="preserve">организация взаимодействия с военным комиссариатом </w:t>
      </w:r>
      <w:r w:rsidR="00B562FF">
        <w:rPr>
          <w:sz w:val="26"/>
          <w:szCs w:val="26"/>
        </w:rPr>
        <w:t xml:space="preserve">Новоусманского и Каширского районов </w:t>
      </w:r>
      <w:r w:rsidRPr="00CC3B15">
        <w:rPr>
          <w:sz w:val="26"/>
          <w:szCs w:val="26"/>
        </w:rPr>
        <w:t>и</w:t>
      </w:r>
      <w:r w:rsidR="00B562FF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администрацией</w:t>
      </w:r>
      <w:r w:rsidR="00B562FF">
        <w:rPr>
          <w:sz w:val="26"/>
          <w:szCs w:val="26"/>
        </w:rPr>
        <w:t xml:space="preserve"> Новоусманского</w:t>
      </w:r>
      <w:r w:rsidRPr="00CC3B15">
        <w:rPr>
          <w:sz w:val="26"/>
          <w:szCs w:val="26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F926CA" w:rsidRPr="00B562FF" w:rsidRDefault="00F926CA" w:rsidP="009F4FEA">
      <w:pPr>
        <w:pStyle w:val="a5"/>
        <w:numPr>
          <w:ilvl w:val="0"/>
          <w:numId w:val="4"/>
        </w:numPr>
        <w:tabs>
          <w:tab w:val="left" w:pos="1022"/>
          <w:tab w:val="left" w:pos="5997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lastRenderedPageBreak/>
        <w:t>сбор и обобщение данных о ходе эвакуации населения, материальных и культурных ценностей, представление докладов руководителю эвакуационной</w:t>
      </w:r>
      <w:r w:rsidR="00B562FF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комиссии</w:t>
      </w:r>
      <w:r w:rsidRPr="00CC3B15">
        <w:rPr>
          <w:sz w:val="26"/>
          <w:szCs w:val="26"/>
          <w:u w:val="single"/>
        </w:rPr>
        <w:tab/>
      </w:r>
      <w:r w:rsidRPr="00CC3B15">
        <w:rPr>
          <w:sz w:val="26"/>
          <w:szCs w:val="26"/>
        </w:rPr>
        <w:t xml:space="preserve"> </w:t>
      </w:r>
      <w:r w:rsidR="00B562FF">
        <w:rPr>
          <w:sz w:val="26"/>
          <w:szCs w:val="26"/>
        </w:rPr>
        <w:t xml:space="preserve">Новоусманского </w:t>
      </w:r>
      <w:r w:rsidRPr="00CC3B15">
        <w:rPr>
          <w:sz w:val="26"/>
          <w:szCs w:val="26"/>
        </w:rPr>
        <w:t>муниципального района Воронежской области.</w:t>
      </w:r>
    </w:p>
    <w:p w:rsidR="00F926CA" w:rsidRPr="00CC3B15" w:rsidRDefault="00B562FF" w:rsidP="00B562FF">
      <w:pPr>
        <w:pStyle w:val="a5"/>
        <w:tabs>
          <w:tab w:val="left" w:pos="1129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8. </w:t>
      </w:r>
      <w:r w:rsidR="00F926CA" w:rsidRPr="00CC3B15">
        <w:rPr>
          <w:sz w:val="26"/>
          <w:szCs w:val="26"/>
        </w:rPr>
        <w:t xml:space="preserve">Права </w:t>
      </w:r>
      <w:r w:rsidR="00F926CA" w:rsidRPr="00CC3B15">
        <w:rPr>
          <w:spacing w:val="-2"/>
          <w:sz w:val="26"/>
          <w:szCs w:val="26"/>
        </w:rPr>
        <w:t>Комиссии:</w:t>
      </w:r>
    </w:p>
    <w:p w:rsidR="00F926CA" w:rsidRPr="00CC3B15" w:rsidRDefault="00F926CA" w:rsidP="00B562FF">
      <w:pPr>
        <w:pStyle w:val="a5"/>
        <w:tabs>
          <w:tab w:val="left" w:pos="1339"/>
        </w:tabs>
        <w:ind w:left="708" w:right="0" w:firstLine="0"/>
        <w:rPr>
          <w:sz w:val="26"/>
          <w:szCs w:val="26"/>
        </w:rPr>
      </w:pPr>
      <w:r w:rsidRPr="00CC3B15">
        <w:rPr>
          <w:sz w:val="26"/>
          <w:szCs w:val="26"/>
        </w:rPr>
        <w:t>Комиссия</w:t>
      </w:r>
      <w:r w:rsidR="00B562FF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 xml:space="preserve">имеет </w:t>
      </w:r>
      <w:r w:rsidRPr="00CC3B15">
        <w:rPr>
          <w:spacing w:val="-2"/>
          <w:sz w:val="26"/>
          <w:szCs w:val="26"/>
        </w:rPr>
        <w:t>право:</w:t>
      </w:r>
    </w:p>
    <w:p w:rsidR="00F926CA" w:rsidRPr="00CC3B15" w:rsidRDefault="00F926CA" w:rsidP="00F926CA">
      <w:pPr>
        <w:pStyle w:val="a5"/>
        <w:numPr>
          <w:ilvl w:val="2"/>
          <w:numId w:val="2"/>
        </w:numPr>
        <w:tabs>
          <w:tab w:val="left" w:pos="1068"/>
          <w:tab w:val="left" w:pos="4868"/>
          <w:tab w:val="left" w:pos="9562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 xml:space="preserve">запрашивать и получать в установленном порядке от предприятий, учреждений и организаций, расположенных на территории </w:t>
      </w:r>
      <w:r w:rsidR="00B562FF">
        <w:rPr>
          <w:sz w:val="26"/>
          <w:szCs w:val="26"/>
        </w:rPr>
        <w:t xml:space="preserve">Никольского </w:t>
      </w:r>
      <w:r w:rsidRPr="00CC3B15">
        <w:rPr>
          <w:sz w:val="26"/>
          <w:szCs w:val="26"/>
        </w:rPr>
        <w:t xml:space="preserve">сельского поселения </w:t>
      </w:r>
      <w:r w:rsidR="00B562FF">
        <w:rPr>
          <w:sz w:val="26"/>
          <w:szCs w:val="26"/>
        </w:rPr>
        <w:t xml:space="preserve"> Новоусманского </w:t>
      </w:r>
      <w:r w:rsidRPr="00CC3B15">
        <w:rPr>
          <w:sz w:val="26"/>
          <w:szCs w:val="26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F926CA" w:rsidRPr="00CC3B15" w:rsidRDefault="00F926CA" w:rsidP="00F926CA">
      <w:pPr>
        <w:pStyle w:val="a5"/>
        <w:numPr>
          <w:ilvl w:val="2"/>
          <w:numId w:val="2"/>
        </w:numPr>
        <w:tabs>
          <w:tab w:val="left" w:pos="1083"/>
          <w:tab w:val="left" w:pos="9561"/>
        </w:tabs>
        <w:ind w:left="0" w:right="0" w:firstLine="708"/>
        <w:rPr>
          <w:sz w:val="26"/>
          <w:szCs w:val="26"/>
        </w:rPr>
      </w:pPr>
      <w:r w:rsidRPr="00CC3B15">
        <w:rPr>
          <w:sz w:val="26"/>
          <w:szCs w:val="26"/>
        </w:rPr>
        <w:t>при необходимости приглашать в установленном порядке на свои заседания</w:t>
      </w:r>
      <w:r w:rsidR="00B562FF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представителей</w:t>
      </w:r>
      <w:r w:rsidR="00B562FF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органов</w:t>
      </w:r>
      <w:r w:rsidR="00B562FF">
        <w:rPr>
          <w:sz w:val="26"/>
          <w:szCs w:val="26"/>
        </w:rPr>
        <w:t xml:space="preserve"> </w:t>
      </w:r>
      <w:r w:rsidRPr="00CC3B15">
        <w:rPr>
          <w:sz w:val="26"/>
          <w:szCs w:val="26"/>
        </w:rPr>
        <w:t>администрации</w:t>
      </w:r>
      <w:r w:rsidR="00B562FF">
        <w:rPr>
          <w:sz w:val="26"/>
          <w:szCs w:val="26"/>
        </w:rPr>
        <w:t xml:space="preserve"> Новоусманского</w:t>
      </w:r>
      <w:r w:rsidRPr="00CC3B15">
        <w:rPr>
          <w:sz w:val="26"/>
          <w:szCs w:val="26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F926CA" w:rsidRPr="00B562FF" w:rsidRDefault="00F926CA" w:rsidP="00F926CA">
      <w:pPr>
        <w:pStyle w:val="a5"/>
        <w:numPr>
          <w:ilvl w:val="2"/>
          <w:numId w:val="2"/>
        </w:numPr>
        <w:tabs>
          <w:tab w:val="left" w:pos="1101"/>
          <w:tab w:val="left" w:pos="7401"/>
        </w:tabs>
        <w:ind w:left="0" w:right="0" w:firstLine="708"/>
        <w:rPr>
          <w:sz w:val="26"/>
          <w:szCs w:val="26"/>
        </w:rPr>
      </w:pPr>
      <w:r w:rsidRPr="00B562FF">
        <w:rPr>
          <w:sz w:val="26"/>
          <w:szCs w:val="26"/>
        </w:rPr>
        <w:t>вносить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на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рассмотрение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главе</w:t>
      </w:r>
      <w:r w:rsidR="00B562FF" w:rsidRPr="00B562FF">
        <w:rPr>
          <w:sz w:val="26"/>
          <w:szCs w:val="26"/>
        </w:rPr>
        <w:t xml:space="preserve"> Новоусманского </w:t>
      </w:r>
      <w:r w:rsidRPr="00B562FF">
        <w:rPr>
          <w:sz w:val="26"/>
          <w:szCs w:val="26"/>
        </w:rPr>
        <w:t>муниципального района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Воронежской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области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предложения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по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совершенствованию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способов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и сокращению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сроков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эвакуации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населения,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материальных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и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pacing w:val="-2"/>
          <w:sz w:val="26"/>
          <w:szCs w:val="26"/>
        </w:rPr>
        <w:t>культурных</w:t>
      </w:r>
      <w:r w:rsidR="00B562FF" w:rsidRPr="00B562FF">
        <w:rPr>
          <w:spacing w:val="-2"/>
          <w:sz w:val="26"/>
          <w:szCs w:val="26"/>
        </w:rPr>
        <w:t xml:space="preserve"> </w:t>
      </w:r>
      <w:r w:rsidRPr="00B562FF">
        <w:rPr>
          <w:sz w:val="26"/>
          <w:szCs w:val="26"/>
        </w:rPr>
        <w:t>ценностей</w:t>
      </w:r>
      <w:r w:rsidR="00B562FF" w:rsidRP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при</w:t>
      </w:r>
      <w:r w:rsid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военных</w:t>
      </w:r>
      <w:r w:rsid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конфликтах</w:t>
      </w:r>
      <w:r w:rsid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или</w:t>
      </w:r>
      <w:r w:rsid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вследствие</w:t>
      </w:r>
      <w:r w:rsid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этих</w:t>
      </w:r>
      <w:r w:rsid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конфликтов,</w:t>
      </w:r>
      <w:r w:rsid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а</w:t>
      </w:r>
      <w:r w:rsidR="00B562FF">
        <w:rPr>
          <w:sz w:val="26"/>
          <w:szCs w:val="26"/>
        </w:rPr>
        <w:t xml:space="preserve"> </w:t>
      </w:r>
      <w:r w:rsidRPr="00B562FF">
        <w:rPr>
          <w:sz w:val="26"/>
          <w:szCs w:val="26"/>
        </w:rPr>
        <w:t>также при чрезвычайных ситуациях природного и техногенного характера.</w:t>
      </w:r>
    </w:p>
    <w:p w:rsidR="00F926CA" w:rsidRPr="00CC3B15" w:rsidRDefault="00B562FF" w:rsidP="00B562FF">
      <w:pPr>
        <w:pStyle w:val="a5"/>
        <w:tabs>
          <w:tab w:val="left" w:pos="1580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926CA" w:rsidRPr="00CC3B15">
        <w:rPr>
          <w:sz w:val="26"/>
          <w:szCs w:val="26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F926CA" w:rsidRPr="00CC3B15" w:rsidRDefault="00B562FF" w:rsidP="00B562FF">
      <w:pPr>
        <w:pStyle w:val="a5"/>
        <w:tabs>
          <w:tab w:val="left" w:pos="1571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926CA" w:rsidRPr="00CC3B15">
        <w:rPr>
          <w:sz w:val="26"/>
          <w:szCs w:val="26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F926CA" w:rsidRPr="00CC3B15" w:rsidRDefault="00B562FF" w:rsidP="00B562FF">
      <w:pPr>
        <w:pStyle w:val="a5"/>
        <w:tabs>
          <w:tab w:val="left" w:pos="1350"/>
        </w:tabs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926CA" w:rsidRPr="00CC3B15">
        <w:rPr>
          <w:sz w:val="26"/>
          <w:szCs w:val="26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F926CA" w:rsidRPr="00B562FF" w:rsidRDefault="00B562FF" w:rsidP="00B562FF">
      <w:pPr>
        <w:tabs>
          <w:tab w:val="left" w:pos="116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562FF">
        <w:rPr>
          <w:rFonts w:ascii="Times New Roman" w:hAnsi="Times New Roman" w:cs="Times New Roman"/>
          <w:sz w:val="26"/>
          <w:szCs w:val="26"/>
        </w:rPr>
        <w:t xml:space="preserve">9. </w:t>
      </w:r>
      <w:r w:rsidR="00F926CA" w:rsidRPr="00B562FF">
        <w:rPr>
          <w:rFonts w:ascii="Times New Roman" w:hAnsi="Times New Roman" w:cs="Times New Roman"/>
          <w:sz w:val="26"/>
          <w:szCs w:val="26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F926CA" w:rsidRPr="00F926CA" w:rsidRDefault="00906364" w:rsidP="00906364">
      <w:pPr>
        <w:pStyle w:val="a5"/>
        <w:tabs>
          <w:tab w:val="left" w:pos="1522"/>
        </w:tabs>
        <w:ind w:left="0" w:right="0" w:firstLine="0"/>
        <w:rPr>
          <w:sz w:val="26"/>
          <w:szCs w:val="26"/>
        </w:rPr>
        <w:sectPr w:rsidR="00F926CA" w:rsidRPr="00F926CA" w:rsidSect="00F926CA">
          <w:pgSz w:w="11910" w:h="16840"/>
          <w:pgMar w:top="1040" w:right="425" w:bottom="280" w:left="1134" w:header="720" w:footer="720" w:gutter="0"/>
          <w:cols w:space="720"/>
        </w:sectPr>
      </w:pPr>
      <w:r>
        <w:rPr>
          <w:sz w:val="26"/>
          <w:szCs w:val="26"/>
        </w:rPr>
        <w:t xml:space="preserve">          10. </w:t>
      </w:r>
      <w:r w:rsidR="00F926CA" w:rsidRPr="00B562FF">
        <w:rPr>
          <w:sz w:val="26"/>
          <w:szCs w:val="26"/>
        </w:rPr>
        <w:t>Специальная подготовка членов эвакуационной комиссии</w:t>
      </w:r>
      <w:r w:rsidR="00F926CA" w:rsidRPr="00CC3B15">
        <w:rPr>
          <w:sz w:val="26"/>
          <w:szCs w:val="26"/>
        </w:rPr>
        <w:t xml:space="preserve"> организуется и проводится на соответствующих учебных и учебно-методических сборах, на плановых специальных занятиях, в ходе учений и </w:t>
      </w:r>
      <w:r w:rsidR="00F926CA" w:rsidRPr="00CC3B15">
        <w:rPr>
          <w:spacing w:val="-2"/>
          <w:sz w:val="26"/>
          <w:szCs w:val="26"/>
        </w:rPr>
        <w:t>тренировок</w:t>
      </w:r>
      <w:r>
        <w:rPr>
          <w:spacing w:val="-2"/>
          <w:sz w:val="26"/>
          <w:szCs w:val="26"/>
        </w:rPr>
        <w:t>.</w:t>
      </w:r>
    </w:p>
    <w:p w:rsidR="009879B0" w:rsidRPr="00CC3B15" w:rsidRDefault="009879B0" w:rsidP="009F4FEA">
      <w:pPr>
        <w:spacing w:after="0" w:line="240" w:lineRule="auto"/>
        <w:rPr>
          <w:sz w:val="26"/>
          <w:szCs w:val="26"/>
        </w:rPr>
        <w:sectPr w:rsidR="009879B0" w:rsidRPr="00CC3B15" w:rsidSect="00F926CA">
          <w:pgSz w:w="11910" w:h="16840"/>
          <w:pgMar w:top="1040" w:right="425" w:bottom="280" w:left="1134" w:header="720" w:footer="720" w:gutter="0"/>
          <w:cols w:space="720"/>
        </w:sectPr>
      </w:pPr>
    </w:p>
    <w:p w:rsidR="00615928" w:rsidRPr="00CC3B15" w:rsidRDefault="00615928" w:rsidP="00F926CA">
      <w:pPr>
        <w:pStyle w:val="a3"/>
        <w:ind w:left="0"/>
        <w:rPr>
          <w:sz w:val="26"/>
          <w:szCs w:val="26"/>
        </w:rPr>
      </w:pPr>
    </w:p>
    <w:sectPr w:rsidR="00615928" w:rsidRPr="00CC3B15" w:rsidSect="009879B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AAB"/>
    <w:multiLevelType w:val="hybridMultilevel"/>
    <w:tmpl w:val="E46EDCB0"/>
    <w:lvl w:ilvl="0" w:tplc="CFEE9226">
      <w:start w:val="1"/>
      <w:numFmt w:val="decimal"/>
      <w:lvlText w:val="%1."/>
      <w:lvlJc w:val="left"/>
      <w:pPr>
        <w:ind w:left="142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B214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25E5B4A">
      <w:numFmt w:val="bullet"/>
      <w:lvlText w:val="-"/>
      <w:lvlJc w:val="left"/>
      <w:pPr>
        <w:ind w:left="142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95CE9CA">
      <w:numFmt w:val="bullet"/>
      <w:lvlText w:val="•"/>
      <w:lvlJc w:val="left"/>
      <w:pPr>
        <w:ind w:left="3247" w:hanging="220"/>
      </w:pPr>
      <w:rPr>
        <w:lang w:val="ru-RU" w:eastAsia="en-US" w:bidi="ar-SA"/>
      </w:rPr>
    </w:lvl>
    <w:lvl w:ilvl="4" w:tplc="8BEC5A6A">
      <w:numFmt w:val="bullet"/>
      <w:lvlText w:val="•"/>
      <w:lvlJc w:val="left"/>
      <w:pPr>
        <w:ind w:left="4200" w:hanging="220"/>
      </w:pPr>
      <w:rPr>
        <w:lang w:val="ru-RU" w:eastAsia="en-US" w:bidi="ar-SA"/>
      </w:rPr>
    </w:lvl>
    <w:lvl w:ilvl="5" w:tplc="1690E21E">
      <w:numFmt w:val="bullet"/>
      <w:lvlText w:val="•"/>
      <w:lvlJc w:val="left"/>
      <w:pPr>
        <w:ind w:left="5154" w:hanging="220"/>
      </w:pPr>
      <w:rPr>
        <w:lang w:val="ru-RU" w:eastAsia="en-US" w:bidi="ar-SA"/>
      </w:rPr>
    </w:lvl>
    <w:lvl w:ilvl="6" w:tplc="449CA642">
      <w:numFmt w:val="bullet"/>
      <w:lvlText w:val="•"/>
      <w:lvlJc w:val="left"/>
      <w:pPr>
        <w:ind w:left="6107" w:hanging="220"/>
      </w:pPr>
      <w:rPr>
        <w:lang w:val="ru-RU" w:eastAsia="en-US" w:bidi="ar-SA"/>
      </w:rPr>
    </w:lvl>
    <w:lvl w:ilvl="7" w:tplc="A52AD8A8">
      <w:numFmt w:val="bullet"/>
      <w:lvlText w:val="•"/>
      <w:lvlJc w:val="left"/>
      <w:pPr>
        <w:ind w:left="7061" w:hanging="220"/>
      </w:pPr>
      <w:rPr>
        <w:lang w:val="ru-RU" w:eastAsia="en-US" w:bidi="ar-SA"/>
      </w:rPr>
    </w:lvl>
    <w:lvl w:ilvl="8" w:tplc="1E96A314">
      <w:numFmt w:val="bullet"/>
      <w:lvlText w:val="•"/>
      <w:lvlJc w:val="left"/>
      <w:pPr>
        <w:ind w:left="8014" w:hanging="220"/>
      </w:pPr>
      <w:rPr>
        <w:lang w:val="ru-RU" w:eastAsia="en-US" w:bidi="ar-SA"/>
      </w:rPr>
    </w:lvl>
  </w:abstractNum>
  <w:abstractNum w:abstractNumId="1">
    <w:nsid w:val="1FCD3EAF"/>
    <w:multiLevelType w:val="hybridMultilevel"/>
    <w:tmpl w:val="1D08142C"/>
    <w:lvl w:ilvl="0" w:tplc="5CB05136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A4E97A">
      <w:numFmt w:val="bullet"/>
      <w:lvlText w:val="•"/>
      <w:lvlJc w:val="left"/>
      <w:pPr>
        <w:ind w:left="1262" w:hanging="164"/>
      </w:pPr>
      <w:rPr>
        <w:lang w:val="ru-RU" w:eastAsia="en-US" w:bidi="ar-SA"/>
      </w:rPr>
    </w:lvl>
    <w:lvl w:ilvl="2" w:tplc="9CD2C174">
      <w:numFmt w:val="bullet"/>
      <w:lvlText w:val="•"/>
      <w:lvlJc w:val="left"/>
      <w:pPr>
        <w:ind w:left="2224" w:hanging="164"/>
      </w:pPr>
      <w:rPr>
        <w:lang w:val="ru-RU" w:eastAsia="en-US" w:bidi="ar-SA"/>
      </w:rPr>
    </w:lvl>
    <w:lvl w:ilvl="3" w:tplc="2C6A42C6">
      <w:numFmt w:val="bullet"/>
      <w:lvlText w:val="•"/>
      <w:lvlJc w:val="left"/>
      <w:pPr>
        <w:ind w:left="3186" w:hanging="164"/>
      </w:pPr>
      <w:rPr>
        <w:lang w:val="ru-RU" w:eastAsia="en-US" w:bidi="ar-SA"/>
      </w:rPr>
    </w:lvl>
    <w:lvl w:ilvl="4" w:tplc="1E867A7A">
      <w:numFmt w:val="bullet"/>
      <w:lvlText w:val="•"/>
      <w:lvlJc w:val="left"/>
      <w:pPr>
        <w:ind w:left="4148" w:hanging="164"/>
      </w:pPr>
      <w:rPr>
        <w:lang w:val="ru-RU" w:eastAsia="en-US" w:bidi="ar-SA"/>
      </w:rPr>
    </w:lvl>
    <w:lvl w:ilvl="5" w:tplc="3A96E21A">
      <w:numFmt w:val="bullet"/>
      <w:lvlText w:val="•"/>
      <w:lvlJc w:val="left"/>
      <w:pPr>
        <w:ind w:left="5111" w:hanging="164"/>
      </w:pPr>
      <w:rPr>
        <w:lang w:val="ru-RU" w:eastAsia="en-US" w:bidi="ar-SA"/>
      </w:rPr>
    </w:lvl>
    <w:lvl w:ilvl="6" w:tplc="A6FA642E">
      <w:numFmt w:val="bullet"/>
      <w:lvlText w:val="•"/>
      <w:lvlJc w:val="left"/>
      <w:pPr>
        <w:ind w:left="6073" w:hanging="164"/>
      </w:pPr>
      <w:rPr>
        <w:lang w:val="ru-RU" w:eastAsia="en-US" w:bidi="ar-SA"/>
      </w:rPr>
    </w:lvl>
    <w:lvl w:ilvl="7" w:tplc="8D0A1C9C">
      <w:numFmt w:val="bullet"/>
      <w:lvlText w:val="•"/>
      <w:lvlJc w:val="left"/>
      <w:pPr>
        <w:ind w:left="7035" w:hanging="164"/>
      </w:pPr>
      <w:rPr>
        <w:lang w:val="ru-RU" w:eastAsia="en-US" w:bidi="ar-SA"/>
      </w:rPr>
    </w:lvl>
    <w:lvl w:ilvl="8" w:tplc="DC14A78A">
      <w:numFmt w:val="bullet"/>
      <w:lvlText w:val="•"/>
      <w:lvlJc w:val="left"/>
      <w:pPr>
        <w:ind w:left="7997" w:hanging="164"/>
      </w:pPr>
      <w:rPr>
        <w:lang w:val="ru-RU" w:eastAsia="en-US" w:bidi="ar-SA"/>
      </w:rPr>
    </w:lvl>
  </w:abstractNum>
  <w:abstractNum w:abstractNumId="2">
    <w:nsid w:val="318E5EB0"/>
    <w:multiLevelType w:val="hybridMultilevel"/>
    <w:tmpl w:val="B330A46E"/>
    <w:lvl w:ilvl="0" w:tplc="895E6C02">
      <w:start w:val="1"/>
      <w:numFmt w:val="decimal"/>
      <w:lvlText w:val="%1."/>
      <w:lvlJc w:val="left"/>
      <w:pPr>
        <w:ind w:left="406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1841E2">
      <w:numFmt w:val="bullet"/>
      <w:lvlText w:val="•"/>
      <w:lvlJc w:val="left"/>
      <w:pPr>
        <w:ind w:left="1118" w:hanging="406"/>
      </w:pPr>
      <w:rPr>
        <w:lang w:val="ru-RU" w:eastAsia="en-US" w:bidi="ar-SA"/>
      </w:rPr>
    </w:lvl>
    <w:lvl w:ilvl="2" w:tplc="CF6610B4">
      <w:numFmt w:val="bullet"/>
      <w:lvlText w:val="•"/>
      <w:lvlJc w:val="left"/>
      <w:pPr>
        <w:ind w:left="2096" w:hanging="406"/>
      </w:pPr>
      <w:rPr>
        <w:lang w:val="ru-RU" w:eastAsia="en-US" w:bidi="ar-SA"/>
      </w:rPr>
    </w:lvl>
    <w:lvl w:ilvl="3" w:tplc="26EEC9D2">
      <w:numFmt w:val="bullet"/>
      <w:lvlText w:val="•"/>
      <w:lvlJc w:val="left"/>
      <w:pPr>
        <w:ind w:left="3074" w:hanging="406"/>
      </w:pPr>
      <w:rPr>
        <w:lang w:val="ru-RU" w:eastAsia="en-US" w:bidi="ar-SA"/>
      </w:rPr>
    </w:lvl>
    <w:lvl w:ilvl="4" w:tplc="FA5E8926">
      <w:numFmt w:val="bullet"/>
      <w:lvlText w:val="•"/>
      <w:lvlJc w:val="left"/>
      <w:pPr>
        <w:ind w:left="4052" w:hanging="406"/>
      </w:pPr>
      <w:rPr>
        <w:lang w:val="ru-RU" w:eastAsia="en-US" w:bidi="ar-SA"/>
      </w:rPr>
    </w:lvl>
    <w:lvl w:ilvl="5" w:tplc="FCBC4686">
      <w:numFmt w:val="bullet"/>
      <w:lvlText w:val="•"/>
      <w:lvlJc w:val="left"/>
      <w:pPr>
        <w:ind w:left="5031" w:hanging="406"/>
      </w:pPr>
      <w:rPr>
        <w:lang w:val="ru-RU" w:eastAsia="en-US" w:bidi="ar-SA"/>
      </w:rPr>
    </w:lvl>
    <w:lvl w:ilvl="6" w:tplc="D840A954">
      <w:numFmt w:val="bullet"/>
      <w:lvlText w:val="•"/>
      <w:lvlJc w:val="left"/>
      <w:pPr>
        <w:ind w:left="6009" w:hanging="406"/>
      </w:pPr>
      <w:rPr>
        <w:lang w:val="ru-RU" w:eastAsia="en-US" w:bidi="ar-SA"/>
      </w:rPr>
    </w:lvl>
    <w:lvl w:ilvl="7" w:tplc="A8E0420E">
      <w:numFmt w:val="bullet"/>
      <w:lvlText w:val="•"/>
      <w:lvlJc w:val="left"/>
      <w:pPr>
        <w:ind w:left="6987" w:hanging="406"/>
      </w:pPr>
      <w:rPr>
        <w:lang w:val="ru-RU" w:eastAsia="en-US" w:bidi="ar-SA"/>
      </w:rPr>
    </w:lvl>
    <w:lvl w:ilvl="8" w:tplc="802EC544">
      <w:numFmt w:val="bullet"/>
      <w:lvlText w:val="•"/>
      <w:lvlJc w:val="left"/>
      <w:pPr>
        <w:ind w:left="7965" w:hanging="406"/>
      </w:pPr>
      <w:rPr>
        <w:lang w:val="ru-RU" w:eastAsia="en-US" w:bidi="ar-SA"/>
      </w:rPr>
    </w:lvl>
  </w:abstractNum>
  <w:abstractNum w:abstractNumId="3">
    <w:nsid w:val="57400368"/>
    <w:multiLevelType w:val="hybridMultilevel"/>
    <w:tmpl w:val="7B3AE3D4"/>
    <w:lvl w:ilvl="0" w:tplc="D160E224">
      <w:numFmt w:val="bullet"/>
      <w:lvlText w:val="-"/>
      <w:lvlJc w:val="left"/>
      <w:pPr>
        <w:ind w:left="14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D054FE">
      <w:numFmt w:val="bullet"/>
      <w:lvlText w:val="•"/>
      <w:lvlJc w:val="left"/>
      <w:pPr>
        <w:ind w:left="1118" w:hanging="262"/>
      </w:pPr>
      <w:rPr>
        <w:lang w:val="ru-RU" w:eastAsia="en-US" w:bidi="ar-SA"/>
      </w:rPr>
    </w:lvl>
    <w:lvl w:ilvl="2" w:tplc="E63C34A0">
      <w:numFmt w:val="bullet"/>
      <w:lvlText w:val="•"/>
      <w:lvlJc w:val="left"/>
      <w:pPr>
        <w:ind w:left="2096" w:hanging="262"/>
      </w:pPr>
      <w:rPr>
        <w:lang w:val="ru-RU" w:eastAsia="en-US" w:bidi="ar-SA"/>
      </w:rPr>
    </w:lvl>
    <w:lvl w:ilvl="3" w:tplc="2800CBAE">
      <w:numFmt w:val="bullet"/>
      <w:lvlText w:val="•"/>
      <w:lvlJc w:val="left"/>
      <w:pPr>
        <w:ind w:left="3074" w:hanging="262"/>
      </w:pPr>
      <w:rPr>
        <w:lang w:val="ru-RU" w:eastAsia="en-US" w:bidi="ar-SA"/>
      </w:rPr>
    </w:lvl>
    <w:lvl w:ilvl="4" w:tplc="803CDB0A">
      <w:numFmt w:val="bullet"/>
      <w:lvlText w:val="•"/>
      <w:lvlJc w:val="left"/>
      <w:pPr>
        <w:ind w:left="4052" w:hanging="262"/>
      </w:pPr>
      <w:rPr>
        <w:lang w:val="ru-RU" w:eastAsia="en-US" w:bidi="ar-SA"/>
      </w:rPr>
    </w:lvl>
    <w:lvl w:ilvl="5" w:tplc="A11C5274">
      <w:numFmt w:val="bullet"/>
      <w:lvlText w:val="•"/>
      <w:lvlJc w:val="left"/>
      <w:pPr>
        <w:ind w:left="5031" w:hanging="262"/>
      </w:pPr>
      <w:rPr>
        <w:lang w:val="ru-RU" w:eastAsia="en-US" w:bidi="ar-SA"/>
      </w:rPr>
    </w:lvl>
    <w:lvl w:ilvl="6" w:tplc="C13E0C30">
      <w:numFmt w:val="bullet"/>
      <w:lvlText w:val="•"/>
      <w:lvlJc w:val="left"/>
      <w:pPr>
        <w:ind w:left="6009" w:hanging="262"/>
      </w:pPr>
      <w:rPr>
        <w:lang w:val="ru-RU" w:eastAsia="en-US" w:bidi="ar-SA"/>
      </w:rPr>
    </w:lvl>
    <w:lvl w:ilvl="7" w:tplc="E20A2744">
      <w:numFmt w:val="bullet"/>
      <w:lvlText w:val="•"/>
      <w:lvlJc w:val="left"/>
      <w:pPr>
        <w:ind w:left="6987" w:hanging="262"/>
      </w:pPr>
      <w:rPr>
        <w:lang w:val="ru-RU" w:eastAsia="en-US" w:bidi="ar-SA"/>
      </w:rPr>
    </w:lvl>
    <w:lvl w:ilvl="8" w:tplc="B6DC970C">
      <w:numFmt w:val="bullet"/>
      <w:lvlText w:val="•"/>
      <w:lvlJc w:val="left"/>
      <w:pPr>
        <w:ind w:left="7965" w:hanging="262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79B0"/>
    <w:rsid w:val="00346A19"/>
    <w:rsid w:val="005E4880"/>
    <w:rsid w:val="00615928"/>
    <w:rsid w:val="00906364"/>
    <w:rsid w:val="009879B0"/>
    <w:rsid w:val="009F4FEA"/>
    <w:rsid w:val="00A55C66"/>
    <w:rsid w:val="00A9772A"/>
    <w:rsid w:val="00AC186C"/>
    <w:rsid w:val="00B562FF"/>
    <w:rsid w:val="00CC3B15"/>
    <w:rsid w:val="00F9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879B0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879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879B0"/>
    <w:pPr>
      <w:widowControl w:val="0"/>
      <w:autoSpaceDE w:val="0"/>
      <w:autoSpaceDN w:val="0"/>
      <w:spacing w:after="0" w:line="240" w:lineRule="auto"/>
      <w:ind w:left="141" w:right="421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8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B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C3B15"/>
    <w:rPr>
      <w:color w:val="0000FF"/>
      <w:u w:val="single"/>
    </w:rPr>
  </w:style>
  <w:style w:type="paragraph" w:customStyle="1" w:styleId="ConsPlusTitle">
    <w:name w:val="ConsPlusTitle"/>
    <w:link w:val="ConsPlusTitle0"/>
    <w:rsid w:val="00CC3B15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customStyle="1" w:styleId="ConsPlusTitle0">
    <w:name w:val="ConsPlusTitle Знак"/>
    <w:link w:val="ConsPlusTitle"/>
    <w:locked/>
    <w:rsid w:val="00CC3B15"/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skoe-novousmanskij-r20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2025-03-03T08:42:00Z</dcterms:created>
  <dcterms:modified xsi:type="dcterms:W3CDTF">2025-03-05T07:01:00Z</dcterms:modified>
</cp:coreProperties>
</file>