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05D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66" w:rsidRPr="00B05DBB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85B66" w:rsidRPr="00FC3391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085B66" w:rsidRPr="00FC3391" w:rsidRDefault="00085B66" w:rsidP="00085B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Default="00742F28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085B66" w:rsidRPr="00FC3391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от   </w:t>
      </w:r>
      <w:r w:rsidR="00742F28">
        <w:rPr>
          <w:rFonts w:ascii="Times New Roman" w:hAnsi="Times New Roman" w:cs="Times New Roman"/>
          <w:sz w:val="26"/>
          <w:szCs w:val="26"/>
        </w:rPr>
        <w:t>12</w:t>
      </w:r>
      <w:r w:rsidRPr="008B3BF4">
        <w:rPr>
          <w:rFonts w:ascii="Times New Roman" w:hAnsi="Times New Roman" w:cs="Times New Roman"/>
          <w:sz w:val="26"/>
          <w:szCs w:val="26"/>
        </w:rPr>
        <w:t>.</w:t>
      </w:r>
      <w:r w:rsidR="00742F28">
        <w:rPr>
          <w:rFonts w:ascii="Times New Roman" w:hAnsi="Times New Roman" w:cs="Times New Roman"/>
          <w:sz w:val="26"/>
          <w:szCs w:val="26"/>
        </w:rPr>
        <w:t>12</w:t>
      </w:r>
      <w:r w:rsidRPr="008B3BF4">
        <w:rPr>
          <w:rFonts w:ascii="Times New Roman" w:hAnsi="Times New Roman" w:cs="Times New Roman"/>
          <w:sz w:val="26"/>
          <w:szCs w:val="26"/>
        </w:rPr>
        <w:t xml:space="preserve">.2022    №   </w:t>
      </w:r>
      <w:r w:rsidR="00742F28">
        <w:rPr>
          <w:rFonts w:ascii="Times New Roman" w:hAnsi="Times New Roman" w:cs="Times New Roman"/>
          <w:sz w:val="26"/>
          <w:szCs w:val="26"/>
        </w:rPr>
        <w:t>17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8B3BF4">
        <w:rPr>
          <w:rFonts w:ascii="Times New Roman" w:hAnsi="Times New Roman" w:cs="Times New Roman"/>
          <w:spacing w:val="-1"/>
          <w:sz w:val="26"/>
          <w:szCs w:val="26"/>
        </w:rPr>
        <w:t>поселок 1-го отделения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профилактики рисков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причинения  вреда  (ущерба)  охраняемым законом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ценностям  </w:t>
      </w:r>
      <w:r>
        <w:rPr>
          <w:rFonts w:ascii="Times New Roman" w:eastAsia="Times New Roman" w:hAnsi="Times New Roman" w:cs="Times New Roman"/>
          <w:sz w:val="26"/>
          <w:szCs w:val="26"/>
        </w:rPr>
        <w:t>на 2023</w:t>
      </w: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 год  в рамках  </w:t>
      </w:r>
      <w:proofErr w:type="gramStart"/>
      <w:r w:rsidRPr="008B3BF4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контроля  в  сфере благоустройства  на территории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>муниципального   района    Воронежской   области</w:t>
      </w:r>
    </w:p>
    <w:p w:rsidR="00085B66" w:rsidRPr="003D3B9F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FC3391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</w:t>
      </w:r>
      <w:r>
        <w:rPr>
          <w:rFonts w:ascii="Times New Roman" w:eastAsia="Times New Roman" w:hAnsi="Times New Roman" w:cs="Times New Roman"/>
          <w:sz w:val="26"/>
          <w:szCs w:val="26"/>
        </w:rPr>
        <w:t>, 44</w:t>
      </w: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31</w:t>
      </w:r>
      <w:proofErr w:type="gramEnd"/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C3391">
        <w:rPr>
          <w:rFonts w:ascii="Times New Roman" w:eastAsia="Times New Roman" w:hAnsi="Times New Roman" w:cs="Times New Roman"/>
          <w:sz w:val="26"/>
          <w:szCs w:val="26"/>
        </w:rPr>
        <w:t>июля 2020 года № 248–ФЗ «О государственном контроле (надзоре) и муниципальном контроле в Российской Федерации»,  решением Совета народных депутатов Никольского сельского поселения от 17.11.2021 № 15 «Об утверждении Положения о муниципальном контроле в сфере благоустройства на территории Никольского сельского поселения Новоусманского муниципального района Воронежской области», Уставом Никольского сельского поселения,  администрация Никольского сельского постановления Новоусманского муниципального района Воронежской области</w:t>
      </w:r>
      <w:proofErr w:type="gramEnd"/>
    </w:p>
    <w:p w:rsidR="00085B66" w:rsidRPr="00FC3391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339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</w:p>
    <w:p w:rsidR="00085B66" w:rsidRPr="00FC3391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FC3391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    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области, согласно приложению. </w:t>
      </w:r>
    </w:p>
    <w:p w:rsidR="008634AE" w:rsidRDefault="008634AE" w:rsidP="008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P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  <w:r w:rsidRPr="007D7B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34AE" w:rsidRPr="007D7B5F" w:rsidRDefault="008634AE" w:rsidP="008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7D7B5F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</w:t>
      </w:r>
      <w:r w:rsidRPr="007D7B5F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7D7B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7B5F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8634AE" w:rsidRPr="007D7B5F" w:rsidRDefault="008634AE" w:rsidP="0086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D7B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34AE" w:rsidRDefault="008634AE" w:rsidP="0086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4AE" w:rsidRPr="007D7B5F" w:rsidRDefault="008634AE" w:rsidP="0086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4AE" w:rsidRPr="007D7B5F" w:rsidRDefault="008634AE" w:rsidP="0086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8634AE" w:rsidRPr="007D7B5F" w:rsidRDefault="008634AE" w:rsidP="0086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8634AE" w:rsidRPr="007D7B5F" w:rsidRDefault="008634AE" w:rsidP="0086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7D7B5F">
        <w:rPr>
          <w:rFonts w:ascii="Times New Roman" w:eastAsia="Times New Roman" w:hAnsi="Times New Roman" w:cs="Times New Roman"/>
          <w:sz w:val="28"/>
          <w:szCs w:val="28"/>
        </w:rPr>
        <w:t>И.В.Мильгунова</w:t>
      </w:r>
      <w:proofErr w:type="spellEnd"/>
    </w:p>
    <w:p w:rsidR="00085B66" w:rsidRDefault="00085B66" w:rsidP="0086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4AE" w:rsidRDefault="008634AE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6D250A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к постановлению Никольского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F28">
        <w:rPr>
          <w:rFonts w:ascii="Times New Roman" w:eastAsia="Times New Roman" w:hAnsi="Times New Roman" w:cs="Times New Roman"/>
          <w:sz w:val="26"/>
          <w:szCs w:val="26"/>
        </w:rPr>
        <w:t>12.12.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>2022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F28">
        <w:rPr>
          <w:rFonts w:ascii="Times New Roman" w:eastAsia="Times New Roman" w:hAnsi="Times New Roman" w:cs="Times New Roman"/>
          <w:sz w:val="26"/>
          <w:szCs w:val="26"/>
        </w:rPr>
        <w:t>17</w:t>
      </w:r>
    </w:p>
    <w:p w:rsidR="00085B66" w:rsidRPr="006D250A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8634AE">
        <w:rPr>
          <w:rFonts w:ascii="Times New Roman" w:eastAsia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Никольского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Настоящая Программа разработана и подлежит исполнению администрацией Никольского сельского поселения (далее по тексту – администрация).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контроля, 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1.1. Вид муниципального контроля: муниципальный контроль в сфере благоустройства.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1.2. Предметом муниципального контроля на территории муниципального образования является: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-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- исполнение решений, принимаемых по результатам контрольных мероприятий.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В рамках профилактики рисков причинения вреда (ущерба) охраняемым законом ценностям администрацией в 2023 году осуществляются следующие мероприятия: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а) информирование;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б) консультирование;</w:t>
      </w:r>
    </w:p>
    <w:p w:rsidR="00085B66" w:rsidRPr="008634AE" w:rsidRDefault="00085B66" w:rsidP="00085B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ab/>
        <w:t>в) объявление предостережения.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 Перечень профилактических мероприятий с указанием сроков (периодичности) их проведения, ответственных за их осуществление указаны в разделе 3 настоящей Программы.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Цели и задачи реализации Программы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2.1. Целями профилактической работы являются: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1) стимулирование добросовестного соблюдения обязательных требований всеми контролируемыми лицами;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4) предупреждение </w:t>
      </w:r>
      <w:proofErr w:type="gramStart"/>
      <w:r w:rsidRPr="008634AE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proofErr w:type="gramEnd"/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5) снижение административной нагрузки на контролируемых лиц;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6) снижение размера ущерба, причиняемого охраняемым законом ценностям.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2.2. Задачами профилактической работы являются: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1) укрепление системы профилактики нарушений обязательных требований;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3) повышение правосознания и правовой культуры организаций и граждан в сфере рассматриваемых правоотношений.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В положении о виде контроля самостоятельная оценка соблюдения обязательных требований (</w:t>
      </w:r>
      <w:proofErr w:type="spellStart"/>
      <w:r w:rsidRPr="008634AE">
        <w:rPr>
          <w:rFonts w:ascii="Times New Roman" w:eastAsia="Times New Roman" w:hAnsi="Times New Roman" w:cs="Times New Roman"/>
          <w:sz w:val="26"/>
          <w:szCs w:val="26"/>
        </w:rPr>
        <w:t>самообследование</w:t>
      </w:r>
      <w:proofErr w:type="spellEnd"/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8634AE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в автоматизированном режиме не определены (</w:t>
      </w:r>
      <w:proofErr w:type="gramStart"/>
      <w:r w:rsidRPr="008634AE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.1 ст.51 №248-ФЗ).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 xml:space="preserve">3. Перечень профилактических мероприятий, сроки (периодичность) 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3747"/>
        <w:gridCol w:w="2078"/>
        <w:gridCol w:w="2364"/>
      </w:tblGrid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способы осуществления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Информирование 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Консультирование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форме, по телефону, посредством </w:t>
            </w:r>
            <w:proofErr w:type="spellStart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</w:t>
            </w: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634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консультирование: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 характеристика мер профилактики рисков причинения вреда (ущерба) охраняемым законом ценностям.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иные вопросы, касающиеся муниципального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контроля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8634AE" w:rsidRDefault="00085B66" w:rsidP="00BB212A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обязательных требований. Предостережения объявляются (подписываются) Главой (заместителем Главы Администрации) не позднее 30 </w:t>
            </w: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Постоянно, по мере необходимости 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85B66" w:rsidRPr="008634A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4. Показатели результативности и эффективности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8309"/>
        <w:gridCol w:w="1545"/>
      </w:tblGrid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8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Величина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  <w:proofErr w:type="gramEnd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не исполнено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20% и более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</w:tbl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sectPr w:rsidR="00085B66" w:rsidRPr="008634AE" w:rsidSect="00BB21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85B66"/>
    <w:rsid w:val="0000321C"/>
    <w:rsid w:val="00085B66"/>
    <w:rsid w:val="000B2719"/>
    <w:rsid w:val="000C5733"/>
    <w:rsid w:val="00742F28"/>
    <w:rsid w:val="00836644"/>
    <w:rsid w:val="008634AE"/>
    <w:rsid w:val="00893A60"/>
    <w:rsid w:val="00931562"/>
    <w:rsid w:val="00941BB9"/>
    <w:rsid w:val="00BB212A"/>
    <w:rsid w:val="00BD6647"/>
    <w:rsid w:val="00D03B02"/>
    <w:rsid w:val="00DA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5B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8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5B6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34A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2232-864D-429B-A9A7-4A90CE16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2022-12-12T10:44:00Z</cp:lastPrinted>
  <dcterms:created xsi:type="dcterms:W3CDTF">2022-09-28T10:33:00Z</dcterms:created>
  <dcterms:modified xsi:type="dcterms:W3CDTF">2022-12-12T10:44:00Z</dcterms:modified>
</cp:coreProperties>
</file>