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1" w:rsidRPr="001545DF" w:rsidRDefault="00266D21" w:rsidP="00266D21">
      <w:pPr>
        <w:spacing w:after="0" w:line="240" w:lineRule="auto"/>
        <w:jc w:val="center"/>
        <w:rPr>
          <w:rFonts w:ascii="Times New Roman" w:hAnsi="Times New Roman" w:cs="Times New Roman"/>
          <w:b/>
        </w:rPr>
      </w:pPr>
      <w:r w:rsidRPr="001545DF">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2542540</wp:posOffset>
            </wp:positionH>
            <wp:positionV relativeFrom="paragraph">
              <wp:posOffset>-120650</wp:posOffset>
            </wp:positionV>
            <wp:extent cx="680720" cy="856615"/>
            <wp:effectExtent l="19050" t="0" r="5080" b="0"/>
            <wp:wrapTight wrapText="bothSides">
              <wp:wrapPolygon edited="0">
                <wp:start x="-604" y="0"/>
                <wp:lineTo x="-604" y="21136"/>
                <wp:lineTo x="21761" y="21136"/>
                <wp:lineTo x="21761" y="0"/>
                <wp:lineTo x="-604" y="0"/>
              </wp:wrapPolygon>
            </wp:wrapTight>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80720" cy="856615"/>
                    </a:xfrm>
                    <a:prstGeom prst="rect">
                      <a:avLst/>
                    </a:prstGeom>
                    <a:noFill/>
                  </pic:spPr>
                </pic:pic>
              </a:graphicData>
            </a:graphic>
          </wp:anchor>
        </w:drawing>
      </w:r>
    </w:p>
    <w:p w:rsidR="00AF397C" w:rsidRDefault="00AF397C" w:rsidP="00AF397C">
      <w:pPr>
        <w:jc w:val="center"/>
        <w:rPr>
          <w:rFonts w:eastAsia="Times New Roman"/>
          <w:sz w:val="26"/>
          <w:szCs w:val="26"/>
        </w:rPr>
      </w:pPr>
    </w:p>
    <w:p w:rsidR="00AF397C" w:rsidRPr="00A03EBC" w:rsidRDefault="00AF397C" w:rsidP="00786C29">
      <w:pPr>
        <w:spacing w:line="240" w:lineRule="auto"/>
        <w:jc w:val="center"/>
        <w:rPr>
          <w:rFonts w:eastAsia="Times New Roman"/>
          <w:sz w:val="26"/>
          <w:szCs w:val="26"/>
        </w:rPr>
      </w:pPr>
    </w:p>
    <w:p w:rsidR="00AF397C" w:rsidRPr="00B21A7F" w:rsidRDefault="00AF397C" w:rsidP="00786C29">
      <w:pPr>
        <w:pStyle w:val="a6"/>
        <w:spacing w:before="0" w:beforeAutospacing="0" w:after="0" w:afterAutospacing="0"/>
        <w:rPr>
          <w:bCs/>
          <w:color w:val="1E1E1E"/>
          <w:sz w:val="26"/>
          <w:szCs w:val="26"/>
        </w:rPr>
      </w:pPr>
    </w:p>
    <w:p w:rsidR="00AF397C" w:rsidRPr="007B4336" w:rsidRDefault="00AF397C" w:rsidP="00786C29">
      <w:pPr>
        <w:pStyle w:val="a6"/>
        <w:spacing w:before="0" w:beforeAutospacing="0" w:after="0" w:afterAutospacing="0"/>
        <w:jc w:val="center"/>
        <w:rPr>
          <w:b/>
          <w:bCs/>
          <w:color w:val="1E1E1E"/>
          <w:sz w:val="28"/>
          <w:szCs w:val="28"/>
        </w:rPr>
      </w:pPr>
      <w:r w:rsidRPr="007B4336">
        <w:rPr>
          <w:b/>
          <w:bCs/>
          <w:color w:val="1E1E1E"/>
          <w:sz w:val="28"/>
          <w:szCs w:val="28"/>
        </w:rPr>
        <w:t>СОВЕТ НАРОДНЫХ ДЕПУТАТОВ</w:t>
      </w:r>
    </w:p>
    <w:p w:rsidR="00AF397C" w:rsidRPr="007B4336" w:rsidRDefault="00AF397C" w:rsidP="00786C29">
      <w:pPr>
        <w:pStyle w:val="a6"/>
        <w:spacing w:before="0" w:beforeAutospacing="0" w:after="0" w:afterAutospacing="0"/>
        <w:ind w:firstLine="147"/>
        <w:jc w:val="center"/>
        <w:rPr>
          <w:b/>
          <w:bCs/>
          <w:color w:val="1E1E1E"/>
          <w:sz w:val="28"/>
          <w:szCs w:val="28"/>
        </w:rPr>
      </w:pPr>
      <w:r w:rsidRPr="007B4336">
        <w:rPr>
          <w:b/>
          <w:bCs/>
          <w:color w:val="1E1E1E"/>
          <w:sz w:val="28"/>
          <w:szCs w:val="28"/>
        </w:rPr>
        <w:t>НИКОЛЬСКОГО СЕЛЬСКОГО ПОСЕЛЕНИЯ НОВОУСМАНСКОГО МУНИЦИПАЛЬНОГО РАЙОНА ВОРОНЕЖСКОЙ ОБЛАСТИ</w:t>
      </w:r>
    </w:p>
    <w:p w:rsidR="00AF397C" w:rsidRPr="00AF397C" w:rsidRDefault="00AF397C" w:rsidP="00786C29">
      <w:pPr>
        <w:pStyle w:val="a6"/>
        <w:spacing w:before="0" w:beforeAutospacing="0" w:after="0" w:afterAutospacing="0"/>
        <w:rPr>
          <w:b/>
          <w:bCs/>
          <w:color w:val="1E1E1E"/>
          <w:sz w:val="28"/>
          <w:szCs w:val="28"/>
        </w:rPr>
      </w:pPr>
    </w:p>
    <w:p w:rsidR="00AF397C" w:rsidRPr="00AF397C" w:rsidRDefault="00AF397C" w:rsidP="00786C29">
      <w:pPr>
        <w:pStyle w:val="a6"/>
        <w:spacing w:before="0" w:beforeAutospacing="0" w:after="0" w:afterAutospacing="0"/>
        <w:ind w:firstLine="150"/>
        <w:jc w:val="center"/>
        <w:rPr>
          <w:b/>
          <w:bCs/>
          <w:color w:val="1E1E1E"/>
          <w:sz w:val="28"/>
          <w:szCs w:val="28"/>
        </w:rPr>
      </w:pPr>
      <w:r w:rsidRPr="00AF397C">
        <w:rPr>
          <w:b/>
          <w:bCs/>
          <w:color w:val="1E1E1E"/>
          <w:sz w:val="28"/>
          <w:szCs w:val="28"/>
        </w:rPr>
        <w:t>РЕШЕНИЕ</w:t>
      </w:r>
    </w:p>
    <w:p w:rsidR="00AF397C" w:rsidRPr="00AF397C" w:rsidRDefault="00AF397C" w:rsidP="00786C29">
      <w:pPr>
        <w:pStyle w:val="ConsNormal0"/>
        <w:ind w:firstLine="0"/>
        <w:jc w:val="center"/>
        <w:outlineLvl w:val="0"/>
        <w:rPr>
          <w:rFonts w:ascii="Times New Roman" w:hAnsi="Times New Roman" w:cs="Times New Roman"/>
          <w:b/>
          <w:bCs/>
          <w:sz w:val="28"/>
          <w:szCs w:val="28"/>
        </w:rPr>
      </w:pPr>
    </w:p>
    <w:p w:rsidR="00AF397C" w:rsidRPr="00AF397C" w:rsidRDefault="00AF397C" w:rsidP="00786C29">
      <w:pPr>
        <w:pStyle w:val="ConsNormal0"/>
        <w:ind w:firstLine="0"/>
        <w:outlineLvl w:val="0"/>
        <w:rPr>
          <w:rFonts w:ascii="Times New Roman" w:hAnsi="Times New Roman" w:cs="Times New Roman"/>
          <w:bCs/>
          <w:sz w:val="28"/>
          <w:szCs w:val="28"/>
        </w:rPr>
      </w:pPr>
      <w:r w:rsidRPr="00AF397C">
        <w:rPr>
          <w:rFonts w:ascii="Times New Roman" w:hAnsi="Times New Roman" w:cs="Times New Roman"/>
          <w:bCs/>
          <w:sz w:val="28"/>
          <w:szCs w:val="28"/>
        </w:rPr>
        <w:t xml:space="preserve">от </w:t>
      </w:r>
      <w:r w:rsidR="007D5A16">
        <w:rPr>
          <w:rFonts w:ascii="Times New Roman" w:hAnsi="Times New Roman" w:cs="Times New Roman"/>
          <w:bCs/>
          <w:sz w:val="28"/>
          <w:szCs w:val="28"/>
        </w:rPr>
        <w:t>29.</w:t>
      </w:r>
      <w:r w:rsidR="00FF5EF2">
        <w:rPr>
          <w:rFonts w:ascii="Times New Roman" w:hAnsi="Times New Roman" w:cs="Times New Roman"/>
          <w:bCs/>
          <w:sz w:val="28"/>
          <w:szCs w:val="28"/>
        </w:rPr>
        <w:t>1</w:t>
      </w:r>
      <w:r w:rsidR="007D5A16">
        <w:rPr>
          <w:rFonts w:ascii="Times New Roman" w:hAnsi="Times New Roman" w:cs="Times New Roman"/>
          <w:bCs/>
          <w:sz w:val="28"/>
          <w:szCs w:val="28"/>
        </w:rPr>
        <w:t>2</w:t>
      </w:r>
      <w:r w:rsidRPr="00AF397C">
        <w:rPr>
          <w:rFonts w:ascii="Times New Roman" w:hAnsi="Times New Roman" w:cs="Times New Roman"/>
          <w:bCs/>
          <w:sz w:val="28"/>
          <w:szCs w:val="28"/>
        </w:rPr>
        <w:t>.202</w:t>
      </w:r>
      <w:r w:rsidR="007D5A16">
        <w:rPr>
          <w:rFonts w:ascii="Times New Roman" w:hAnsi="Times New Roman" w:cs="Times New Roman"/>
          <w:bCs/>
          <w:sz w:val="28"/>
          <w:szCs w:val="28"/>
        </w:rPr>
        <w:t>2</w:t>
      </w:r>
      <w:r w:rsidR="00ED5813">
        <w:rPr>
          <w:rFonts w:ascii="Times New Roman" w:hAnsi="Times New Roman" w:cs="Times New Roman"/>
          <w:bCs/>
          <w:sz w:val="28"/>
          <w:szCs w:val="28"/>
        </w:rPr>
        <w:t xml:space="preserve"> </w:t>
      </w:r>
      <w:r w:rsidRPr="00AF397C">
        <w:rPr>
          <w:rFonts w:ascii="Times New Roman" w:hAnsi="Times New Roman" w:cs="Times New Roman"/>
          <w:bCs/>
          <w:sz w:val="28"/>
          <w:szCs w:val="28"/>
        </w:rPr>
        <w:t xml:space="preserve"> № </w:t>
      </w:r>
      <w:r w:rsidR="00114627">
        <w:rPr>
          <w:rFonts w:ascii="Times New Roman" w:hAnsi="Times New Roman" w:cs="Times New Roman"/>
          <w:bCs/>
          <w:sz w:val="28"/>
          <w:szCs w:val="28"/>
        </w:rPr>
        <w:t xml:space="preserve"> </w:t>
      </w:r>
      <w:r w:rsidR="007D5A16">
        <w:rPr>
          <w:rFonts w:ascii="Times New Roman" w:hAnsi="Times New Roman" w:cs="Times New Roman"/>
          <w:bCs/>
          <w:sz w:val="28"/>
          <w:szCs w:val="28"/>
        </w:rPr>
        <w:t>58</w:t>
      </w:r>
    </w:p>
    <w:p w:rsidR="00AF397C" w:rsidRPr="00AF397C" w:rsidRDefault="00ED5813" w:rsidP="00786C29">
      <w:pPr>
        <w:pStyle w:val="a7"/>
        <w:rPr>
          <w:sz w:val="28"/>
          <w:szCs w:val="28"/>
        </w:rPr>
      </w:pPr>
      <w:r>
        <w:rPr>
          <w:sz w:val="28"/>
          <w:szCs w:val="28"/>
        </w:rPr>
        <w:t>посёлок</w:t>
      </w:r>
      <w:r w:rsidR="00AF397C" w:rsidRPr="00AF397C">
        <w:rPr>
          <w:sz w:val="28"/>
          <w:szCs w:val="28"/>
        </w:rPr>
        <w:t xml:space="preserve"> 1-го отделения</w:t>
      </w:r>
    </w:p>
    <w:p w:rsidR="00AF397C" w:rsidRPr="00AF397C" w:rsidRDefault="00AF397C" w:rsidP="00786C29">
      <w:pPr>
        <w:pStyle w:val="a7"/>
        <w:rPr>
          <w:sz w:val="28"/>
          <w:szCs w:val="28"/>
        </w:rPr>
      </w:pPr>
      <w:r w:rsidRPr="00AF397C">
        <w:rPr>
          <w:sz w:val="28"/>
          <w:szCs w:val="28"/>
        </w:rPr>
        <w:t>совхоза «Масловский»</w:t>
      </w:r>
    </w:p>
    <w:p w:rsidR="00434694" w:rsidRDefault="00434694" w:rsidP="00786C29">
      <w:pPr>
        <w:spacing w:after="0" w:line="240" w:lineRule="auto"/>
        <w:jc w:val="both"/>
        <w:rPr>
          <w:rFonts w:ascii="Times New Roman" w:eastAsia="Calibri" w:hAnsi="Times New Roman" w:cs="Times New Roman"/>
          <w:sz w:val="28"/>
          <w:szCs w:val="28"/>
        </w:rPr>
      </w:pPr>
    </w:p>
    <w:p w:rsidR="00786C29" w:rsidRPr="00434694" w:rsidRDefault="00786C29" w:rsidP="00786C29">
      <w:pPr>
        <w:spacing w:after="0" w:line="240" w:lineRule="auto"/>
        <w:jc w:val="both"/>
        <w:rPr>
          <w:rFonts w:ascii="Times New Roman" w:eastAsia="Calibri" w:hAnsi="Times New Roman" w:cs="Times New Roman"/>
          <w:sz w:val="28"/>
          <w:szCs w:val="28"/>
        </w:rPr>
      </w:pPr>
      <w:r w:rsidRPr="0086592F">
        <w:rPr>
          <w:rFonts w:ascii="Times New Roman" w:eastAsia="Calibri" w:hAnsi="Times New Roman" w:cs="Times New Roman"/>
          <w:sz w:val="28"/>
          <w:szCs w:val="28"/>
        </w:rPr>
        <w:t>Об</w:t>
      </w:r>
      <w:r>
        <w:rPr>
          <w:rFonts w:ascii="Times New Roman" w:eastAsia="Calibri" w:hAnsi="Times New Roman" w:cs="Times New Roman"/>
          <w:sz w:val="28"/>
          <w:szCs w:val="28"/>
        </w:rPr>
        <w:t xml:space="preserve"> </w:t>
      </w:r>
      <w:r w:rsidRPr="008659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6592F">
        <w:rPr>
          <w:rFonts w:ascii="Times New Roman" w:eastAsia="Calibri" w:hAnsi="Times New Roman" w:cs="Times New Roman"/>
          <w:sz w:val="28"/>
          <w:szCs w:val="28"/>
        </w:rPr>
        <w:t>утверждении</w:t>
      </w:r>
      <w:r>
        <w:rPr>
          <w:rFonts w:ascii="Times New Roman" w:eastAsia="Calibri" w:hAnsi="Times New Roman" w:cs="Times New Roman"/>
          <w:sz w:val="28"/>
          <w:szCs w:val="28"/>
        </w:rPr>
        <w:t xml:space="preserve"> </w:t>
      </w:r>
      <w:r w:rsidR="00434694">
        <w:rPr>
          <w:rFonts w:ascii="Times New Roman" w:eastAsia="Calibri" w:hAnsi="Times New Roman" w:cs="Times New Roman"/>
          <w:sz w:val="28"/>
          <w:szCs w:val="28"/>
        </w:rPr>
        <w:t xml:space="preserve"> </w:t>
      </w:r>
      <w:r w:rsidRPr="0086592F">
        <w:rPr>
          <w:rFonts w:ascii="Times New Roman" w:hAnsi="Times New Roman" w:cs="Times New Roman"/>
          <w:sz w:val="28"/>
          <w:szCs w:val="28"/>
        </w:rPr>
        <w:t xml:space="preserve">Положения </w:t>
      </w:r>
      <w:r>
        <w:rPr>
          <w:rFonts w:ascii="Times New Roman" w:hAnsi="Times New Roman" w:cs="Times New Roman"/>
          <w:sz w:val="28"/>
          <w:szCs w:val="28"/>
        </w:rPr>
        <w:t xml:space="preserve"> </w:t>
      </w:r>
      <w:r w:rsidR="00434694">
        <w:rPr>
          <w:rFonts w:ascii="Times New Roman" w:hAnsi="Times New Roman" w:cs="Times New Roman"/>
          <w:sz w:val="28"/>
          <w:szCs w:val="28"/>
        </w:rPr>
        <w:t xml:space="preserve"> </w:t>
      </w:r>
      <w:proofErr w:type="gramStart"/>
      <w:r w:rsidRPr="0086592F">
        <w:rPr>
          <w:rFonts w:ascii="Times New Roman" w:hAnsi="Times New Roman" w:cs="Times New Roman"/>
          <w:sz w:val="28"/>
          <w:szCs w:val="28"/>
        </w:rPr>
        <w:t>о</w:t>
      </w:r>
      <w:proofErr w:type="gramEnd"/>
      <w:r w:rsidR="00434694">
        <w:rPr>
          <w:rFonts w:ascii="Times New Roman" w:hAnsi="Times New Roman" w:cs="Times New Roman"/>
          <w:sz w:val="28"/>
          <w:szCs w:val="28"/>
        </w:rPr>
        <w:t xml:space="preserve">  </w:t>
      </w:r>
      <w:r w:rsidRPr="0086592F">
        <w:rPr>
          <w:rFonts w:ascii="Times New Roman" w:hAnsi="Times New Roman" w:cs="Times New Roman"/>
          <w:sz w:val="28"/>
          <w:szCs w:val="28"/>
        </w:rPr>
        <w:t xml:space="preserve"> муниципальном </w:t>
      </w:r>
    </w:p>
    <w:p w:rsidR="00434694" w:rsidRDefault="00434694" w:rsidP="00786C2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w:t>
      </w:r>
      <w:r w:rsidR="00786C29" w:rsidRPr="0086592F">
        <w:rPr>
          <w:rFonts w:ascii="Times New Roman" w:hAnsi="Times New Roman" w:cs="Times New Roman"/>
          <w:sz w:val="28"/>
          <w:szCs w:val="28"/>
        </w:rPr>
        <w:t>онтроле</w:t>
      </w:r>
      <w:proofErr w:type="gramEnd"/>
      <w:r>
        <w:rPr>
          <w:rFonts w:ascii="Times New Roman" w:hAnsi="Times New Roman" w:cs="Times New Roman"/>
          <w:sz w:val="28"/>
          <w:szCs w:val="28"/>
        </w:rPr>
        <w:t xml:space="preserve"> </w:t>
      </w:r>
      <w:r w:rsidR="00786C29" w:rsidRPr="0086592F">
        <w:rPr>
          <w:rFonts w:ascii="Times New Roman" w:hAnsi="Times New Roman" w:cs="Times New Roman"/>
          <w:sz w:val="28"/>
          <w:szCs w:val="28"/>
        </w:rPr>
        <w:t xml:space="preserve"> в</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 xml:space="preserve"> сфере</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 xml:space="preserve"> благоустройства </w:t>
      </w:r>
      <w:r>
        <w:rPr>
          <w:rFonts w:ascii="Times New Roman" w:hAnsi="Times New Roman" w:cs="Times New Roman"/>
          <w:sz w:val="28"/>
          <w:szCs w:val="28"/>
        </w:rPr>
        <w:t xml:space="preserve"> </w:t>
      </w:r>
      <w:r w:rsidR="00786C29" w:rsidRPr="0086592F">
        <w:rPr>
          <w:rFonts w:ascii="Times New Roman" w:hAnsi="Times New Roman" w:cs="Times New Roman"/>
          <w:sz w:val="28"/>
          <w:szCs w:val="28"/>
        </w:rPr>
        <w:t>на территории</w:t>
      </w:r>
      <w:r w:rsidR="00786C29">
        <w:rPr>
          <w:rFonts w:ascii="Times New Roman" w:hAnsi="Times New Roman" w:cs="Times New Roman"/>
          <w:sz w:val="28"/>
          <w:szCs w:val="28"/>
        </w:rPr>
        <w:t xml:space="preserve"> </w:t>
      </w:r>
    </w:p>
    <w:p w:rsidR="00434694" w:rsidRDefault="00786C29" w:rsidP="00786C2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Николь</w:t>
      </w:r>
      <w:r w:rsidRPr="0086592F">
        <w:rPr>
          <w:rFonts w:ascii="Times New Roman" w:eastAsia="Calibri" w:hAnsi="Times New Roman" w:cs="Times New Roman"/>
          <w:sz w:val="28"/>
          <w:szCs w:val="28"/>
        </w:rPr>
        <w:t xml:space="preserve">ского сельского поселения Новоусманского </w:t>
      </w:r>
    </w:p>
    <w:p w:rsidR="00397F8D" w:rsidRPr="00786C29" w:rsidRDefault="00786C29" w:rsidP="00786C29">
      <w:pPr>
        <w:spacing w:after="0" w:line="240" w:lineRule="auto"/>
        <w:jc w:val="both"/>
        <w:rPr>
          <w:rFonts w:ascii="Times New Roman" w:eastAsia="Calibri" w:hAnsi="Times New Roman" w:cs="Times New Roman"/>
          <w:sz w:val="28"/>
          <w:szCs w:val="28"/>
        </w:rPr>
      </w:pPr>
      <w:r w:rsidRPr="0086592F">
        <w:rPr>
          <w:rFonts w:ascii="Times New Roman" w:eastAsia="Calibri" w:hAnsi="Times New Roman" w:cs="Times New Roman"/>
          <w:sz w:val="28"/>
          <w:szCs w:val="28"/>
        </w:rPr>
        <w:t xml:space="preserve">муниципального района Воронежской области </w:t>
      </w:r>
      <w:r w:rsidR="00397F8D" w:rsidRPr="00AF397C">
        <w:rPr>
          <w:rFonts w:ascii="Times New Roman" w:eastAsia="Calibri" w:hAnsi="Times New Roman" w:cs="Times New Roman"/>
          <w:sz w:val="28"/>
          <w:szCs w:val="28"/>
        </w:rPr>
        <w:t xml:space="preserve"> </w:t>
      </w:r>
    </w:p>
    <w:p w:rsidR="00397F8D" w:rsidRPr="00AF397C" w:rsidRDefault="00397F8D" w:rsidP="00786C29">
      <w:pPr>
        <w:spacing w:after="0" w:line="240" w:lineRule="auto"/>
        <w:jc w:val="both"/>
        <w:rPr>
          <w:rFonts w:ascii="Times New Roman" w:eastAsiaTheme="minorHAnsi" w:hAnsi="Times New Roman" w:cs="Times New Roman"/>
          <w:sz w:val="28"/>
          <w:szCs w:val="28"/>
        </w:rPr>
      </w:pPr>
    </w:p>
    <w:p w:rsidR="00AF397C" w:rsidRPr="00AF397C" w:rsidRDefault="00266D21" w:rsidP="00786C29">
      <w:pPr>
        <w:autoSpaceDE w:val="0"/>
        <w:autoSpaceDN w:val="0"/>
        <w:adjustRightInd w:val="0"/>
        <w:spacing w:line="240" w:lineRule="auto"/>
        <w:ind w:firstLine="720"/>
        <w:jc w:val="both"/>
        <w:rPr>
          <w:rFonts w:ascii="Times New Roman" w:hAnsi="Times New Roman" w:cs="Times New Roman"/>
          <w:sz w:val="28"/>
          <w:szCs w:val="28"/>
        </w:rPr>
      </w:pPr>
      <w:r w:rsidRPr="00AF397C">
        <w:rPr>
          <w:rFonts w:ascii="Times New Roman" w:hAnsi="Times New Roman" w:cs="Times New Roman"/>
          <w:sz w:val="28"/>
          <w:szCs w:val="28"/>
        </w:rPr>
        <w:t xml:space="preserve">     </w:t>
      </w:r>
      <w:r w:rsidR="00397F8D" w:rsidRPr="00AF397C">
        <w:rPr>
          <w:rFonts w:ascii="Times New Roman" w:hAnsi="Times New Roman" w:cs="Times New Roman"/>
          <w:sz w:val="28"/>
          <w:szCs w:val="28"/>
        </w:rPr>
        <w:t xml:space="preserve">В </w:t>
      </w:r>
      <w:r w:rsidR="00ED5813">
        <w:rPr>
          <w:rFonts w:ascii="Times New Roman" w:hAnsi="Times New Roman" w:cs="Times New Roman"/>
          <w:sz w:val="28"/>
          <w:szCs w:val="28"/>
        </w:rPr>
        <w:t xml:space="preserve">целях приведения в соответствие с действующим законодательством РФ, в </w:t>
      </w:r>
      <w:r w:rsidR="00397F8D" w:rsidRPr="00AF397C">
        <w:rPr>
          <w:rFonts w:ascii="Times New Roman" w:hAnsi="Times New Roman" w:cs="Times New Roman"/>
          <w:sz w:val="28"/>
          <w:szCs w:val="28"/>
        </w:rPr>
        <w:t>соответствии с</w:t>
      </w:r>
      <w:r w:rsidR="00ED5813">
        <w:rPr>
          <w:rFonts w:ascii="Times New Roman" w:hAnsi="Times New Roman" w:cs="Times New Roman"/>
          <w:sz w:val="28"/>
          <w:szCs w:val="28"/>
        </w:rPr>
        <w:t xml:space="preserve"> </w:t>
      </w:r>
      <w:r w:rsidR="00397F8D" w:rsidRPr="00AF397C">
        <w:rPr>
          <w:rFonts w:ascii="Times New Roman" w:hAnsi="Times New Roman" w:cs="Times New Roman"/>
          <w:sz w:val="28"/>
          <w:szCs w:val="28"/>
        </w:rPr>
        <w:t>Федеральн</w:t>
      </w:r>
      <w:r w:rsidR="00ED5813">
        <w:rPr>
          <w:rFonts w:ascii="Times New Roman" w:hAnsi="Times New Roman" w:cs="Times New Roman"/>
          <w:sz w:val="28"/>
          <w:szCs w:val="28"/>
        </w:rPr>
        <w:t>ым</w:t>
      </w:r>
      <w:r w:rsidR="00397F8D" w:rsidRPr="00AF397C">
        <w:rPr>
          <w:rFonts w:ascii="Times New Roman" w:hAnsi="Times New Roman" w:cs="Times New Roman"/>
          <w:sz w:val="28"/>
          <w:szCs w:val="28"/>
        </w:rPr>
        <w:t xml:space="preserve"> закон</w:t>
      </w:r>
      <w:r w:rsidR="00ED5813">
        <w:rPr>
          <w:rFonts w:ascii="Times New Roman" w:hAnsi="Times New Roman" w:cs="Times New Roman"/>
          <w:sz w:val="28"/>
          <w:szCs w:val="28"/>
        </w:rPr>
        <w:t>ом</w:t>
      </w:r>
      <w:r w:rsidR="00397F8D" w:rsidRPr="00AF397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00434694" w:rsidRPr="0086592F">
        <w:rPr>
          <w:rFonts w:ascii="Times New Roman" w:hAnsi="Times New Roman" w:cs="Times New Roman"/>
          <w:sz w:val="28"/>
          <w:szCs w:val="28"/>
        </w:rPr>
        <w:t xml:space="preserve">Градостроительным Кодексом РФ, </w:t>
      </w:r>
      <w:r w:rsidR="00434694" w:rsidRPr="0086592F">
        <w:rPr>
          <w:rFonts w:ascii="Times New Roman" w:eastAsia="Times New Roman" w:hAnsi="Times New Roman" w:cs="Times New Roman"/>
          <w:sz w:val="28"/>
          <w:szCs w:val="28"/>
        </w:rPr>
        <w:t> </w:t>
      </w:r>
      <w:hyperlink r:id="rId7" w:history="1">
        <w:r w:rsidR="00434694" w:rsidRPr="0086592F">
          <w:rPr>
            <w:rFonts w:ascii="Times New Roman" w:eastAsia="Times New Roman" w:hAnsi="Times New Roman" w:cs="Times New Roman"/>
            <w:sz w:val="28"/>
            <w:szCs w:val="28"/>
          </w:rPr>
          <w:t>Федеральн</w:t>
        </w:r>
        <w:r w:rsidR="00434694">
          <w:rPr>
            <w:rFonts w:ascii="Times New Roman" w:eastAsia="Times New Roman" w:hAnsi="Times New Roman" w:cs="Times New Roman"/>
            <w:sz w:val="28"/>
            <w:szCs w:val="28"/>
          </w:rPr>
          <w:t>ым</w:t>
        </w:r>
        <w:r w:rsidR="00434694" w:rsidRPr="0086592F">
          <w:rPr>
            <w:rFonts w:ascii="Times New Roman" w:eastAsia="Times New Roman" w:hAnsi="Times New Roman" w:cs="Times New Roman"/>
            <w:sz w:val="28"/>
            <w:szCs w:val="28"/>
          </w:rPr>
          <w:t xml:space="preserve"> закон</w:t>
        </w:r>
        <w:r w:rsidR="00434694">
          <w:rPr>
            <w:rFonts w:ascii="Times New Roman" w:eastAsia="Times New Roman" w:hAnsi="Times New Roman" w:cs="Times New Roman"/>
            <w:sz w:val="28"/>
            <w:szCs w:val="28"/>
          </w:rPr>
          <w:t>ом</w:t>
        </w:r>
        <w:r w:rsidR="00434694" w:rsidRPr="0086592F">
          <w:rPr>
            <w:rFonts w:ascii="Times New Roman" w:eastAsia="Times New Roman" w:hAnsi="Times New Roman" w:cs="Times New Roman"/>
            <w:sz w:val="28"/>
            <w:szCs w:val="28"/>
          </w:rPr>
          <w:t xml:space="preserve"> от 24.11.1995 № 181ФЗ «О социальной защите инвалидов</w:t>
        </w:r>
      </w:hyperlink>
      <w:r w:rsidR="00434694" w:rsidRPr="0086592F">
        <w:rPr>
          <w:rFonts w:ascii="Times New Roman" w:eastAsia="Times New Roman" w:hAnsi="Times New Roman" w:cs="Times New Roman"/>
          <w:sz w:val="28"/>
          <w:szCs w:val="28"/>
        </w:rPr>
        <w:t xml:space="preserve"> в Российской Федерации»</w:t>
      </w:r>
      <w:r w:rsidR="00397F8D" w:rsidRPr="00AF397C">
        <w:rPr>
          <w:rFonts w:ascii="Times New Roman" w:hAnsi="Times New Roman" w:cs="Times New Roman"/>
          <w:sz w:val="28"/>
          <w:szCs w:val="28"/>
        </w:rPr>
        <w:t>,</w:t>
      </w:r>
      <w:r w:rsidR="00ED5813">
        <w:rPr>
          <w:rFonts w:ascii="Times New Roman" w:hAnsi="Times New Roman" w:cs="Times New Roman"/>
          <w:sz w:val="28"/>
          <w:szCs w:val="28"/>
        </w:rPr>
        <w:t xml:space="preserve"> </w:t>
      </w:r>
      <w:r w:rsidR="00434694">
        <w:rPr>
          <w:rFonts w:ascii="Times New Roman" w:hAnsi="Times New Roman" w:cs="Times New Roman"/>
          <w:sz w:val="28"/>
          <w:szCs w:val="28"/>
        </w:rPr>
        <w:t xml:space="preserve"> </w:t>
      </w:r>
      <w:r w:rsidR="00ED5813">
        <w:rPr>
          <w:rFonts w:ascii="Times New Roman" w:hAnsi="Times New Roman" w:cs="Times New Roman"/>
          <w:sz w:val="28"/>
          <w:szCs w:val="28"/>
        </w:rPr>
        <w:t>Федеральным</w:t>
      </w:r>
      <w:r w:rsidR="00397F8D" w:rsidRPr="00AF397C">
        <w:rPr>
          <w:rFonts w:ascii="Times New Roman" w:hAnsi="Times New Roman" w:cs="Times New Roman"/>
          <w:sz w:val="28"/>
          <w:szCs w:val="28"/>
        </w:rPr>
        <w:t xml:space="preserve"> Закон</w:t>
      </w:r>
      <w:r w:rsidR="00ED5813">
        <w:rPr>
          <w:rFonts w:ascii="Times New Roman" w:hAnsi="Times New Roman" w:cs="Times New Roman"/>
          <w:sz w:val="28"/>
          <w:szCs w:val="28"/>
        </w:rPr>
        <w:t>ом</w:t>
      </w:r>
      <w:r w:rsidR="00397F8D" w:rsidRPr="00AF397C">
        <w:rPr>
          <w:rFonts w:ascii="Times New Roman" w:hAnsi="Times New Roman" w:cs="Times New Roman"/>
          <w:sz w:val="28"/>
          <w:szCs w:val="28"/>
        </w:rPr>
        <w:t xml:space="preserve"> № 131-ФЗ «Об общих принципах организации местного самоуправления», руководствуясь Уставом</w:t>
      </w:r>
      <w:r w:rsidRPr="00AF397C">
        <w:rPr>
          <w:rFonts w:ascii="Times New Roman" w:hAnsi="Times New Roman" w:cs="Times New Roman"/>
          <w:sz w:val="28"/>
          <w:szCs w:val="28"/>
        </w:rPr>
        <w:t xml:space="preserve"> </w:t>
      </w:r>
      <w:r w:rsidRPr="00AF397C">
        <w:rPr>
          <w:rFonts w:ascii="Times New Roman" w:eastAsia="Calibri" w:hAnsi="Times New Roman" w:cs="Times New Roman"/>
          <w:sz w:val="28"/>
          <w:szCs w:val="28"/>
        </w:rPr>
        <w:t xml:space="preserve">Никольского </w:t>
      </w:r>
      <w:r w:rsidR="00397F8D" w:rsidRPr="00AF397C">
        <w:rPr>
          <w:rFonts w:ascii="Times New Roman" w:eastAsia="Calibri" w:hAnsi="Times New Roman" w:cs="Times New Roman"/>
          <w:sz w:val="28"/>
          <w:szCs w:val="28"/>
        </w:rPr>
        <w:t>сельского поселения</w:t>
      </w:r>
      <w:r w:rsidR="00397F8D" w:rsidRPr="00AF397C">
        <w:rPr>
          <w:rFonts w:ascii="Times New Roman" w:hAnsi="Times New Roman" w:cs="Times New Roman"/>
          <w:sz w:val="28"/>
          <w:szCs w:val="28"/>
        </w:rPr>
        <w:t xml:space="preserve">, </w:t>
      </w:r>
      <w:r w:rsidR="00AF397C" w:rsidRPr="00AF397C">
        <w:rPr>
          <w:rFonts w:ascii="Times New Roman" w:hAnsi="Times New Roman" w:cs="Times New Roman"/>
          <w:sz w:val="28"/>
          <w:szCs w:val="28"/>
        </w:rPr>
        <w:t>Совет народных депутатов Никольского сельского поселения Новоусманского муниципального района Воронежской области</w:t>
      </w:r>
    </w:p>
    <w:p w:rsidR="00434694" w:rsidRDefault="00434694" w:rsidP="00434694">
      <w:pPr>
        <w:spacing w:after="0" w:line="240" w:lineRule="auto"/>
        <w:jc w:val="both"/>
        <w:rPr>
          <w:rFonts w:ascii="Times New Roman" w:eastAsia="Calibri" w:hAnsi="Times New Roman" w:cs="Times New Roman"/>
          <w:spacing w:val="40"/>
          <w:sz w:val="28"/>
          <w:szCs w:val="28"/>
        </w:rPr>
      </w:pPr>
    </w:p>
    <w:p w:rsidR="00434694" w:rsidRDefault="00434694" w:rsidP="00434694">
      <w:pPr>
        <w:autoSpaceDE w:val="0"/>
        <w:autoSpaceDN w:val="0"/>
        <w:adjustRightInd w:val="0"/>
        <w:spacing w:after="0" w:line="240" w:lineRule="auto"/>
        <w:jc w:val="center"/>
        <w:rPr>
          <w:rFonts w:ascii="Times New Roman" w:eastAsia="Calibri" w:hAnsi="Times New Roman" w:cs="Times New Roman"/>
          <w:spacing w:val="40"/>
          <w:sz w:val="28"/>
          <w:szCs w:val="28"/>
        </w:rPr>
      </w:pPr>
      <w:proofErr w:type="gramStart"/>
      <w:r>
        <w:rPr>
          <w:rFonts w:ascii="Times New Roman" w:eastAsia="Calibri" w:hAnsi="Times New Roman" w:cs="Times New Roman"/>
          <w:spacing w:val="40"/>
          <w:sz w:val="28"/>
          <w:szCs w:val="28"/>
        </w:rPr>
        <w:t>Р</w:t>
      </w:r>
      <w:proofErr w:type="gramEnd"/>
      <w:r>
        <w:rPr>
          <w:rFonts w:ascii="Times New Roman" w:eastAsia="Calibri" w:hAnsi="Times New Roman" w:cs="Times New Roman"/>
          <w:spacing w:val="40"/>
          <w:sz w:val="28"/>
          <w:szCs w:val="28"/>
        </w:rPr>
        <w:t xml:space="preserve"> Е Ш И Л: </w:t>
      </w:r>
    </w:p>
    <w:p w:rsidR="00434694" w:rsidRPr="00E3494D" w:rsidRDefault="00434694" w:rsidP="00434694">
      <w:pPr>
        <w:autoSpaceDE w:val="0"/>
        <w:autoSpaceDN w:val="0"/>
        <w:adjustRightInd w:val="0"/>
        <w:spacing w:after="0" w:line="240" w:lineRule="auto"/>
        <w:jc w:val="center"/>
        <w:rPr>
          <w:rFonts w:ascii="Times New Roman" w:eastAsia="Calibri" w:hAnsi="Times New Roman" w:cs="Times New Roman"/>
          <w:spacing w:val="40"/>
          <w:sz w:val="28"/>
          <w:szCs w:val="28"/>
        </w:rPr>
      </w:pPr>
    </w:p>
    <w:p w:rsidR="00434694" w:rsidRPr="0086592F" w:rsidRDefault="00434694" w:rsidP="00434694">
      <w:pPr>
        <w:spacing w:after="0" w:line="240" w:lineRule="auto"/>
        <w:ind w:right="-1" w:firstLine="709"/>
        <w:jc w:val="both"/>
        <w:rPr>
          <w:rFonts w:ascii="Times New Roman" w:eastAsia="Calibri" w:hAnsi="Times New Roman" w:cs="Times New Roman"/>
          <w:sz w:val="28"/>
          <w:szCs w:val="28"/>
        </w:rPr>
      </w:pPr>
      <w:r w:rsidRPr="0086592F">
        <w:rPr>
          <w:rFonts w:ascii="Times New Roman" w:hAnsi="Times New Roman" w:cs="Times New Roman"/>
          <w:sz w:val="28"/>
          <w:szCs w:val="28"/>
        </w:rPr>
        <w:t xml:space="preserve">1. Утвердить </w:t>
      </w:r>
      <w:hyperlink w:anchor="P38" w:history="1">
        <w:r w:rsidRPr="0086592F">
          <w:rPr>
            <w:rFonts w:ascii="Times New Roman" w:hAnsi="Times New Roman" w:cs="Times New Roman"/>
            <w:sz w:val="28"/>
            <w:szCs w:val="28"/>
          </w:rPr>
          <w:t>Положение</w:t>
        </w:r>
      </w:hyperlink>
      <w:r>
        <w:rPr>
          <w:sz w:val="28"/>
          <w:szCs w:val="28"/>
        </w:rPr>
        <w:t xml:space="preserve"> </w:t>
      </w:r>
      <w:r w:rsidRPr="0086592F">
        <w:rPr>
          <w:rFonts w:ascii="Times New Roman" w:hAnsi="Times New Roman" w:cs="Times New Roman"/>
          <w:sz w:val="28"/>
          <w:szCs w:val="28"/>
        </w:rPr>
        <w:t>о муниципальном контроле в сфере благоустройства на территории</w:t>
      </w:r>
      <w:r>
        <w:rPr>
          <w:rFonts w:ascii="Times New Roman" w:hAnsi="Times New Roman" w:cs="Times New Roman"/>
          <w:sz w:val="28"/>
          <w:szCs w:val="28"/>
        </w:rPr>
        <w:t xml:space="preserve"> Николь</w:t>
      </w:r>
      <w:r w:rsidRPr="0086592F">
        <w:rPr>
          <w:rFonts w:ascii="Times New Roman" w:eastAsia="Calibri" w:hAnsi="Times New Roman" w:cs="Times New Roman"/>
          <w:sz w:val="28"/>
          <w:szCs w:val="28"/>
        </w:rPr>
        <w:t>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w:t>
      </w:r>
      <w:r w:rsidR="00114627">
        <w:rPr>
          <w:rFonts w:ascii="Times New Roman" w:eastAsia="Calibri" w:hAnsi="Times New Roman" w:cs="Times New Roman"/>
          <w:sz w:val="28"/>
          <w:szCs w:val="28"/>
        </w:rPr>
        <w:t xml:space="preserve"> согласно приложению</w:t>
      </w:r>
      <w:r w:rsidRPr="0086592F">
        <w:rPr>
          <w:rFonts w:ascii="Times New Roman" w:eastAsia="Calibri" w:hAnsi="Times New Roman" w:cs="Times New Roman"/>
          <w:sz w:val="28"/>
          <w:szCs w:val="28"/>
        </w:rPr>
        <w:t xml:space="preserve">. </w:t>
      </w:r>
    </w:p>
    <w:p w:rsidR="00434694" w:rsidRPr="00995DB3" w:rsidRDefault="00434694" w:rsidP="00434694">
      <w:pPr>
        <w:autoSpaceDE w:val="0"/>
        <w:autoSpaceDN w:val="0"/>
        <w:adjustRightInd w:val="0"/>
        <w:spacing w:after="0" w:line="240" w:lineRule="auto"/>
        <w:ind w:firstLine="709"/>
        <w:jc w:val="both"/>
        <w:rPr>
          <w:rFonts w:ascii="Times New Roman" w:hAnsi="Times New Roman"/>
          <w:sz w:val="28"/>
          <w:szCs w:val="28"/>
        </w:rPr>
      </w:pPr>
      <w:r w:rsidRPr="00995DB3">
        <w:rPr>
          <w:rFonts w:ascii="Times New Roman" w:hAnsi="Times New Roman"/>
          <w:sz w:val="28"/>
          <w:szCs w:val="28"/>
        </w:rPr>
        <w:t xml:space="preserve">2. </w:t>
      </w:r>
      <w:r w:rsidR="007070A3">
        <w:rPr>
          <w:rFonts w:ascii="Times New Roman" w:hAnsi="Times New Roman"/>
          <w:sz w:val="28"/>
          <w:szCs w:val="28"/>
        </w:rPr>
        <w:t>Счита</w:t>
      </w:r>
      <w:r w:rsidRPr="00995DB3">
        <w:rPr>
          <w:rFonts w:ascii="Times New Roman" w:hAnsi="Times New Roman"/>
          <w:sz w:val="28"/>
          <w:szCs w:val="28"/>
        </w:rPr>
        <w:t>ть утратившими силу с 01.01.2023 следующие нормативно-правовые акты:</w:t>
      </w:r>
    </w:p>
    <w:p w:rsidR="00434694" w:rsidRPr="00434694" w:rsidRDefault="00434694" w:rsidP="00434694">
      <w:pPr>
        <w:spacing w:after="0" w:line="240" w:lineRule="auto"/>
        <w:jc w:val="both"/>
        <w:rPr>
          <w:rFonts w:ascii="Times New Roman" w:eastAsia="Calibri" w:hAnsi="Times New Roman" w:cs="Times New Roman"/>
          <w:sz w:val="28"/>
          <w:szCs w:val="28"/>
        </w:rPr>
      </w:pPr>
      <w:r w:rsidRPr="00995DB3">
        <w:rPr>
          <w:rFonts w:ascii="Times New Roman" w:hAnsi="Times New Roman"/>
          <w:sz w:val="28"/>
          <w:szCs w:val="28"/>
        </w:rPr>
        <w:t xml:space="preserve">         - решение Совета народных депутатов Никольского сельского поселения от 1</w:t>
      </w:r>
      <w:r>
        <w:rPr>
          <w:rFonts w:ascii="Times New Roman" w:hAnsi="Times New Roman"/>
          <w:sz w:val="28"/>
          <w:szCs w:val="28"/>
        </w:rPr>
        <w:t>7.11.2021 № 15</w:t>
      </w:r>
      <w:r w:rsidRPr="00995DB3">
        <w:rPr>
          <w:rFonts w:ascii="Times New Roman" w:hAnsi="Times New Roman"/>
          <w:sz w:val="28"/>
          <w:szCs w:val="28"/>
        </w:rPr>
        <w:t xml:space="preserve"> «</w:t>
      </w:r>
      <w:r w:rsidRPr="0086592F">
        <w:rPr>
          <w:rFonts w:ascii="Times New Roman" w:eastAsia="Calibri" w:hAnsi="Times New Roman" w:cs="Times New Roman"/>
          <w:sz w:val="28"/>
          <w:szCs w:val="28"/>
        </w:rPr>
        <w:t>Об</w:t>
      </w:r>
      <w:r>
        <w:rPr>
          <w:rFonts w:ascii="Times New Roman" w:eastAsia="Calibri" w:hAnsi="Times New Roman" w:cs="Times New Roman"/>
          <w:sz w:val="28"/>
          <w:szCs w:val="28"/>
        </w:rPr>
        <w:t xml:space="preserve"> </w:t>
      </w:r>
      <w:r w:rsidRPr="0086592F">
        <w:rPr>
          <w:rFonts w:ascii="Times New Roman" w:eastAsia="Calibri" w:hAnsi="Times New Roman" w:cs="Times New Roman"/>
          <w:sz w:val="28"/>
          <w:szCs w:val="28"/>
        </w:rPr>
        <w:t>утверждении</w:t>
      </w:r>
      <w:r>
        <w:rPr>
          <w:rFonts w:ascii="Times New Roman" w:eastAsia="Calibri" w:hAnsi="Times New Roman" w:cs="Times New Roman"/>
          <w:sz w:val="28"/>
          <w:szCs w:val="28"/>
        </w:rPr>
        <w:t xml:space="preserve"> </w:t>
      </w:r>
      <w:r w:rsidRPr="0086592F">
        <w:rPr>
          <w:rFonts w:ascii="Times New Roman" w:hAnsi="Times New Roman" w:cs="Times New Roman"/>
          <w:sz w:val="28"/>
          <w:szCs w:val="28"/>
        </w:rPr>
        <w:t>Положения о</w:t>
      </w:r>
      <w:r>
        <w:rPr>
          <w:rFonts w:ascii="Times New Roman" w:hAnsi="Times New Roman" w:cs="Times New Roman"/>
          <w:sz w:val="28"/>
          <w:szCs w:val="28"/>
        </w:rPr>
        <w:t xml:space="preserve"> </w:t>
      </w:r>
      <w:r w:rsidRPr="0086592F">
        <w:rPr>
          <w:rFonts w:ascii="Times New Roman" w:hAnsi="Times New Roman" w:cs="Times New Roman"/>
          <w:sz w:val="28"/>
          <w:szCs w:val="28"/>
        </w:rPr>
        <w:t xml:space="preserve">муниципальном </w:t>
      </w:r>
      <w:r>
        <w:rPr>
          <w:rFonts w:ascii="Times New Roman" w:hAnsi="Times New Roman" w:cs="Times New Roman"/>
          <w:sz w:val="28"/>
          <w:szCs w:val="28"/>
        </w:rPr>
        <w:t>к</w:t>
      </w:r>
      <w:r w:rsidRPr="0086592F">
        <w:rPr>
          <w:rFonts w:ascii="Times New Roman" w:hAnsi="Times New Roman" w:cs="Times New Roman"/>
          <w:sz w:val="28"/>
          <w:szCs w:val="28"/>
        </w:rPr>
        <w:t>онтроле</w:t>
      </w:r>
      <w:r>
        <w:rPr>
          <w:rFonts w:ascii="Times New Roman" w:hAnsi="Times New Roman" w:cs="Times New Roman"/>
          <w:sz w:val="28"/>
          <w:szCs w:val="28"/>
        </w:rPr>
        <w:t xml:space="preserve"> </w:t>
      </w:r>
      <w:r w:rsidRPr="0086592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86592F">
        <w:rPr>
          <w:rFonts w:ascii="Times New Roman" w:hAnsi="Times New Roman" w:cs="Times New Roman"/>
          <w:sz w:val="28"/>
          <w:szCs w:val="28"/>
        </w:rPr>
        <w:t xml:space="preserve"> сфере</w:t>
      </w:r>
      <w:r>
        <w:rPr>
          <w:rFonts w:ascii="Times New Roman" w:hAnsi="Times New Roman" w:cs="Times New Roman"/>
          <w:sz w:val="28"/>
          <w:szCs w:val="28"/>
        </w:rPr>
        <w:t xml:space="preserve"> </w:t>
      </w:r>
      <w:r w:rsidRPr="0086592F">
        <w:rPr>
          <w:rFonts w:ascii="Times New Roman" w:hAnsi="Times New Roman" w:cs="Times New Roman"/>
          <w:sz w:val="28"/>
          <w:szCs w:val="28"/>
        </w:rPr>
        <w:t xml:space="preserve"> благоустройства </w:t>
      </w:r>
      <w:r>
        <w:rPr>
          <w:rFonts w:ascii="Times New Roman" w:hAnsi="Times New Roman" w:cs="Times New Roman"/>
          <w:sz w:val="28"/>
          <w:szCs w:val="28"/>
        </w:rPr>
        <w:t xml:space="preserve"> </w:t>
      </w:r>
      <w:r w:rsidRPr="0086592F">
        <w:rPr>
          <w:rFonts w:ascii="Times New Roman" w:hAnsi="Times New Roman" w:cs="Times New Roman"/>
          <w:sz w:val="28"/>
          <w:szCs w:val="28"/>
        </w:rPr>
        <w:t>на территории</w:t>
      </w:r>
      <w:r>
        <w:rPr>
          <w:rFonts w:ascii="Times New Roman" w:hAnsi="Times New Roman" w:cs="Times New Roman"/>
          <w:sz w:val="28"/>
          <w:szCs w:val="28"/>
        </w:rPr>
        <w:t xml:space="preserve"> Николь</w:t>
      </w:r>
      <w:r w:rsidRPr="0086592F">
        <w:rPr>
          <w:rFonts w:ascii="Times New Roman" w:eastAsia="Calibri" w:hAnsi="Times New Roman" w:cs="Times New Roman"/>
          <w:sz w:val="28"/>
          <w:szCs w:val="28"/>
        </w:rPr>
        <w:t xml:space="preserve">ского сельского поселения Новоусманского муниципального района </w:t>
      </w:r>
      <w:r>
        <w:rPr>
          <w:rFonts w:ascii="Times New Roman" w:eastAsia="Calibri" w:hAnsi="Times New Roman" w:cs="Times New Roman"/>
          <w:sz w:val="28"/>
          <w:szCs w:val="28"/>
        </w:rPr>
        <w:t>Воронежской области</w:t>
      </w:r>
      <w:r w:rsidRPr="00995DB3">
        <w:rPr>
          <w:rFonts w:ascii="Times New Roman" w:hAnsi="Times New Roman"/>
          <w:sz w:val="28"/>
          <w:szCs w:val="28"/>
        </w:rPr>
        <w:t xml:space="preserve">»; </w:t>
      </w:r>
    </w:p>
    <w:p w:rsidR="00434694" w:rsidRDefault="00434694" w:rsidP="00434694">
      <w:pPr>
        <w:spacing w:after="0" w:line="240" w:lineRule="auto"/>
        <w:jc w:val="both"/>
        <w:rPr>
          <w:rFonts w:ascii="Times New Roman" w:hAnsi="Times New Roman"/>
          <w:sz w:val="28"/>
          <w:szCs w:val="28"/>
        </w:rPr>
      </w:pPr>
      <w:r w:rsidRPr="00995DB3">
        <w:rPr>
          <w:rFonts w:ascii="Times New Roman" w:hAnsi="Times New Roman"/>
          <w:sz w:val="28"/>
          <w:szCs w:val="28"/>
        </w:rPr>
        <w:t xml:space="preserve">         - решение Совета народных депутатов Воронежского сельского поселения от </w:t>
      </w:r>
      <w:r>
        <w:rPr>
          <w:rFonts w:ascii="Times New Roman" w:hAnsi="Times New Roman"/>
          <w:sz w:val="28"/>
          <w:szCs w:val="28"/>
        </w:rPr>
        <w:t>15.11.2021</w:t>
      </w:r>
      <w:r w:rsidRPr="00995DB3">
        <w:rPr>
          <w:rFonts w:ascii="Times New Roman" w:hAnsi="Times New Roman"/>
          <w:sz w:val="28"/>
          <w:szCs w:val="28"/>
        </w:rPr>
        <w:t xml:space="preserve">№ </w:t>
      </w:r>
      <w:r>
        <w:rPr>
          <w:rFonts w:ascii="Times New Roman" w:hAnsi="Times New Roman"/>
          <w:sz w:val="28"/>
          <w:szCs w:val="28"/>
        </w:rPr>
        <w:t xml:space="preserve">55 </w:t>
      </w:r>
      <w:r w:rsidRPr="00995DB3">
        <w:rPr>
          <w:rFonts w:ascii="Times New Roman" w:hAnsi="Times New Roman"/>
          <w:sz w:val="28"/>
          <w:szCs w:val="28"/>
        </w:rPr>
        <w:t>«</w:t>
      </w:r>
      <w:r w:rsidRPr="00AF397C">
        <w:rPr>
          <w:rFonts w:ascii="Times New Roman" w:eastAsia="Calibri" w:hAnsi="Times New Roman" w:cs="Times New Roman"/>
          <w:sz w:val="28"/>
          <w:szCs w:val="28"/>
        </w:rPr>
        <w:t xml:space="preserve">Об утверждении </w:t>
      </w:r>
      <w:r w:rsidRPr="00AF397C">
        <w:rPr>
          <w:rFonts w:ascii="Times New Roman" w:hAnsi="Times New Roman" w:cs="Times New Roman"/>
          <w:sz w:val="28"/>
          <w:szCs w:val="28"/>
        </w:rPr>
        <w:t>Положения о муниципальном контроле</w:t>
      </w:r>
      <w:r w:rsidR="007070A3">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w:t>
      </w:r>
      <w:r w:rsidRPr="00AF397C">
        <w:rPr>
          <w:rFonts w:ascii="Times New Roman" w:hAnsi="Times New Roman" w:cs="Times New Roman"/>
          <w:sz w:val="28"/>
          <w:szCs w:val="28"/>
        </w:rPr>
        <w:t xml:space="preserve"> на территории </w:t>
      </w:r>
      <w:r>
        <w:rPr>
          <w:rFonts w:ascii="Times New Roman" w:hAnsi="Times New Roman" w:cs="Times New Roman"/>
          <w:sz w:val="28"/>
          <w:szCs w:val="28"/>
        </w:rPr>
        <w:t>Воронеж</w:t>
      </w:r>
      <w:r w:rsidRPr="00AF397C">
        <w:rPr>
          <w:rFonts w:ascii="Times New Roman" w:eastAsia="Calibri" w:hAnsi="Times New Roman" w:cs="Times New Roman"/>
          <w:sz w:val="28"/>
          <w:szCs w:val="28"/>
        </w:rPr>
        <w:t>ского сельского поселения Новоусманского муниципального района Воронежской области</w:t>
      </w:r>
      <w:r w:rsidRPr="00995DB3">
        <w:rPr>
          <w:rFonts w:ascii="Times New Roman" w:hAnsi="Times New Roman"/>
          <w:sz w:val="28"/>
          <w:szCs w:val="28"/>
        </w:rPr>
        <w:t>»</w:t>
      </w:r>
      <w:r>
        <w:rPr>
          <w:rFonts w:ascii="Times New Roman" w:hAnsi="Times New Roman"/>
          <w:sz w:val="28"/>
          <w:szCs w:val="28"/>
        </w:rPr>
        <w:t>.</w:t>
      </w:r>
    </w:p>
    <w:p w:rsidR="00434694" w:rsidRPr="00995DB3" w:rsidRDefault="00434694" w:rsidP="0043469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995DB3">
        <w:rPr>
          <w:rFonts w:ascii="Times New Roman" w:hAnsi="Times New Roman"/>
          <w:sz w:val="28"/>
          <w:szCs w:val="28"/>
        </w:rPr>
        <w:t xml:space="preserve">3. </w:t>
      </w:r>
      <w:proofErr w:type="gramStart"/>
      <w:r w:rsidRPr="00995DB3">
        <w:rPr>
          <w:rFonts w:ascii="Times New Roman" w:hAnsi="Times New Roman"/>
          <w:sz w:val="28"/>
          <w:szCs w:val="28"/>
        </w:rPr>
        <w:t>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995DB3">
        <w:rPr>
          <w:rFonts w:ascii="Times New Roman" w:hAnsi="Times New Roman"/>
          <w:color w:val="FF0000"/>
          <w:sz w:val="28"/>
          <w:szCs w:val="28"/>
        </w:rPr>
        <w:t xml:space="preserve"> </w:t>
      </w:r>
      <w:r w:rsidRPr="00995DB3">
        <w:rPr>
          <w:rFonts w:ascii="Times New Roman" w:hAnsi="Times New Roman"/>
          <w:sz w:val="28"/>
          <w:szCs w:val="28"/>
        </w:rPr>
        <w:t>«Интернет» и распространяется на правоотношения, возникшие с 01.01.2023.</w:t>
      </w:r>
      <w:proofErr w:type="gramEnd"/>
    </w:p>
    <w:p w:rsidR="00434694" w:rsidRPr="00995DB3" w:rsidRDefault="00434694" w:rsidP="0043469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95DB3">
        <w:rPr>
          <w:rFonts w:ascii="Times New Roman" w:hAnsi="Times New Roman"/>
          <w:sz w:val="28"/>
          <w:szCs w:val="28"/>
        </w:rPr>
        <w:t xml:space="preserve">4. </w:t>
      </w:r>
      <w:proofErr w:type="gramStart"/>
      <w:r w:rsidRPr="00995DB3">
        <w:rPr>
          <w:rFonts w:ascii="Times New Roman" w:hAnsi="Times New Roman"/>
          <w:sz w:val="28"/>
          <w:szCs w:val="28"/>
        </w:rPr>
        <w:t>Контроль за</w:t>
      </w:r>
      <w:proofErr w:type="gramEnd"/>
      <w:r w:rsidRPr="00995DB3">
        <w:rPr>
          <w:rFonts w:ascii="Times New Roman" w:hAnsi="Times New Roman"/>
          <w:sz w:val="28"/>
          <w:szCs w:val="28"/>
        </w:rPr>
        <w:t xml:space="preserve"> исполнением настоящего решения оставляю за собой.</w:t>
      </w:r>
    </w:p>
    <w:p w:rsidR="00434694" w:rsidRPr="00995DB3" w:rsidRDefault="00434694" w:rsidP="00434694">
      <w:pPr>
        <w:autoSpaceDE w:val="0"/>
        <w:autoSpaceDN w:val="0"/>
        <w:adjustRightInd w:val="0"/>
        <w:spacing w:after="0" w:line="240" w:lineRule="auto"/>
        <w:jc w:val="both"/>
        <w:rPr>
          <w:rFonts w:ascii="Times New Roman" w:hAnsi="Times New Roman"/>
          <w:sz w:val="28"/>
          <w:szCs w:val="28"/>
        </w:rPr>
      </w:pPr>
    </w:p>
    <w:p w:rsidR="00434694" w:rsidRPr="00995DB3" w:rsidRDefault="00434694" w:rsidP="00434694">
      <w:pPr>
        <w:autoSpaceDE w:val="0"/>
        <w:autoSpaceDN w:val="0"/>
        <w:adjustRightInd w:val="0"/>
        <w:spacing w:after="0" w:line="240" w:lineRule="auto"/>
        <w:jc w:val="both"/>
        <w:rPr>
          <w:rFonts w:ascii="Times New Roman" w:hAnsi="Times New Roman"/>
          <w:sz w:val="28"/>
          <w:szCs w:val="28"/>
        </w:rPr>
      </w:pPr>
    </w:p>
    <w:p w:rsidR="00434694" w:rsidRPr="00995DB3" w:rsidRDefault="00434694" w:rsidP="00434694">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Глава Никольского сельского поселения</w:t>
      </w:r>
    </w:p>
    <w:p w:rsidR="00434694" w:rsidRPr="00995DB3" w:rsidRDefault="00434694" w:rsidP="00434694">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Новоусманского муниципального района</w:t>
      </w:r>
    </w:p>
    <w:p w:rsidR="00434694" w:rsidRDefault="00434694" w:rsidP="00434694">
      <w:pPr>
        <w:autoSpaceDE w:val="0"/>
        <w:autoSpaceDN w:val="0"/>
        <w:adjustRightInd w:val="0"/>
        <w:spacing w:after="0" w:line="240" w:lineRule="auto"/>
        <w:jc w:val="both"/>
        <w:rPr>
          <w:rFonts w:ascii="Times New Roman" w:hAnsi="Times New Roman"/>
          <w:sz w:val="28"/>
          <w:szCs w:val="28"/>
        </w:rPr>
      </w:pPr>
      <w:r w:rsidRPr="00995DB3">
        <w:rPr>
          <w:rFonts w:ascii="Times New Roman" w:hAnsi="Times New Roman"/>
          <w:sz w:val="28"/>
          <w:szCs w:val="28"/>
        </w:rPr>
        <w:t xml:space="preserve">Воронежской области                                                                       </w:t>
      </w:r>
      <w:proofErr w:type="spellStart"/>
      <w:r w:rsidRPr="00995DB3">
        <w:rPr>
          <w:rFonts w:ascii="Times New Roman" w:hAnsi="Times New Roman"/>
          <w:sz w:val="28"/>
          <w:szCs w:val="28"/>
        </w:rPr>
        <w:t>И.В.Мильгунова</w:t>
      </w:r>
      <w:proofErr w:type="spellEnd"/>
    </w:p>
    <w:p w:rsidR="00434694" w:rsidRDefault="00434694" w:rsidP="00434694">
      <w:pPr>
        <w:autoSpaceDE w:val="0"/>
        <w:autoSpaceDN w:val="0"/>
        <w:adjustRightInd w:val="0"/>
        <w:spacing w:after="0" w:line="240" w:lineRule="auto"/>
        <w:jc w:val="both"/>
        <w:rPr>
          <w:rFonts w:ascii="Times New Roman" w:hAnsi="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2F1C33" w:rsidRDefault="002F1C33"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Default="00434694" w:rsidP="00434694">
      <w:pPr>
        <w:spacing w:after="0" w:line="240" w:lineRule="auto"/>
        <w:ind w:left="360"/>
        <w:jc w:val="both"/>
        <w:rPr>
          <w:rFonts w:ascii="Times New Roman" w:hAnsi="Times New Roman" w:cs="Times New Roman"/>
          <w:sz w:val="28"/>
          <w:szCs w:val="28"/>
        </w:rPr>
      </w:pPr>
    </w:p>
    <w:p w:rsidR="00434694" w:rsidRPr="00E3494D" w:rsidRDefault="00434694" w:rsidP="000753F3">
      <w:pPr>
        <w:spacing w:after="0" w:line="240" w:lineRule="auto"/>
        <w:jc w:val="both"/>
        <w:rPr>
          <w:rFonts w:ascii="Times New Roman" w:hAnsi="Times New Roman" w:cs="Times New Roman"/>
          <w:sz w:val="28"/>
          <w:szCs w:val="28"/>
        </w:rPr>
      </w:pPr>
    </w:p>
    <w:p w:rsidR="00434694" w:rsidRPr="00DB522C" w:rsidRDefault="00434694" w:rsidP="00434694">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lastRenderedPageBreak/>
        <w:t>ПРИЛОЖЕНИЕ</w:t>
      </w:r>
    </w:p>
    <w:p w:rsidR="00434694" w:rsidRPr="00DB522C" w:rsidRDefault="00434694" w:rsidP="00434694">
      <w:pPr>
        <w:tabs>
          <w:tab w:val="left" w:pos="3165"/>
          <w:tab w:val="left" w:pos="3299"/>
        </w:tabs>
        <w:spacing w:after="0" w:line="240" w:lineRule="auto"/>
        <w:ind w:left="5670"/>
        <w:jc w:val="right"/>
        <w:rPr>
          <w:rFonts w:ascii="Times New Roman" w:eastAsia="Calibri" w:hAnsi="Times New Roman" w:cs="Times New Roman"/>
          <w:sz w:val="26"/>
          <w:szCs w:val="26"/>
        </w:rPr>
      </w:pPr>
      <w:r w:rsidRPr="00DB522C">
        <w:rPr>
          <w:rFonts w:ascii="Times New Roman" w:eastAsia="Calibri" w:hAnsi="Times New Roman" w:cs="Times New Roman"/>
          <w:sz w:val="26"/>
          <w:szCs w:val="26"/>
        </w:rPr>
        <w:t xml:space="preserve">к </w:t>
      </w:r>
      <w:r>
        <w:rPr>
          <w:rFonts w:ascii="Times New Roman" w:eastAsia="Calibri" w:hAnsi="Times New Roman" w:cs="Times New Roman"/>
          <w:sz w:val="26"/>
          <w:szCs w:val="26"/>
        </w:rPr>
        <w:t xml:space="preserve">решению Совета народных депутатов </w:t>
      </w:r>
      <w:r w:rsidRPr="00DB522C">
        <w:rPr>
          <w:rFonts w:ascii="Times New Roman" w:eastAsia="Calibri" w:hAnsi="Times New Roman" w:cs="Times New Roman"/>
          <w:sz w:val="26"/>
          <w:szCs w:val="26"/>
        </w:rPr>
        <w:t xml:space="preserve">Никольского сельского поселения </w:t>
      </w:r>
    </w:p>
    <w:p w:rsidR="00434694" w:rsidRDefault="00434694" w:rsidP="000753F3">
      <w:pPr>
        <w:tabs>
          <w:tab w:val="left" w:pos="3165"/>
          <w:tab w:val="left" w:pos="3299"/>
        </w:tabs>
        <w:spacing w:after="0" w:line="240" w:lineRule="auto"/>
        <w:ind w:left="5670"/>
        <w:jc w:val="right"/>
        <w:rPr>
          <w:rFonts w:ascii="Times New Roman" w:hAnsi="Times New Roman" w:cs="Times New Roman"/>
          <w:sz w:val="26"/>
          <w:szCs w:val="26"/>
        </w:rPr>
      </w:pPr>
      <w:r w:rsidRPr="00DB522C">
        <w:rPr>
          <w:rFonts w:ascii="Times New Roman" w:eastAsia="Calibri" w:hAnsi="Times New Roman" w:cs="Times New Roman"/>
          <w:sz w:val="26"/>
          <w:szCs w:val="26"/>
        </w:rPr>
        <w:t xml:space="preserve">от </w:t>
      </w:r>
      <w:r w:rsidR="00114627">
        <w:rPr>
          <w:rFonts w:ascii="Times New Roman" w:eastAsia="Calibri" w:hAnsi="Times New Roman" w:cs="Times New Roman"/>
          <w:sz w:val="26"/>
          <w:szCs w:val="26"/>
        </w:rPr>
        <w:t>29</w:t>
      </w:r>
      <w:r>
        <w:rPr>
          <w:rFonts w:ascii="Times New Roman" w:eastAsia="Calibri" w:hAnsi="Times New Roman" w:cs="Times New Roman"/>
          <w:sz w:val="26"/>
          <w:szCs w:val="26"/>
        </w:rPr>
        <w:t>.12.</w:t>
      </w:r>
      <w:r w:rsidRPr="00DB522C">
        <w:rPr>
          <w:rFonts w:ascii="Times New Roman" w:eastAsia="Calibri" w:hAnsi="Times New Roman" w:cs="Times New Roman"/>
          <w:sz w:val="26"/>
          <w:szCs w:val="26"/>
        </w:rPr>
        <w:t>202</w:t>
      </w:r>
      <w:r>
        <w:rPr>
          <w:rFonts w:ascii="Times New Roman" w:eastAsia="Calibri" w:hAnsi="Times New Roman" w:cs="Times New Roman"/>
          <w:sz w:val="26"/>
          <w:szCs w:val="26"/>
        </w:rPr>
        <w:t>2</w:t>
      </w:r>
      <w:r w:rsidRPr="00DB522C">
        <w:rPr>
          <w:rFonts w:ascii="Times New Roman" w:eastAsia="Calibri" w:hAnsi="Times New Roman" w:cs="Times New Roman"/>
          <w:sz w:val="26"/>
          <w:szCs w:val="26"/>
        </w:rPr>
        <w:t xml:space="preserve"> №</w:t>
      </w:r>
      <w:r w:rsidR="00114627">
        <w:rPr>
          <w:rFonts w:ascii="Times New Roman" w:eastAsia="Calibri" w:hAnsi="Times New Roman" w:cs="Times New Roman"/>
          <w:sz w:val="26"/>
          <w:szCs w:val="26"/>
        </w:rPr>
        <w:t xml:space="preserve"> 5</w:t>
      </w:r>
      <w:r w:rsidR="007D5A16">
        <w:rPr>
          <w:rFonts w:ascii="Times New Roman" w:eastAsia="Calibri" w:hAnsi="Times New Roman" w:cs="Times New Roman"/>
          <w:sz w:val="26"/>
          <w:szCs w:val="26"/>
        </w:rPr>
        <w:t>8</w:t>
      </w:r>
      <w:r>
        <w:rPr>
          <w:rFonts w:ascii="Times New Roman" w:eastAsia="Calibri" w:hAnsi="Times New Roman" w:cs="Times New Roman"/>
          <w:sz w:val="26"/>
          <w:szCs w:val="26"/>
        </w:rPr>
        <w:t xml:space="preserve"> </w:t>
      </w:r>
      <w:r w:rsidRPr="00DB522C">
        <w:rPr>
          <w:rFonts w:ascii="Times New Roman" w:eastAsia="Calibri" w:hAnsi="Times New Roman" w:cs="Times New Roman"/>
          <w:sz w:val="26"/>
          <w:szCs w:val="26"/>
        </w:rPr>
        <w:t xml:space="preserve"> </w:t>
      </w:r>
    </w:p>
    <w:p w:rsidR="00434694" w:rsidRPr="00BF04F5" w:rsidRDefault="00434694" w:rsidP="00434694">
      <w:pPr>
        <w:pStyle w:val="ConsPlusNormal"/>
        <w:jc w:val="both"/>
        <w:rPr>
          <w:rFonts w:ascii="Times New Roman" w:hAnsi="Times New Roman" w:cs="Times New Roman"/>
          <w:sz w:val="26"/>
          <w:szCs w:val="26"/>
        </w:rPr>
      </w:pPr>
    </w:p>
    <w:p w:rsidR="00434694" w:rsidRPr="00D17B57" w:rsidRDefault="00434694" w:rsidP="00434694">
      <w:pPr>
        <w:pStyle w:val="ConsPlusTitle"/>
        <w:jc w:val="center"/>
        <w:rPr>
          <w:rFonts w:ascii="Times New Roman" w:hAnsi="Times New Roman" w:cs="Times New Roman"/>
          <w:sz w:val="26"/>
          <w:szCs w:val="26"/>
        </w:rPr>
      </w:pPr>
      <w:bookmarkStart w:id="0" w:name="P38"/>
      <w:bookmarkEnd w:id="0"/>
      <w:r w:rsidRPr="00D17B57">
        <w:rPr>
          <w:rFonts w:ascii="Times New Roman" w:hAnsi="Times New Roman" w:cs="Times New Roman"/>
          <w:sz w:val="26"/>
          <w:szCs w:val="26"/>
        </w:rPr>
        <w:t>ПОЛОЖЕНИЕ</w:t>
      </w:r>
    </w:p>
    <w:p w:rsidR="00434694" w:rsidRPr="00D17B57" w:rsidRDefault="00434694" w:rsidP="00434694">
      <w:pPr>
        <w:pStyle w:val="ConsPlusTitle"/>
        <w:jc w:val="center"/>
        <w:rPr>
          <w:rFonts w:ascii="Times New Roman" w:hAnsi="Times New Roman" w:cs="Times New Roman"/>
          <w:sz w:val="26"/>
          <w:szCs w:val="26"/>
        </w:rPr>
      </w:pPr>
      <w:r w:rsidRPr="00D17B57">
        <w:rPr>
          <w:rFonts w:ascii="Times New Roman" w:hAnsi="Times New Roman" w:cs="Times New Roman"/>
          <w:sz w:val="26"/>
          <w:szCs w:val="26"/>
        </w:rPr>
        <w:t>о муниципальном контроле в сфере благоустройства</w:t>
      </w:r>
    </w:p>
    <w:p w:rsidR="00434694" w:rsidRPr="00CB2589" w:rsidRDefault="00434694" w:rsidP="00434694">
      <w:pPr>
        <w:pStyle w:val="ConsPlusNormal"/>
        <w:ind w:firstLine="709"/>
        <w:jc w:val="center"/>
        <w:rPr>
          <w:rFonts w:ascii="Times New Roman" w:hAnsi="Times New Roman" w:cs="Times New Roman"/>
          <w:b/>
          <w:sz w:val="26"/>
          <w:szCs w:val="26"/>
        </w:rPr>
      </w:pPr>
      <w:r w:rsidRPr="00D17B57">
        <w:rPr>
          <w:rFonts w:ascii="Times New Roman" w:hAnsi="Times New Roman" w:cs="Times New Roman"/>
          <w:b/>
          <w:sz w:val="26"/>
          <w:szCs w:val="26"/>
        </w:rPr>
        <w:t xml:space="preserve">на территории </w:t>
      </w:r>
      <w:r>
        <w:rPr>
          <w:rFonts w:ascii="Times New Roman" w:hAnsi="Times New Roman" w:cs="Times New Roman"/>
          <w:b/>
          <w:sz w:val="26"/>
          <w:szCs w:val="26"/>
        </w:rPr>
        <w:t>Никольского</w:t>
      </w:r>
      <w:r w:rsidRPr="00CB2589">
        <w:rPr>
          <w:rFonts w:ascii="Times New Roman" w:hAnsi="Times New Roman" w:cs="Times New Roman"/>
          <w:b/>
          <w:sz w:val="26"/>
          <w:szCs w:val="26"/>
        </w:rPr>
        <w:t xml:space="preserve"> сельского поселения Новоусманского муниципального района Воронежской области</w:t>
      </w:r>
    </w:p>
    <w:p w:rsidR="00434694" w:rsidRPr="00BF04F5" w:rsidRDefault="00434694" w:rsidP="00434694">
      <w:pPr>
        <w:pStyle w:val="ConsPlusNormal"/>
        <w:jc w:val="both"/>
        <w:rPr>
          <w:rFonts w:ascii="Times New Roman" w:hAnsi="Times New Roman" w:cs="Times New Roman"/>
          <w:sz w:val="26"/>
          <w:szCs w:val="26"/>
        </w:rPr>
      </w:pPr>
    </w:p>
    <w:p w:rsidR="00434694" w:rsidRPr="00DB522C" w:rsidRDefault="00434694" w:rsidP="00434694">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 xml:space="preserve">1. </w:t>
      </w:r>
      <w:r w:rsidRPr="009C6330">
        <w:rPr>
          <w:rFonts w:ascii="Times New Roman" w:hAnsi="Times New Roman" w:cs="Times New Roman"/>
          <w:b/>
          <w:sz w:val="26"/>
          <w:szCs w:val="26"/>
        </w:rPr>
        <w:t>Общие положения</w:t>
      </w:r>
    </w:p>
    <w:p w:rsidR="00434694" w:rsidRPr="002D48DB" w:rsidRDefault="00434694" w:rsidP="00434694">
      <w:pPr>
        <w:pStyle w:val="ConsPlusTitle"/>
        <w:jc w:val="both"/>
        <w:rPr>
          <w:rFonts w:ascii="Times New Roman" w:hAnsi="Times New Roman" w:cs="Times New Roman"/>
          <w:b w:val="0"/>
          <w:i/>
          <w:sz w:val="26"/>
          <w:szCs w:val="26"/>
        </w:rPr>
      </w:pPr>
      <w:r>
        <w:rPr>
          <w:rFonts w:ascii="Times New Roman" w:hAnsi="Times New Roman" w:cs="Times New Roman"/>
          <w:b w:val="0"/>
          <w:sz w:val="26"/>
          <w:szCs w:val="26"/>
        </w:rPr>
        <w:t xml:space="preserve">     </w:t>
      </w:r>
      <w:r w:rsidRPr="007A769F">
        <w:rPr>
          <w:rFonts w:ascii="Times New Roman" w:hAnsi="Times New Roman" w:cs="Times New Roman"/>
          <w:b w:val="0"/>
          <w:sz w:val="26"/>
          <w:szCs w:val="26"/>
        </w:rPr>
        <w:t>1</w:t>
      </w:r>
      <w:r>
        <w:rPr>
          <w:rFonts w:ascii="Times New Roman" w:hAnsi="Times New Roman" w:cs="Times New Roman"/>
          <w:b w:val="0"/>
          <w:sz w:val="26"/>
          <w:szCs w:val="26"/>
        </w:rPr>
        <w:t>.1</w:t>
      </w:r>
      <w:r w:rsidRPr="007A769F">
        <w:rPr>
          <w:rFonts w:ascii="Times New Roman" w:hAnsi="Times New Roman" w:cs="Times New Roman"/>
          <w:b w:val="0"/>
          <w:sz w:val="26"/>
          <w:szCs w:val="26"/>
        </w:rPr>
        <w:t>. Настоящее Положение</w:t>
      </w:r>
      <w:r>
        <w:rPr>
          <w:rFonts w:ascii="Times New Roman" w:hAnsi="Times New Roman" w:cs="Times New Roman"/>
          <w:b w:val="0"/>
          <w:sz w:val="26"/>
          <w:szCs w:val="26"/>
        </w:rPr>
        <w:t xml:space="preserve"> </w:t>
      </w:r>
      <w:r w:rsidRPr="00D17B57">
        <w:rPr>
          <w:rFonts w:ascii="Times New Roman" w:hAnsi="Times New Roman" w:cs="Times New Roman"/>
          <w:b w:val="0"/>
          <w:sz w:val="26"/>
          <w:szCs w:val="26"/>
        </w:rPr>
        <w:t>о муниципальном контроле в сфере благоустройства</w:t>
      </w:r>
      <w:r>
        <w:rPr>
          <w:rFonts w:ascii="Times New Roman" w:hAnsi="Times New Roman" w:cs="Times New Roman"/>
          <w:b w:val="0"/>
          <w:sz w:val="26"/>
          <w:szCs w:val="26"/>
        </w:rPr>
        <w:t xml:space="preserve"> </w:t>
      </w:r>
      <w:r w:rsidRPr="007A769F">
        <w:rPr>
          <w:rFonts w:ascii="Times New Roman" w:hAnsi="Times New Roman" w:cs="Times New Roman"/>
          <w:b w:val="0"/>
          <w:sz w:val="26"/>
          <w:szCs w:val="26"/>
        </w:rPr>
        <w:t xml:space="preserve">на территории на территории </w:t>
      </w:r>
      <w:r>
        <w:rPr>
          <w:rFonts w:ascii="Times New Roman" w:hAnsi="Times New Roman" w:cs="Times New Roman"/>
          <w:b w:val="0"/>
          <w:sz w:val="26"/>
          <w:szCs w:val="26"/>
        </w:rPr>
        <w:t>Никольского</w:t>
      </w:r>
      <w:r w:rsidRPr="007A769F">
        <w:rPr>
          <w:rFonts w:ascii="Times New Roman" w:hAnsi="Times New Roman" w:cs="Times New Roman"/>
          <w:b w:val="0"/>
          <w:sz w:val="26"/>
          <w:szCs w:val="26"/>
        </w:rPr>
        <w:t xml:space="preserve"> сельского поселения Новоусманского муниципального района Воронежской области</w:t>
      </w:r>
      <w:r>
        <w:rPr>
          <w:rFonts w:ascii="Times New Roman" w:hAnsi="Times New Roman" w:cs="Times New Roman"/>
          <w:b w:val="0"/>
          <w:sz w:val="26"/>
          <w:szCs w:val="26"/>
        </w:rPr>
        <w:t xml:space="preserve"> </w:t>
      </w:r>
      <w:r w:rsidRPr="002D48DB">
        <w:rPr>
          <w:rFonts w:ascii="Times New Roman" w:hAnsi="Times New Roman" w:cs="Times New Roman"/>
          <w:b w:val="0"/>
          <w:sz w:val="26"/>
          <w:szCs w:val="26"/>
        </w:rPr>
        <w:t>(далее – положение о муниципальном контроле) устанавливает порядок организации и осуществления муниципального контроля в сфере благоустройства</w:t>
      </w:r>
      <w:r>
        <w:rPr>
          <w:rFonts w:ascii="Times New Roman" w:hAnsi="Times New Roman" w:cs="Times New Roman"/>
          <w:b w:val="0"/>
          <w:sz w:val="26"/>
          <w:szCs w:val="26"/>
        </w:rPr>
        <w:t xml:space="preserve"> </w:t>
      </w:r>
      <w:r w:rsidRPr="002D48DB">
        <w:rPr>
          <w:rFonts w:ascii="Times New Roman" w:hAnsi="Times New Roman" w:cs="Times New Roman"/>
          <w:b w:val="0"/>
          <w:sz w:val="26"/>
          <w:szCs w:val="26"/>
        </w:rPr>
        <w:t xml:space="preserve">на территории </w:t>
      </w:r>
      <w:r>
        <w:rPr>
          <w:rFonts w:ascii="Times New Roman" w:hAnsi="Times New Roman" w:cs="Times New Roman"/>
          <w:b w:val="0"/>
          <w:sz w:val="26"/>
          <w:szCs w:val="26"/>
        </w:rPr>
        <w:t>Никольского</w:t>
      </w:r>
      <w:r w:rsidRPr="002D48DB">
        <w:rPr>
          <w:rFonts w:ascii="Times New Roman" w:hAnsi="Times New Roman" w:cs="Times New Roman"/>
          <w:b w:val="0"/>
          <w:sz w:val="26"/>
          <w:szCs w:val="26"/>
        </w:rPr>
        <w:t xml:space="preserve"> сельского поселения  (далее – муниципальный контроль).</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w:t>
      </w:r>
      <w:r w:rsidRPr="007A769F">
        <w:rPr>
          <w:rFonts w:ascii="Times New Roman" w:hAnsi="Times New Roman" w:cs="Times New Roman"/>
          <w:sz w:val="26"/>
          <w:szCs w:val="26"/>
        </w:rPr>
        <w:t xml:space="preserve">2. </w:t>
      </w:r>
      <w:proofErr w:type="gramStart"/>
      <w:r w:rsidRPr="007A769F">
        <w:rPr>
          <w:rFonts w:ascii="Times New Roman" w:hAnsi="Times New Roman" w:cs="Times New Roman"/>
          <w:sz w:val="26"/>
          <w:szCs w:val="26"/>
        </w:rPr>
        <w:t>Муниципальный контроль</w:t>
      </w:r>
      <w:r>
        <w:rPr>
          <w:rFonts w:ascii="Times New Roman" w:hAnsi="Times New Roman" w:cs="Times New Roman"/>
          <w:sz w:val="26"/>
          <w:szCs w:val="26"/>
        </w:rPr>
        <w:t xml:space="preserve"> </w:t>
      </w:r>
      <w:r w:rsidRPr="007A769F">
        <w:rPr>
          <w:rFonts w:ascii="Times New Roman" w:hAnsi="Times New Roman" w:cs="Times New Roman"/>
          <w:sz w:val="26"/>
          <w:szCs w:val="26"/>
        </w:rPr>
        <w:t>осуществляется в целях обеспечения соблюдения обязательных требований в сфере</w:t>
      </w:r>
      <w:r>
        <w:rPr>
          <w:rFonts w:ascii="Times New Roman" w:hAnsi="Times New Roman" w:cs="Times New Roman"/>
          <w:sz w:val="26"/>
          <w:szCs w:val="26"/>
        </w:rPr>
        <w:t xml:space="preserve"> </w:t>
      </w:r>
      <w:r w:rsidRPr="00D17B57">
        <w:rPr>
          <w:rFonts w:ascii="Times New Roman" w:hAnsi="Times New Roman" w:cs="Times New Roman"/>
          <w:sz w:val="26"/>
          <w:szCs w:val="26"/>
        </w:rPr>
        <w:t>благоустройства</w:t>
      </w:r>
      <w:r>
        <w:rPr>
          <w:rFonts w:ascii="Times New Roman" w:hAnsi="Times New Roman" w:cs="Times New Roman"/>
          <w:sz w:val="26"/>
          <w:szCs w:val="26"/>
        </w:rPr>
        <w:t xml:space="preserve"> </w:t>
      </w:r>
      <w:r w:rsidRPr="00BF04F5">
        <w:rPr>
          <w:rFonts w:ascii="Times New Roman" w:hAnsi="Times New Roman" w:cs="Times New Roman"/>
          <w:sz w:val="26"/>
          <w:szCs w:val="26"/>
        </w:rPr>
        <w:t>посредством профилактики нарушений обязательных требований, оценки соблюдения юридическими лицами, индивидуальным</w:t>
      </w:r>
      <w:r>
        <w:rPr>
          <w:rFonts w:ascii="Times New Roman" w:hAnsi="Times New Roman" w:cs="Times New Roman"/>
          <w:sz w:val="26"/>
          <w:szCs w:val="26"/>
        </w:rPr>
        <w:t>и предпринимателями, гражданами</w:t>
      </w:r>
      <w:r w:rsidRPr="00BF04F5">
        <w:rPr>
          <w:rFonts w:ascii="Times New Roman" w:hAnsi="Times New Roman" w:cs="Times New Roman"/>
          <w:sz w:val="26"/>
          <w:szCs w:val="26"/>
        </w:rPr>
        <w:t xml:space="preserve">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434694" w:rsidRPr="00BF04F5" w:rsidRDefault="00434694" w:rsidP="00434694">
      <w:pPr>
        <w:pStyle w:val="ConsPlusNormal"/>
        <w:jc w:val="both"/>
        <w:rPr>
          <w:rFonts w:ascii="Times New Roman" w:hAnsi="Times New Roman" w:cs="Times New Roman"/>
          <w:i/>
          <w:sz w:val="26"/>
          <w:szCs w:val="26"/>
        </w:rPr>
      </w:pPr>
      <w:bookmarkStart w:id="1" w:name="P44"/>
      <w:bookmarkEnd w:id="1"/>
      <w:r>
        <w:rPr>
          <w:rFonts w:ascii="Times New Roman" w:hAnsi="Times New Roman" w:cs="Times New Roman"/>
          <w:sz w:val="26"/>
          <w:szCs w:val="26"/>
        </w:rPr>
        <w:t xml:space="preserve">     1.</w:t>
      </w:r>
      <w:r w:rsidRPr="00BF04F5">
        <w:rPr>
          <w:rFonts w:ascii="Times New Roman" w:hAnsi="Times New Roman" w:cs="Times New Roman"/>
          <w:sz w:val="26"/>
          <w:szCs w:val="26"/>
        </w:rPr>
        <w:t xml:space="preserve">3. Муниципальный контроль осуществляется </w:t>
      </w:r>
      <w:r>
        <w:rPr>
          <w:rFonts w:ascii="Times New Roman" w:hAnsi="Times New Roman" w:cs="Times New Roman"/>
          <w:sz w:val="26"/>
          <w:szCs w:val="26"/>
        </w:rPr>
        <w:t>администрацией Никольского</w:t>
      </w:r>
      <w:r w:rsidRPr="007A769F">
        <w:rPr>
          <w:rFonts w:ascii="Times New Roman" w:hAnsi="Times New Roman" w:cs="Times New Roman"/>
          <w:sz w:val="26"/>
          <w:szCs w:val="26"/>
        </w:rPr>
        <w:t xml:space="preserve"> сельского поселения  </w:t>
      </w:r>
      <w:r w:rsidRPr="00BF04F5">
        <w:rPr>
          <w:rFonts w:ascii="Times New Roman" w:hAnsi="Times New Roman" w:cs="Times New Roman"/>
          <w:sz w:val="26"/>
          <w:szCs w:val="26"/>
        </w:rPr>
        <w:t>(далее – контрольный (надзорный) орган).</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BF04F5">
        <w:rPr>
          <w:rFonts w:ascii="Times New Roman" w:hAnsi="Times New Roman" w:cs="Times New Roman"/>
          <w:sz w:val="26"/>
          <w:szCs w:val="26"/>
        </w:rPr>
        <w:t>Должностными лицами, уполномоченными на осуществление муниципального контроля являются</w:t>
      </w:r>
      <w:proofErr w:type="gramEnd"/>
      <w:r w:rsidRPr="00BF04F5">
        <w:rPr>
          <w:rFonts w:ascii="Times New Roman" w:hAnsi="Times New Roman" w:cs="Times New Roman"/>
          <w:sz w:val="26"/>
          <w:szCs w:val="26"/>
        </w:rPr>
        <w:t xml:space="preserve">: </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Глава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заместитель главы администрации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BF04F5" w:rsidRDefault="00434694" w:rsidP="00434694">
      <w:pPr>
        <w:pStyle w:val="ConsPlusNormal"/>
        <w:ind w:firstLine="709"/>
        <w:jc w:val="both"/>
        <w:rPr>
          <w:rFonts w:ascii="Times New Roman" w:hAnsi="Times New Roman" w:cs="Times New Roman"/>
          <w:i/>
          <w:sz w:val="26"/>
          <w:szCs w:val="26"/>
        </w:rPr>
      </w:pPr>
      <w:r w:rsidRPr="00903609">
        <w:rPr>
          <w:rFonts w:ascii="Times New Roman" w:hAnsi="Times New Roman" w:cs="Times New Roman"/>
          <w:sz w:val="26"/>
          <w:szCs w:val="26"/>
        </w:rPr>
        <w:t>- специалист администрации</w:t>
      </w:r>
      <w:r>
        <w:rPr>
          <w:rFonts w:ascii="Times New Roman" w:hAnsi="Times New Roman" w:cs="Times New Roman"/>
          <w:sz w:val="26"/>
          <w:szCs w:val="26"/>
        </w:rPr>
        <w:t xml:space="preserve"> Никольского сельского поселения.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Должностными лицами</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 (надзорного) органа, уполномоченными на принятие решений о проведении контрольных (надзорных) мероприятий, являются:</w:t>
      </w:r>
    </w:p>
    <w:p w:rsidR="00434694" w:rsidRPr="00903609" w:rsidRDefault="00434694" w:rsidP="00434694">
      <w:pPr>
        <w:pStyle w:val="ConsPlusNormal"/>
        <w:ind w:firstLine="709"/>
        <w:jc w:val="both"/>
        <w:rPr>
          <w:rFonts w:ascii="Times New Roman" w:hAnsi="Times New Roman" w:cs="Times New Roman"/>
          <w:sz w:val="26"/>
          <w:szCs w:val="26"/>
        </w:rPr>
      </w:pPr>
      <w:r w:rsidRPr="00903609">
        <w:rPr>
          <w:rFonts w:ascii="Times New Roman" w:hAnsi="Times New Roman" w:cs="Times New Roman"/>
          <w:sz w:val="26"/>
          <w:szCs w:val="26"/>
        </w:rPr>
        <w:t xml:space="preserve">-  Глава </w:t>
      </w:r>
      <w:r>
        <w:rPr>
          <w:rFonts w:ascii="Times New Roman" w:hAnsi="Times New Roman" w:cs="Times New Roman"/>
          <w:sz w:val="26"/>
          <w:szCs w:val="26"/>
        </w:rPr>
        <w:t>Никольского</w:t>
      </w:r>
      <w:r w:rsidRPr="00903609">
        <w:rPr>
          <w:rFonts w:ascii="Times New Roman" w:hAnsi="Times New Roman" w:cs="Times New Roman"/>
          <w:sz w:val="26"/>
          <w:szCs w:val="26"/>
        </w:rPr>
        <w:t xml:space="preserve"> сельского поселения;</w:t>
      </w:r>
    </w:p>
    <w:p w:rsidR="00434694" w:rsidRPr="00BF04F5" w:rsidRDefault="00434694" w:rsidP="00434694">
      <w:pPr>
        <w:pStyle w:val="ConsPlusNormal"/>
        <w:ind w:firstLine="709"/>
        <w:jc w:val="both"/>
        <w:rPr>
          <w:rFonts w:ascii="Times New Roman" w:hAnsi="Times New Roman" w:cs="Times New Roman"/>
          <w:i/>
          <w:sz w:val="26"/>
          <w:szCs w:val="26"/>
        </w:rPr>
      </w:pPr>
      <w:r w:rsidRPr="00903609">
        <w:rPr>
          <w:rFonts w:ascii="Times New Roman" w:hAnsi="Times New Roman" w:cs="Times New Roman"/>
          <w:sz w:val="26"/>
          <w:szCs w:val="26"/>
        </w:rPr>
        <w:t>- заместитель главы администрации</w:t>
      </w:r>
      <w:r>
        <w:rPr>
          <w:rFonts w:ascii="Times New Roman" w:hAnsi="Times New Roman" w:cs="Times New Roman"/>
          <w:sz w:val="26"/>
          <w:szCs w:val="26"/>
        </w:rPr>
        <w:t xml:space="preserve"> Никольского сельского поселения</w:t>
      </w:r>
      <w:r w:rsidRPr="00BF04F5">
        <w:rPr>
          <w:rFonts w:ascii="Times New Roman" w:hAnsi="Times New Roman" w:cs="Times New Roman"/>
          <w:i/>
          <w:sz w:val="26"/>
          <w:szCs w:val="26"/>
        </w:rPr>
        <w:t>;</w:t>
      </w:r>
    </w:p>
    <w:p w:rsidR="00434694" w:rsidRPr="00BF04F5" w:rsidRDefault="00434694" w:rsidP="00434694">
      <w:pPr>
        <w:pStyle w:val="ConsPlusNormal"/>
        <w:jc w:val="both"/>
        <w:rPr>
          <w:rFonts w:ascii="Times New Roman" w:hAnsi="Times New Roman" w:cs="Times New Roman"/>
          <w:i/>
          <w:sz w:val="26"/>
          <w:szCs w:val="26"/>
        </w:rPr>
      </w:pPr>
      <w:r>
        <w:rPr>
          <w:rFonts w:ascii="Times New Roman" w:hAnsi="Times New Roman" w:cs="Times New Roman"/>
          <w:sz w:val="26"/>
          <w:szCs w:val="26"/>
        </w:rPr>
        <w:t xml:space="preserve">     1.</w:t>
      </w:r>
      <w:r w:rsidRPr="00BF04F5">
        <w:rPr>
          <w:rFonts w:ascii="Times New Roman" w:hAnsi="Times New Roman" w:cs="Times New Roman"/>
          <w:sz w:val="26"/>
          <w:szCs w:val="26"/>
        </w:rPr>
        <w:t xml:space="preserve">4. </w:t>
      </w:r>
      <w:proofErr w:type="gramStart"/>
      <w:r w:rsidRPr="00BF04F5">
        <w:rPr>
          <w:rFonts w:ascii="Times New Roman" w:hAnsi="Times New Roman" w:cs="Times New Roman"/>
          <w:sz w:val="26"/>
          <w:szCs w:val="26"/>
        </w:rPr>
        <w:t>К отношениям, связанным с осуществлением</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муниципального контроля применяются положения Федерального </w:t>
      </w:r>
      <w:hyperlink r:id="rId8" w:history="1">
        <w:r w:rsidRPr="00BF04F5">
          <w:rPr>
            <w:rFonts w:ascii="Times New Roman" w:hAnsi="Times New Roman" w:cs="Times New Roman"/>
            <w:sz w:val="26"/>
            <w:szCs w:val="26"/>
          </w:rPr>
          <w:t>закона</w:t>
        </w:r>
      </w:hyperlink>
      <w:r w:rsidRPr="00BF04F5">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r>
        <w:rPr>
          <w:rFonts w:ascii="Times New Roman" w:hAnsi="Times New Roman" w:cs="Times New Roman"/>
          <w:sz w:val="26"/>
          <w:szCs w:val="26"/>
        </w:rPr>
        <w:t xml:space="preserve">Градостроительного  Кодекса РФ, </w:t>
      </w:r>
      <w:r w:rsidRPr="00D17B57">
        <w:rPr>
          <w:rFonts w:ascii="Times New Roman" w:hAnsi="Times New Roman" w:cs="Times New Roman"/>
          <w:sz w:val="26"/>
          <w:szCs w:val="26"/>
        </w:rPr>
        <w:t> </w:t>
      </w:r>
      <w:hyperlink r:id="rId9" w:history="1">
        <w:r w:rsidRPr="00D17B57">
          <w:rPr>
            <w:rFonts w:ascii="Times New Roman" w:hAnsi="Times New Roman" w:cs="Times New Roman"/>
            <w:sz w:val="26"/>
            <w:szCs w:val="26"/>
          </w:rPr>
          <w:t>Федерального закона от 24.11.1995 № 181ФЗ «О социальной защите инвалидов</w:t>
        </w:r>
      </w:hyperlink>
      <w:r w:rsidRPr="00D17B57">
        <w:rPr>
          <w:rFonts w:ascii="Times New Roman" w:hAnsi="Times New Roman" w:cs="Times New Roman"/>
          <w:sz w:val="26"/>
          <w:szCs w:val="26"/>
        </w:rPr>
        <w:t xml:space="preserve"> в Российской Федерации»</w:t>
      </w:r>
      <w:r w:rsidRPr="00BF04F5">
        <w:rPr>
          <w:rFonts w:ascii="Times New Roman" w:hAnsi="Times New Roman" w:cs="Times New Roman"/>
          <w:sz w:val="26"/>
          <w:szCs w:val="26"/>
        </w:rPr>
        <w:t xml:space="preserve">, Федерального </w:t>
      </w:r>
      <w:hyperlink r:id="rId10" w:history="1">
        <w:r w:rsidRPr="00BF04F5">
          <w:rPr>
            <w:rFonts w:ascii="Times New Roman" w:hAnsi="Times New Roman" w:cs="Times New Roman"/>
            <w:sz w:val="26"/>
            <w:szCs w:val="26"/>
          </w:rPr>
          <w:t>закона</w:t>
        </w:r>
      </w:hyperlink>
      <w:r>
        <w:t xml:space="preserve"> </w:t>
      </w:r>
      <w:r w:rsidRPr="00BF04F5">
        <w:rPr>
          <w:rFonts w:ascii="Times New Roman" w:hAnsi="Times New Roman" w:cs="Times New Roman"/>
          <w:sz w:val="26"/>
          <w:szCs w:val="26"/>
        </w:rPr>
        <w:t>от 06.10.2003 № 131-ФЗ «Об общих принципах</w:t>
      </w:r>
      <w:proofErr w:type="gramEnd"/>
      <w:r w:rsidRPr="00BF04F5">
        <w:rPr>
          <w:rFonts w:ascii="Times New Roman" w:hAnsi="Times New Roman" w:cs="Times New Roman"/>
          <w:sz w:val="26"/>
          <w:szCs w:val="26"/>
        </w:rPr>
        <w:t xml:space="preserve"> организации местного самоуправления в Российской Федерации»</w:t>
      </w:r>
      <w:r>
        <w:rPr>
          <w:rFonts w:ascii="Times New Roman" w:hAnsi="Times New Roman" w:cs="Times New Roman"/>
          <w:sz w:val="26"/>
          <w:szCs w:val="26"/>
        </w:rPr>
        <w:t>, Положения о благоустройстве на территории Никольского сельского поседения</w:t>
      </w:r>
      <w:r w:rsidRPr="00BF04F5">
        <w:rPr>
          <w:rFonts w:ascii="Times New Roman" w:hAnsi="Times New Roman" w:cs="Times New Roman"/>
          <w:i/>
          <w:sz w:val="26"/>
          <w:szCs w:val="26"/>
        </w:rPr>
        <w:t xml:space="preserve">. </w:t>
      </w:r>
    </w:p>
    <w:p w:rsidR="00434694" w:rsidRPr="0022468D" w:rsidRDefault="00434694" w:rsidP="00434694">
      <w:pPr>
        <w:pStyle w:val="ConsPlusNormal"/>
        <w:jc w:val="both"/>
        <w:rPr>
          <w:rFonts w:ascii="Times New Roman" w:hAnsi="Times New Roman" w:cs="Times New Roman"/>
          <w:color w:val="000000"/>
          <w:sz w:val="26"/>
          <w:szCs w:val="26"/>
        </w:rPr>
      </w:pPr>
      <w:bookmarkStart w:id="2" w:name="P47"/>
      <w:bookmarkEnd w:id="2"/>
      <w:r>
        <w:rPr>
          <w:rFonts w:ascii="Times New Roman" w:hAnsi="Times New Roman" w:cs="Times New Roman"/>
          <w:sz w:val="26"/>
          <w:szCs w:val="26"/>
        </w:rPr>
        <w:t xml:space="preserve">     1.</w:t>
      </w:r>
      <w:r w:rsidRPr="0022468D">
        <w:rPr>
          <w:rFonts w:ascii="Times New Roman" w:hAnsi="Times New Roman" w:cs="Times New Roman"/>
          <w:sz w:val="26"/>
          <w:szCs w:val="26"/>
        </w:rPr>
        <w:t>5. Предметом</w:t>
      </w:r>
      <w:r>
        <w:rPr>
          <w:rFonts w:ascii="Times New Roman" w:hAnsi="Times New Roman" w:cs="Times New Roman"/>
          <w:sz w:val="26"/>
          <w:szCs w:val="26"/>
        </w:rPr>
        <w:t xml:space="preserve"> </w:t>
      </w:r>
      <w:r w:rsidRPr="0022468D">
        <w:rPr>
          <w:rFonts w:ascii="Times New Roman" w:hAnsi="Times New Roman" w:cs="Times New Roman"/>
          <w:sz w:val="26"/>
          <w:szCs w:val="26"/>
        </w:rPr>
        <w:t>муниципального контроля является:</w:t>
      </w:r>
    </w:p>
    <w:p w:rsidR="00434694" w:rsidRDefault="00434694" w:rsidP="000753F3">
      <w:pPr>
        <w:pStyle w:val="ConsPlusNormal"/>
        <w:ind w:firstLine="709"/>
        <w:jc w:val="both"/>
        <w:rPr>
          <w:rFonts w:ascii="Times New Roman" w:hAnsi="Times New Roman" w:cs="Times New Roman"/>
          <w:color w:val="000000"/>
          <w:sz w:val="26"/>
          <w:szCs w:val="26"/>
          <w:shd w:val="clear" w:color="auto" w:fill="FFFFFF"/>
        </w:rPr>
      </w:pPr>
      <w:r w:rsidRPr="0022468D">
        <w:rPr>
          <w:rFonts w:ascii="Times New Roman" w:hAnsi="Times New Roman" w:cs="Times New Roman"/>
          <w:color w:val="000000"/>
          <w:sz w:val="26"/>
          <w:szCs w:val="26"/>
        </w:rPr>
        <w:t xml:space="preserve">- соблюдение юридическими лицами, индивидуальными предпринимателями, гражданами (далее – контролируемые лица) </w:t>
      </w:r>
      <w:r w:rsidRPr="0022468D">
        <w:rPr>
          <w:rFonts w:ascii="Times New Roman" w:hAnsi="Times New Roman" w:cs="Times New Roman"/>
          <w:color w:val="000000"/>
          <w:sz w:val="26"/>
          <w:szCs w:val="26"/>
          <w:shd w:val="clear" w:color="auto" w:fill="FFFFFF"/>
        </w:rPr>
        <w:t xml:space="preserve">Правил благоустройства территории </w:t>
      </w:r>
    </w:p>
    <w:p w:rsidR="00434694" w:rsidRPr="0022468D" w:rsidRDefault="00434694" w:rsidP="00434694">
      <w:pPr>
        <w:pStyle w:val="ConsPlusNormal"/>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Никольского</w:t>
      </w:r>
      <w:r w:rsidRPr="0022468D">
        <w:rPr>
          <w:rFonts w:ascii="Times New Roman" w:hAnsi="Times New Roman" w:cs="Times New Roman"/>
          <w:color w:val="000000"/>
          <w:sz w:val="26"/>
          <w:szCs w:val="26"/>
          <w:shd w:val="clear" w:color="auto" w:fill="FFFFFF"/>
        </w:rPr>
        <w:t xml:space="preserve"> сельского поселения </w:t>
      </w:r>
      <w:r w:rsidRPr="0022468D">
        <w:rPr>
          <w:rFonts w:ascii="Times New Roman" w:hAnsi="Times New Roman" w:cs="Times New Roman"/>
          <w:color w:val="000000"/>
          <w:sz w:val="26"/>
          <w:szCs w:val="26"/>
        </w:rPr>
        <w:t xml:space="preserve">(далее – Правила благоустройства), </w:t>
      </w:r>
      <w:r w:rsidRPr="0022468D">
        <w:rPr>
          <w:rFonts w:ascii="Times New Roman" w:hAnsi="Times New Roman"/>
          <w:sz w:val="26"/>
          <w:szCs w:val="26"/>
        </w:rPr>
        <w:t xml:space="preserve">требований к </w:t>
      </w:r>
      <w:r w:rsidRPr="0022468D">
        <w:rPr>
          <w:rFonts w:ascii="Times New Roman" w:hAnsi="Times New Roman"/>
          <w:sz w:val="26"/>
          <w:szCs w:val="26"/>
        </w:rPr>
        <w:lastRenderedPageBreak/>
        <w:t xml:space="preserve">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6"/>
          <w:szCs w:val="26"/>
        </w:rPr>
        <w:t>Николь</w:t>
      </w:r>
      <w:r>
        <w:rPr>
          <w:rFonts w:ascii="Times New Roman" w:hAnsi="Times New Roman" w:cs="Times New Roman"/>
          <w:color w:val="000000"/>
          <w:sz w:val="26"/>
          <w:szCs w:val="26"/>
          <w:shd w:val="clear" w:color="auto" w:fill="FFFFFF"/>
        </w:rPr>
        <w:t>ского</w:t>
      </w:r>
      <w:r w:rsidRPr="0022468D">
        <w:rPr>
          <w:rFonts w:ascii="Times New Roman" w:hAnsi="Times New Roman" w:cs="Times New Roman"/>
          <w:color w:val="000000"/>
          <w:sz w:val="26"/>
          <w:szCs w:val="26"/>
          <w:shd w:val="clear" w:color="auto" w:fill="FFFFFF"/>
        </w:rPr>
        <w:t xml:space="preserve"> сельского поселения </w:t>
      </w:r>
      <w:r w:rsidRPr="0022468D">
        <w:rPr>
          <w:rFonts w:ascii="Times New Roman" w:hAnsi="Times New Roman"/>
          <w:sz w:val="26"/>
          <w:szCs w:val="26"/>
        </w:rPr>
        <w:t>в соответствии с Правилами</w:t>
      </w:r>
      <w:r w:rsidRPr="0022468D">
        <w:rPr>
          <w:rFonts w:ascii="Times New Roman" w:hAnsi="Times New Roman" w:cs="Times New Roman"/>
          <w:color w:val="000000"/>
          <w:sz w:val="26"/>
          <w:szCs w:val="26"/>
          <w:shd w:val="clear" w:color="auto" w:fill="FFFFFF"/>
        </w:rPr>
        <w:t>;</w:t>
      </w:r>
    </w:p>
    <w:p w:rsidR="00434694" w:rsidRPr="0022468D"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34694"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sz w:val="26"/>
          <w:szCs w:val="26"/>
        </w:rPr>
        <w:t xml:space="preserve">- исполнение решений, принимаемых по результатам контрольных мероприятий. </w:t>
      </w:r>
    </w:p>
    <w:p w:rsidR="00434694" w:rsidRPr="0022468D" w:rsidRDefault="00434694" w:rsidP="00434694">
      <w:pPr>
        <w:pStyle w:val="ConsPlusNormal"/>
        <w:ind w:firstLine="709"/>
        <w:jc w:val="both"/>
        <w:rPr>
          <w:rFonts w:ascii="Times New Roman" w:hAnsi="Times New Roman" w:cs="Times New Roman"/>
          <w:sz w:val="26"/>
          <w:szCs w:val="26"/>
        </w:rPr>
      </w:pPr>
    </w:p>
    <w:p w:rsidR="00434694" w:rsidRPr="0022468D" w:rsidRDefault="00434694" w:rsidP="00434694">
      <w:pPr>
        <w:pStyle w:val="ConsPlusNormal"/>
        <w:ind w:firstLine="539"/>
        <w:jc w:val="center"/>
        <w:rPr>
          <w:rFonts w:ascii="Times New Roman" w:hAnsi="Times New Roman" w:cs="Times New Roman"/>
          <w:b/>
          <w:sz w:val="26"/>
          <w:szCs w:val="26"/>
        </w:rPr>
      </w:pPr>
      <w:r>
        <w:rPr>
          <w:rFonts w:ascii="Times New Roman" w:hAnsi="Times New Roman" w:cs="Times New Roman"/>
          <w:b/>
          <w:sz w:val="26"/>
          <w:szCs w:val="26"/>
        </w:rPr>
        <w:t xml:space="preserve">2. </w:t>
      </w:r>
      <w:r w:rsidRPr="0022468D">
        <w:rPr>
          <w:rFonts w:ascii="Times New Roman" w:hAnsi="Times New Roman" w:cs="Times New Roman"/>
          <w:b/>
          <w:sz w:val="26"/>
          <w:szCs w:val="26"/>
        </w:rPr>
        <w:t xml:space="preserve">Объекты муниципального контроля </w:t>
      </w:r>
    </w:p>
    <w:p w:rsidR="00434694" w:rsidRDefault="00434694" w:rsidP="004346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2.1</w:t>
      </w:r>
      <w:r w:rsidRPr="0022468D">
        <w:rPr>
          <w:rFonts w:ascii="Times New Roman" w:hAnsi="Times New Roman" w:cs="Times New Roman"/>
          <w:sz w:val="26"/>
          <w:szCs w:val="26"/>
        </w:rPr>
        <w:t>. Объектами муниципального контроля являются</w:t>
      </w:r>
      <w:r>
        <w:rPr>
          <w:rFonts w:ascii="Times New Roman" w:hAnsi="Times New Roman" w:cs="Times New Roman"/>
          <w:sz w:val="26"/>
          <w:szCs w:val="26"/>
        </w:rPr>
        <w:t>:</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 </w:t>
      </w:r>
      <w:r w:rsidRPr="0022468D">
        <w:rPr>
          <w:rFonts w:ascii="Times New Roman" w:hAnsi="Times New Roman"/>
          <w:sz w:val="26"/>
          <w:szCs w:val="26"/>
        </w:rPr>
        <w:t xml:space="preserve">деятельность, действия (бездействие) контролируемых лиц в сфере благоустройства территории </w:t>
      </w:r>
      <w:r>
        <w:rPr>
          <w:rFonts w:ascii="Times New Roman" w:hAnsi="Times New Roman" w:cs="Times New Roman"/>
          <w:color w:val="000000"/>
          <w:sz w:val="26"/>
          <w:szCs w:val="26"/>
          <w:shd w:val="clear" w:color="auto" w:fill="FFFFFF"/>
        </w:rPr>
        <w:t>Никольского</w:t>
      </w:r>
      <w:r w:rsidRPr="0022468D">
        <w:rPr>
          <w:rFonts w:ascii="Times New Roman" w:hAnsi="Times New Roman" w:cs="Times New Roman"/>
          <w:color w:val="000000"/>
          <w:sz w:val="26"/>
          <w:szCs w:val="26"/>
          <w:shd w:val="clear" w:color="auto" w:fill="FFFFFF"/>
        </w:rPr>
        <w:t xml:space="preserve"> сельского поселения</w:t>
      </w:r>
      <w:r w:rsidRPr="0022468D">
        <w:rPr>
          <w:rFonts w:ascii="Times New Roman" w:hAnsi="Times New Roman"/>
          <w:sz w:val="26"/>
          <w:szCs w:val="26"/>
        </w:rPr>
        <w:t>,</w:t>
      </w:r>
      <w:r>
        <w:rPr>
          <w:rFonts w:ascii="Times New Roman" w:hAnsi="Times New Roman"/>
          <w:sz w:val="26"/>
          <w:szCs w:val="26"/>
        </w:rPr>
        <w:t xml:space="preserve"> </w:t>
      </w:r>
      <w:r w:rsidRPr="0022468D">
        <w:rPr>
          <w:rFonts w:ascii="Times New Roman" w:hAnsi="Times New Roman"/>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434694" w:rsidRPr="0022468D" w:rsidRDefault="00434694" w:rsidP="0043469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34694" w:rsidRPr="0022468D" w:rsidRDefault="00434694" w:rsidP="00434694">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2.2</w:t>
      </w:r>
      <w:r w:rsidRPr="0022468D">
        <w:rPr>
          <w:rFonts w:ascii="Times New Roman" w:hAnsi="Times New Roman" w:cs="Times New Roman"/>
          <w:color w:val="000000"/>
          <w:sz w:val="26"/>
          <w:szCs w:val="26"/>
        </w:rPr>
        <w:t xml:space="preserve">. Администрация осуществляет </w:t>
      </w:r>
      <w:proofErr w:type="gramStart"/>
      <w:r w:rsidRPr="0022468D">
        <w:rPr>
          <w:rFonts w:ascii="Times New Roman" w:hAnsi="Times New Roman" w:cs="Times New Roman"/>
          <w:color w:val="000000"/>
          <w:sz w:val="26"/>
          <w:szCs w:val="26"/>
        </w:rPr>
        <w:t>контроль за</w:t>
      </w:r>
      <w:proofErr w:type="gramEnd"/>
      <w:r w:rsidRPr="0022468D">
        <w:rPr>
          <w:rFonts w:ascii="Times New Roman" w:hAnsi="Times New Roman" w:cs="Times New Roman"/>
          <w:color w:val="000000"/>
          <w:sz w:val="26"/>
          <w:szCs w:val="26"/>
        </w:rPr>
        <w:t xml:space="preserve"> соблюдением Правил благоустройства, включающих:</w:t>
      </w:r>
    </w:p>
    <w:p w:rsidR="00434694" w:rsidRPr="0022468D" w:rsidRDefault="00434694" w:rsidP="00434694">
      <w:pPr>
        <w:widowControl w:val="0"/>
        <w:suppressAutoHyphens/>
        <w:autoSpaceDE w:val="0"/>
        <w:spacing w:after="0" w:line="240" w:lineRule="auto"/>
        <w:ind w:firstLine="709"/>
        <w:jc w:val="both"/>
        <w:rPr>
          <w:rFonts w:ascii="Times New Roman" w:hAnsi="Times New Roman" w:cs="Times New Roman"/>
          <w:color w:val="000000"/>
          <w:sz w:val="26"/>
          <w:szCs w:val="26"/>
        </w:rPr>
      </w:pPr>
      <w:r w:rsidRPr="0022468D">
        <w:rPr>
          <w:rFonts w:ascii="Times New Roman" w:hAnsi="Times New Roman" w:cs="Times New Roman"/>
          <w:color w:val="000000"/>
          <w:sz w:val="26"/>
          <w:szCs w:val="26"/>
        </w:rPr>
        <w:t>1) обязательные требования по содержанию прилегающих территорий;</w:t>
      </w:r>
    </w:p>
    <w:p w:rsidR="00434694" w:rsidRPr="00CC64A6" w:rsidRDefault="00434694" w:rsidP="00434694">
      <w:pPr>
        <w:pStyle w:val="2"/>
        <w:tabs>
          <w:tab w:val="left" w:pos="1200"/>
        </w:tabs>
        <w:spacing w:after="0" w:line="240" w:lineRule="auto"/>
        <w:ind w:firstLine="709"/>
        <w:jc w:val="both"/>
        <w:rPr>
          <w:color w:val="000000"/>
          <w:sz w:val="26"/>
          <w:szCs w:val="26"/>
        </w:rPr>
      </w:pPr>
      <w:r w:rsidRPr="0022468D">
        <w:rPr>
          <w:color w:val="000000"/>
          <w:sz w:val="26"/>
          <w:szCs w:val="26"/>
        </w:rPr>
        <w:t>2) обязательные требования по содержанию элементов и объектов благоустройства</w:t>
      </w:r>
      <w:r w:rsidRPr="00CC64A6">
        <w:rPr>
          <w:color w:val="000000"/>
          <w:sz w:val="26"/>
          <w:szCs w:val="26"/>
        </w:rPr>
        <w:t xml:space="preserve">, в том числе требования: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 по установке ограждений, не препятствующей свободному доступу </w:t>
      </w:r>
      <w:proofErr w:type="spellStart"/>
      <w:r w:rsidRPr="00CC64A6">
        <w:rPr>
          <w:color w:val="000000"/>
          <w:sz w:val="26"/>
          <w:szCs w:val="26"/>
        </w:rPr>
        <w:t>маломобильных</w:t>
      </w:r>
      <w:proofErr w:type="spellEnd"/>
      <w:r w:rsidRPr="00CC64A6">
        <w:rPr>
          <w:color w:val="000000"/>
          <w:sz w:val="26"/>
          <w:szCs w:val="2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r w:rsidRPr="00CC64A6">
        <w:rPr>
          <w:rFonts w:ascii="Times New Roman" w:hAnsi="Times New Roman" w:cs="Times New Roman"/>
          <w:color w:val="000000"/>
          <w:sz w:val="26"/>
          <w:szCs w:val="26"/>
        </w:rPr>
        <w:t xml:space="preserve">- по </w:t>
      </w:r>
      <w:r w:rsidRPr="00CC64A6">
        <w:rPr>
          <w:rFonts w:ascii="Times New Roman" w:hAnsi="Times New Roman"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по осуществлению земляных работ в соответствии с разрешением на осуществление земляных работ</w:t>
      </w:r>
      <w:r>
        <w:rPr>
          <w:rFonts w:ascii="Times New Roman" w:hAnsi="Times New Roman" w:cs="Times New Roman"/>
          <w:color w:val="000000"/>
          <w:sz w:val="26"/>
          <w:szCs w:val="26"/>
        </w:rPr>
        <w:t>,</w:t>
      </w:r>
      <w:r w:rsidRPr="00CC64A6">
        <w:rPr>
          <w:rFonts w:ascii="Times New Roman" w:hAnsi="Times New Roman" w:cs="Times New Roman"/>
          <w:color w:val="000000"/>
          <w:sz w:val="26"/>
          <w:szCs w:val="26"/>
        </w:rPr>
        <w:t xml:space="preserve">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CC64A6">
        <w:rPr>
          <w:rFonts w:ascii="Times New Roman" w:hAnsi="Times New Roman" w:cs="Times New Roman"/>
          <w:color w:val="000000"/>
          <w:sz w:val="26"/>
          <w:szCs w:val="26"/>
        </w:rPr>
        <w:t>маломобильные</w:t>
      </w:r>
      <w:proofErr w:type="spellEnd"/>
      <w:r w:rsidRPr="00CC64A6">
        <w:rPr>
          <w:rFonts w:ascii="Times New Roman" w:hAnsi="Times New Roman" w:cs="Times New Roman"/>
          <w:color w:val="000000"/>
          <w:sz w:val="26"/>
          <w:szCs w:val="26"/>
        </w:rPr>
        <w:t xml:space="preserve"> группы населения, на период осуществления земляных работ;</w:t>
      </w:r>
    </w:p>
    <w:p w:rsidR="00434694" w:rsidRPr="00CC64A6" w:rsidRDefault="00434694" w:rsidP="00434694">
      <w:pPr>
        <w:spacing w:after="0" w:line="240" w:lineRule="auto"/>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 </w:t>
      </w:r>
      <w:proofErr w:type="gramStart"/>
      <w:r w:rsidRPr="00CC64A6">
        <w:rPr>
          <w:rFonts w:ascii="Times New Roman" w:hAnsi="Times New Roman" w:cs="Times New Roman"/>
          <w:color w:val="000000"/>
          <w:sz w:val="26"/>
          <w:szCs w:val="26"/>
        </w:rPr>
        <w:t>по направлению в администрацию уведомления о проведении работ в результате аварий в срок</w:t>
      </w:r>
      <w:proofErr w:type="gramEnd"/>
      <w:r w:rsidRPr="00CC64A6">
        <w:rPr>
          <w:rFonts w:ascii="Times New Roman" w:hAnsi="Times New Roman" w:cs="Times New Roman"/>
          <w:color w:val="000000"/>
          <w:sz w:val="26"/>
          <w:szCs w:val="26"/>
        </w:rPr>
        <w:t>, установленный нормативными правовыми актами Воронежской области;</w:t>
      </w:r>
    </w:p>
    <w:p w:rsidR="00434694" w:rsidRPr="00CC64A6" w:rsidRDefault="00434694" w:rsidP="00434694">
      <w:pPr>
        <w:spacing w:after="0" w:line="240" w:lineRule="auto"/>
        <w:ind w:firstLine="709"/>
        <w:jc w:val="both"/>
        <w:rPr>
          <w:rFonts w:ascii="Times New Roman" w:hAnsi="Times New Roman" w:cs="Times New Roman"/>
          <w:color w:val="000000"/>
          <w:sz w:val="26"/>
          <w:szCs w:val="26"/>
          <w:shd w:val="clear" w:color="auto" w:fill="FFFFFF"/>
        </w:rPr>
      </w:pPr>
      <w:proofErr w:type="gramStart"/>
      <w:r w:rsidRPr="00CC64A6">
        <w:rPr>
          <w:rFonts w:ascii="Times New Roman" w:hAnsi="Times New Roman" w:cs="Times New Roman"/>
          <w:color w:val="000000"/>
          <w:sz w:val="26"/>
          <w:szCs w:val="26"/>
          <w:shd w:val="clear" w:color="auto" w:fill="FFFFFF"/>
        </w:rPr>
        <w:t xml:space="preserve">- о недопустимости </w:t>
      </w:r>
      <w:r w:rsidRPr="00CC64A6">
        <w:rPr>
          <w:rFonts w:ascii="Times New Roman" w:hAnsi="Times New Roman" w:cs="Times New Roman"/>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lastRenderedPageBreak/>
        <w:t xml:space="preserve">3) обязательные требования по уборке территории </w:t>
      </w:r>
      <w:r>
        <w:rPr>
          <w:color w:val="000000"/>
          <w:sz w:val="26"/>
          <w:szCs w:val="26"/>
        </w:rPr>
        <w:t>Никольского</w:t>
      </w:r>
      <w:r w:rsidRPr="00CC64A6">
        <w:rPr>
          <w:color w:val="000000"/>
          <w:sz w:val="26"/>
          <w:szCs w:val="26"/>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4) обязательные требования по уборке территории </w:t>
      </w:r>
      <w:r>
        <w:rPr>
          <w:color w:val="000000"/>
          <w:sz w:val="26"/>
          <w:szCs w:val="26"/>
        </w:rPr>
        <w:t>Никольского</w:t>
      </w:r>
      <w:r w:rsidRPr="00CC64A6">
        <w:rPr>
          <w:color w:val="000000"/>
          <w:sz w:val="26"/>
          <w:szCs w:val="26"/>
        </w:rPr>
        <w:t xml:space="preserve"> сельского поселения в летний период, включая обязательные требования по </w:t>
      </w:r>
      <w:r w:rsidRPr="00CC64A6">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CC64A6">
        <w:rPr>
          <w:color w:val="000000"/>
          <w:sz w:val="26"/>
          <w:szCs w:val="26"/>
        </w:rPr>
        <w:t>;</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 xml:space="preserve">5) дополнительные обязательные требования </w:t>
      </w:r>
      <w:r w:rsidRPr="00CC64A6">
        <w:rPr>
          <w:color w:val="000000"/>
          <w:sz w:val="26"/>
          <w:szCs w:val="26"/>
          <w:shd w:val="clear" w:color="auto" w:fill="FFFFFF"/>
        </w:rPr>
        <w:t>пожарной безопасности</w:t>
      </w:r>
      <w:r w:rsidRPr="00CC64A6">
        <w:rPr>
          <w:color w:val="000000"/>
          <w:sz w:val="26"/>
          <w:szCs w:val="26"/>
        </w:rPr>
        <w:t xml:space="preserve"> в </w:t>
      </w:r>
      <w:r w:rsidRPr="00CC64A6">
        <w:rPr>
          <w:color w:val="000000"/>
          <w:sz w:val="26"/>
          <w:szCs w:val="26"/>
          <w:shd w:val="clear" w:color="auto" w:fill="FFFFFF"/>
        </w:rPr>
        <w:t xml:space="preserve">период действия особого противопожарного режима; </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bCs/>
          <w:color w:val="000000"/>
          <w:sz w:val="26"/>
          <w:szCs w:val="26"/>
        </w:rPr>
        <w:t xml:space="preserve">6) </w:t>
      </w:r>
      <w:r w:rsidRPr="00CC64A6">
        <w:rPr>
          <w:color w:val="000000"/>
          <w:sz w:val="26"/>
          <w:szCs w:val="26"/>
        </w:rPr>
        <w:t xml:space="preserve">обязательные требования по </w:t>
      </w:r>
      <w:r w:rsidRPr="00CC64A6">
        <w:rPr>
          <w:bCs/>
          <w:color w:val="000000"/>
          <w:sz w:val="26"/>
          <w:szCs w:val="26"/>
        </w:rPr>
        <w:t>прокладке, переустройству, ремонту и содержанию подземных коммуникаций на территориях общего пользования</w:t>
      </w:r>
      <w:r w:rsidRPr="00CC64A6">
        <w:rPr>
          <w:color w:val="000000"/>
          <w:sz w:val="26"/>
          <w:szCs w:val="26"/>
        </w:rPr>
        <w:t>;</w:t>
      </w:r>
    </w:p>
    <w:p w:rsidR="00434694" w:rsidRPr="00CC64A6" w:rsidRDefault="00434694" w:rsidP="00434694">
      <w:pPr>
        <w:pStyle w:val="2"/>
        <w:tabs>
          <w:tab w:val="left" w:pos="1200"/>
        </w:tabs>
        <w:spacing w:after="0" w:line="240" w:lineRule="auto"/>
        <w:ind w:firstLine="709"/>
        <w:jc w:val="both"/>
        <w:rPr>
          <w:color w:val="000000"/>
          <w:sz w:val="26"/>
          <w:szCs w:val="26"/>
        </w:rPr>
      </w:pPr>
      <w:proofErr w:type="gramStart"/>
      <w:r w:rsidRPr="00CC64A6">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rFonts w:eastAsia="Calibri"/>
          <w:bCs/>
          <w:color w:val="000000"/>
          <w:sz w:val="26"/>
          <w:szCs w:val="26"/>
          <w:lang w:eastAsia="en-US"/>
        </w:rPr>
        <w:t xml:space="preserve">8) </w:t>
      </w:r>
      <w:r w:rsidRPr="00CC64A6">
        <w:rPr>
          <w:color w:val="000000"/>
          <w:sz w:val="26"/>
          <w:szCs w:val="26"/>
        </w:rPr>
        <w:t>обязательные требования по</w:t>
      </w:r>
      <w:r>
        <w:rPr>
          <w:color w:val="000000"/>
          <w:sz w:val="26"/>
          <w:szCs w:val="26"/>
        </w:rPr>
        <w:t xml:space="preserve"> </w:t>
      </w:r>
      <w:r w:rsidRPr="00CC64A6">
        <w:rPr>
          <w:color w:val="000000"/>
          <w:sz w:val="26"/>
          <w:szCs w:val="26"/>
        </w:rPr>
        <w:t>складированию твердых коммунальных отходов;</w:t>
      </w:r>
    </w:p>
    <w:p w:rsidR="00434694" w:rsidRPr="00CC64A6" w:rsidRDefault="00434694" w:rsidP="00434694">
      <w:pPr>
        <w:pStyle w:val="2"/>
        <w:tabs>
          <w:tab w:val="left" w:pos="1200"/>
        </w:tabs>
        <w:spacing w:after="0" w:line="240" w:lineRule="auto"/>
        <w:ind w:firstLine="709"/>
        <w:jc w:val="both"/>
        <w:rPr>
          <w:color w:val="000000"/>
          <w:sz w:val="26"/>
          <w:szCs w:val="26"/>
        </w:rPr>
      </w:pPr>
      <w:r w:rsidRPr="00CC64A6">
        <w:rPr>
          <w:color w:val="000000"/>
          <w:sz w:val="26"/>
          <w:szCs w:val="26"/>
        </w:rPr>
        <w:t>9) обязательные требования по</w:t>
      </w:r>
      <w:r>
        <w:rPr>
          <w:color w:val="000000"/>
          <w:sz w:val="26"/>
          <w:szCs w:val="26"/>
        </w:rPr>
        <w:t xml:space="preserve"> </w:t>
      </w:r>
      <w:r w:rsidRPr="00CC64A6">
        <w:rPr>
          <w:bCs/>
          <w:color w:val="000000"/>
          <w:sz w:val="26"/>
          <w:szCs w:val="26"/>
        </w:rPr>
        <w:t>выгулу животных</w:t>
      </w:r>
      <w:r w:rsidRPr="00CC64A6">
        <w:rPr>
          <w:color w:val="000000"/>
          <w:sz w:val="26"/>
          <w:szCs w:val="26"/>
        </w:rPr>
        <w:t xml:space="preserve"> и требования о недопустимости </w:t>
      </w:r>
      <w:r w:rsidRPr="00CC64A6">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34694" w:rsidRPr="00CC64A6" w:rsidRDefault="00434694" w:rsidP="00434694">
      <w:pPr>
        <w:pStyle w:val="ConsPlusNormal"/>
        <w:ind w:firstLine="709"/>
        <w:jc w:val="both"/>
        <w:rPr>
          <w:rFonts w:ascii="Times New Roman" w:hAnsi="Times New Roman" w:cs="Times New Roman"/>
          <w:color w:val="000000"/>
          <w:sz w:val="26"/>
          <w:szCs w:val="26"/>
        </w:rPr>
      </w:pPr>
      <w:r w:rsidRPr="00CC64A6">
        <w:rPr>
          <w:rFonts w:ascii="Times New Roman" w:hAnsi="Times New Roman" w:cs="Times New Roman"/>
          <w:color w:val="000000"/>
          <w:sz w:val="26"/>
          <w:szCs w:val="26"/>
        </w:rPr>
        <w:t xml:space="preserve">Администрация осуществляет </w:t>
      </w:r>
      <w:proofErr w:type="gramStart"/>
      <w:r w:rsidRPr="00CC64A6">
        <w:rPr>
          <w:rFonts w:ascii="Times New Roman" w:hAnsi="Times New Roman" w:cs="Times New Roman"/>
          <w:color w:val="000000"/>
          <w:sz w:val="26"/>
          <w:szCs w:val="26"/>
        </w:rPr>
        <w:t>контроль за</w:t>
      </w:r>
      <w:proofErr w:type="gramEnd"/>
      <w:r w:rsidRPr="00CC64A6">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34694" w:rsidRPr="0022468D" w:rsidRDefault="00434694" w:rsidP="00434694">
      <w:pPr>
        <w:pStyle w:val="ConsPlusNormal"/>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2.3</w:t>
      </w:r>
      <w:r w:rsidRPr="00CC64A6">
        <w:rPr>
          <w:rFonts w:ascii="Times New Roman" w:hAnsi="Times New Roman" w:cs="Times New Roman"/>
          <w:bCs/>
          <w:color w:val="000000"/>
          <w:sz w:val="26"/>
          <w:szCs w:val="26"/>
        </w:rPr>
        <w:t>.</w:t>
      </w:r>
      <w:r w:rsidRPr="0022468D">
        <w:rPr>
          <w:rFonts w:ascii="Times New Roman" w:hAnsi="Times New Roman" w:cs="Times New Roman"/>
          <w:color w:val="000000"/>
          <w:sz w:val="26"/>
          <w:szCs w:val="26"/>
        </w:rPr>
        <w:t>Администрацией в рамках осуществления контроля в сфере благоустройства обеспечивается учет объектов контроля в сфере благоустройства.</w:t>
      </w:r>
    </w:p>
    <w:p w:rsidR="00434694" w:rsidRPr="0022468D" w:rsidRDefault="00434694" w:rsidP="00434694">
      <w:pPr>
        <w:pStyle w:val="a5"/>
        <w:tabs>
          <w:tab w:val="left" w:pos="1134"/>
        </w:tabs>
        <w:spacing w:after="0" w:line="240" w:lineRule="auto"/>
        <w:ind w:left="0" w:firstLine="709"/>
        <w:jc w:val="both"/>
        <w:rPr>
          <w:rFonts w:ascii="Times New Roman" w:hAnsi="Times New Roman" w:cs="Times New Roman"/>
          <w:sz w:val="26"/>
          <w:szCs w:val="26"/>
        </w:rPr>
      </w:pPr>
      <w:r w:rsidRPr="0022468D">
        <w:rPr>
          <w:rFonts w:ascii="Times New Roman" w:hAnsi="Times New Roman" w:cs="Times New Roman"/>
          <w:sz w:val="26"/>
          <w:szCs w:val="26"/>
        </w:rPr>
        <w:t>Учет объектов контроля осуществляется посредством создания:</w:t>
      </w:r>
    </w:p>
    <w:p w:rsidR="00434694" w:rsidRPr="0022468D" w:rsidRDefault="00434694" w:rsidP="004346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2468D">
        <w:rPr>
          <w:rFonts w:ascii="Times New Roman" w:hAnsi="Times New Roman" w:cs="Times New Roman"/>
          <w:sz w:val="26"/>
          <w:szCs w:val="26"/>
        </w:rPr>
        <w:t xml:space="preserve">единого реестра контрольных мероприятий; </w:t>
      </w:r>
    </w:p>
    <w:p w:rsidR="00434694" w:rsidRPr="0022468D" w:rsidRDefault="00434694" w:rsidP="00434694">
      <w:pPr>
        <w:pStyle w:val="HTML"/>
        <w:ind w:firstLine="709"/>
        <w:jc w:val="both"/>
        <w:rPr>
          <w:rFonts w:ascii="Times New Roman" w:hAnsi="Times New Roman"/>
          <w:sz w:val="26"/>
          <w:szCs w:val="26"/>
        </w:rPr>
      </w:pPr>
      <w:r>
        <w:rPr>
          <w:rFonts w:ascii="Times New Roman" w:hAnsi="Times New Roman"/>
          <w:sz w:val="26"/>
          <w:szCs w:val="26"/>
        </w:rPr>
        <w:t xml:space="preserve">- </w:t>
      </w:r>
      <w:r w:rsidRPr="0022468D">
        <w:rPr>
          <w:rFonts w:ascii="Times New Roman" w:hAnsi="Times New Roman"/>
          <w:sz w:val="26"/>
          <w:szCs w:val="26"/>
        </w:rPr>
        <w:t>информационной системы (подсистемы государственной информационной системы) досудебного обжалования;</w:t>
      </w:r>
    </w:p>
    <w:p w:rsidR="00434694" w:rsidRPr="0022468D"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2468D">
        <w:rPr>
          <w:rFonts w:ascii="Times New Roman" w:hAnsi="Times New Roman" w:cs="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434694" w:rsidRPr="0022468D" w:rsidRDefault="00434694" w:rsidP="00434694">
      <w:pPr>
        <w:pStyle w:val="ConsPlusNormal"/>
        <w:ind w:firstLine="709"/>
        <w:jc w:val="both"/>
        <w:rPr>
          <w:rFonts w:ascii="Times New Roman" w:hAnsi="Times New Roman" w:cs="Times New Roman"/>
          <w:sz w:val="26"/>
          <w:szCs w:val="26"/>
        </w:rPr>
      </w:pPr>
      <w:r w:rsidRPr="0022468D">
        <w:rPr>
          <w:rFonts w:ascii="Times New Roman" w:hAnsi="Times New Roman" w:cs="Times New Roman"/>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34694" w:rsidRPr="00CC64A6" w:rsidRDefault="00434694" w:rsidP="00434694">
      <w:pPr>
        <w:pStyle w:val="ConsPlusNormal"/>
        <w:jc w:val="both"/>
        <w:rPr>
          <w:rFonts w:ascii="Times New Roman" w:hAnsi="Times New Roman" w:cs="Times New Roman"/>
          <w:sz w:val="26"/>
          <w:szCs w:val="26"/>
        </w:rPr>
      </w:pPr>
      <w:r>
        <w:rPr>
          <w:rFonts w:ascii="Times New Roman" w:hAnsi="Times New Roman" w:cs="Times New Roman"/>
          <w:color w:val="000000"/>
          <w:sz w:val="26"/>
          <w:szCs w:val="26"/>
        </w:rPr>
        <w:t xml:space="preserve">     2.4. </w:t>
      </w:r>
      <w:r w:rsidRPr="00CC64A6">
        <w:rPr>
          <w:rFonts w:ascii="Times New Roman" w:hAnsi="Times New Roman" w:cs="Times New Roman"/>
          <w:color w:val="000000"/>
          <w:sz w:val="26"/>
          <w:szCs w:val="26"/>
        </w:rPr>
        <w:t xml:space="preserve">Администрацией </w:t>
      </w:r>
      <w:r w:rsidRPr="00CC64A6">
        <w:rPr>
          <w:rFonts w:ascii="Times New Roman" w:hAnsi="Times New Roman" w:cs="Times New Roman"/>
          <w:bCs/>
          <w:color w:val="000000"/>
          <w:sz w:val="26"/>
          <w:szCs w:val="26"/>
        </w:rPr>
        <w:t xml:space="preserve">осуществляется отнесение объектов контроля </w:t>
      </w:r>
      <w:r w:rsidRPr="00CC64A6">
        <w:rPr>
          <w:rFonts w:ascii="Times New Roman" w:hAnsi="Times New Roman" w:cs="Times New Roman"/>
          <w:color w:val="000000"/>
          <w:sz w:val="26"/>
          <w:szCs w:val="26"/>
        </w:rPr>
        <w:t xml:space="preserve">в сфере благоустройства </w:t>
      </w:r>
      <w:r w:rsidRPr="00CC64A6">
        <w:rPr>
          <w:rFonts w:ascii="Times New Roman" w:hAnsi="Times New Roman" w:cs="Times New Roman"/>
          <w:bCs/>
          <w:color w:val="000000"/>
          <w:sz w:val="26"/>
          <w:szCs w:val="26"/>
        </w:rPr>
        <w:t>к определенной категории риска в соответствии с настоящим Положением.</w:t>
      </w:r>
    </w:p>
    <w:p w:rsidR="004018E4" w:rsidRPr="00CC64A6" w:rsidRDefault="004018E4" w:rsidP="000753F3">
      <w:pPr>
        <w:pStyle w:val="ConsPlusNormal"/>
        <w:jc w:val="both"/>
        <w:rPr>
          <w:rFonts w:ascii="Times New Roman" w:hAnsi="Times New Roman" w:cs="Times New Roman"/>
          <w:i/>
          <w:sz w:val="26"/>
          <w:szCs w:val="26"/>
        </w:rPr>
      </w:pPr>
    </w:p>
    <w:p w:rsidR="000753F3" w:rsidRPr="000753F3" w:rsidRDefault="00434694" w:rsidP="000753F3">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3. </w:t>
      </w:r>
      <w:r w:rsidRPr="009C6330">
        <w:rPr>
          <w:rFonts w:ascii="Times New Roman" w:hAnsi="Times New Roman" w:cs="Times New Roman"/>
          <w:b/>
          <w:sz w:val="26"/>
          <w:szCs w:val="26"/>
        </w:rPr>
        <w:t>Управление рисками причинения вреда (ущерба) охраняемым законом ценностям при осуществлении муниципального контроля</w:t>
      </w:r>
      <w:bookmarkStart w:id="3" w:name="Par1"/>
      <w:bookmarkEnd w:id="3"/>
    </w:p>
    <w:p w:rsidR="000753F3" w:rsidRPr="008C5AC9" w:rsidRDefault="000753F3" w:rsidP="000753F3">
      <w:pPr>
        <w:spacing w:after="0" w:line="240" w:lineRule="auto"/>
        <w:ind w:left="-284"/>
        <w:jc w:val="both"/>
        <w:rPr>
          <w:rFonts w:ascii="Times New Roman" w:eastAsia="Times New Roman" w:hAnsi="Times New Roman" w:cs="Times New Roman"/>
          <w:bCs/>
          <w:color w:val="000000"/>
          <w:sz w:val="26"/>
          <w:szCs w:val="26"/>
        </w:rPr>
      </w:pPr>
      <w:r>
        <w:rPr>
          <w:rFonts w:ascii="Times New Roman" w:hAnsi="Times New Roman" w:cs="Times New Roman"/>
          <w:sz w:val="26"/>
          <w:szCs w:val="26"/>
        </w:rPr>
        <w:t xml:space="preserve">               </w:t>
      </w:r>
      <w:r w:rsidRPr="008C5AC9">
        <w:rPr>
          <w:rFonts w:ascii="Times New Roman" w:hAnsi="Times New Roman" w:cs="Times New Roman"/>
          <w:sz w:val="26"/>
          <w:szCs w:val="26"/>
        </w:rPr>
        <w:t xml:space="preserve">3.1. При осуществлении </w:t>
      </w:r>
      <w:r w:rsidRPr="008C5AC9">
        <w:rPr>
          <w:rFonts w:ascii="Times New Roman" w:hAnsi="Times New Roman" w:cs="Times New Roman"/>
          <w:bCs/>
          <w:color w:val="000000"/>
          <w:sz w:val="26"/>
          <w:szCs w:val="26"/>
        </w:rPr>
        <w:t>муниципальном контроле в  сфере благоустройства</w:t>
      </w:r>
      <w:r w:rsidRPr="008C5AC9">
        <w:rPr>
          <w:rFonts w:ascii="Times New Roman" w:hAnsi="Times New Roman" w:cs="Times New Roman"/>
          <w:sz w:val="26"/>
          <w:szCs w:val="26"/>
        </w:rPr>
        <w:t xml:space="preserve"> не применяется система оценки и управления рисками. </w:t>
      </w:r>
    </w:p>
    <w:p w:rsidR="000753F3" w:rsidRPr="00381606" w:rsidRDefault="000753F3" w:rsidP="000753F3">
      <w:pPr>
        <w:pStyle w:val="ConsPlusNormal"/>
        <w:ind w:firstLine="709"/>
        <w:jc w:val="both"/>
        <w:rPr>
          <w:rFonts w:ascii="Times New Roman" w:hAnsi="Times New Roman" w:cs="Times New Roman"/>
          <w:sz w:val="26"/>
          <w:szCs w:val="26"/>
        </w:rPr>
      </w:pPr>
      <w:r w:rsidRPr="008C5AC9">
        <w:rPr>
          <w:rFonts w:ascii="Times New Roman" w:hAnsi="Times New Roman" w:cs="Times New Roman"/>
          <w:sz w:val="26"/>
          <w:szCs w:val="26"/>
        </w:rPr>
        <w:t>3.2. Контрольный (надзорный</w:t>
      </w:r>
      <w:r w:rsidRPr="00381606">
        <w:rPr>
          <w:rFonts w:ascii="Times New Roman" w:hAnsi="Times New Roman" w:cs="Times New Roman"/>
          <w:sz w:val="26"/>
          <w:szCs w:val="26"/>
        </w:rPr>
        <w:t>) орган осуществляет муниципальный контроль  посредством проведения:</w:t>
      </w:r>
    </w:p>
    <w:p w:rsidR="000753F3" w:rsidRPr="00381606" w:rsidRDefault="000753F3" w:rsidP="000753F3">
      <w:pPr>
        <w:pStyle w:val="ConsPlusNormal"/>
        <w:ind w:firstLine="709"/>
        <w:jc w:val="both"/>
        <w:rPr>
          <w:rFonts w:ascii="Times New Roman" w:hAnsi="Times New Roman" w:cs="Times New Roman"/>
          <w:sz w:val="26"/>
          <w:szCs w:val="26"/>
        </w:rPr>
      </w:pPr>
      <w:r w:rsidRPr="00381606">
        <w:rPr>
          <w:rFonts w:ascii="Times New Roman" w:hAnsi="Times New Roman" w:cs="Times New Roman"/>
          <w:sz w:val="26"/>
          <w:szCs w:val="26"/>
        </w:rPr>
        <w:t>а) профилактических мероприятий;</w:t>
      </w:r>
    </w:p>
    <w:p w:rsidR="000753F3" w:rsidRDefault="000753F3" w:rsidP="000753F3">
      <w:pPr>
        <w:pStyle w:val="ConsPlusNormal"/>
        <w:ind w:firstLine="709"/>
        <w:jc w:val="both"/>
        <w:rPr>
          <w:rFonts w:ascii="Times New Roman" w:hAnsi="Times New Roman" w:cs="Times New Roman"/>
          <w:sz w:val="26"/>
          <w:szCs w:val="26"/>
        </w:rPr>
      </w:pPr>
      <w:r w:rsidRPr="00381606">
        <w:rPr>
          <w:rFonts w:ascii="Times New Roman" w:hAnsi="Times New Roman" w:cs="Times New Roman"/>
          <w:sz w:val="26"/>
          <w:szCs w:val="26"/>
        </w:rPr>
        <w:t xml:space="preserve">б) контрольных (надзорных) мероприятий, проводимых с взаимодействием с </w:t>
      </w:r>
      <w:r w:rsidRPr="00381606">
        <w:rPr>
          <w:rFonts w:ascii="Times New Roman" w:hAnsi="Times New Roman" w:cs="Times New Roman"/>
          <w:sz w:val="26"/>
          <w:szCs w:val="26"/>
        </w:rPr>
        <w:lastRenderedPageBreak/>
        <w:t>контролируемым лицом и без взаимодействия с контролируемым лицом.</w:t>
      </w:r>
    </w:p>
    <w:p w:rsidR="000753F3" w:rsidRPr="00381606" w:rsidRDefault="000753F3" w:rsidP="000753F3">
      <w:pPr>
        <w:pStyle w:val="ConsPlusNormal"/>
        <w:ind w:firstLine="709"/>
        <w:jc w:val="both"/>
        <w:rPr>
          <w:rFonts w:ascii="Times New Roman" w:hAnsi="Times New Roman" w:cs="Times New Roman"/>
          <w:sz w:val="26"/>
          <w:szCs w:val="26"/>
        </w:rPr>
      </w:pPr>
    </w:p>
    <w:p w:rsidR="00434694"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4. </w:t>
      </w:r>
      <w:r w:rsidRPr="009C6330">
        <w:rPr>
          <w:rFonts w:ascii="Times New Roman" w:hAnsi="Times New Roman" w:cs="Times New Roman"/>
          <w:b/>
          <w:sz w:val="26"/>
          <w:szCs w:val="26"/>
        </w:rPr>
        <w:t xml:space="preserve">Профилактика рисков причинения вреда (ущерба) </w:t>
      </w:r>
    </w:p>
    <w:p w:rsidR="00434694" w:rsidRDefault="00434694" w:rsidP="00434694">
      <w:pPr>
        <w:pStyle w:val="ConsPlusNormal"/>
        <w:ind w:firstLine="709"/>
        <w:jc w:val="center"/>
        <w:rPr>
          <w:rFonts w:ascii="Times New Roman" w:hAnsi="Times New Roman" w:cs="Times New Roman"/>
          <w:b/>
          <w:sz w:val="26"/>
          <w:szCs w:val="26"/>
        </w:rPr>
      </w:pPr>
      <w:r w:rsidRPr="009C6330">
        <w:rPr>
          <w:rFonts w:ascii="Times New Roman" w:hAnsi="Times New Roman" w:cs="Times New Roman"/>
          <w:b/>
          <w:sz w:val="26"/>
          <w:szCs w:val="26"/>
        </w:rPr>
        <w:t>охраняемым законом ценностям</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4.1</w:t>
      </w:r>
      <w:r w:rsidRPr="00BF04F5">
        <w:rPr>
          <w:rFonts w:ascii="Times New Roman" w:hAnsi="Times New Roman" w:cs="Times New Roman"/>
          <w:sz w:val="26"/>
          <w:szCs w:val="26"/>
        </w:rPr>
        <w:t>.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4.2</w:t>
      </w:r>
      <w:r w:rsidRPr="00BF04F5">
        <w:rPr>
          <w:rFonts w:ascii="Times New Roman" w:hAnsi="Times New Roman" w:cs="Times New Roman"/>
          <w:sz w:val="26"/>
          <w:szCs w:val="26"/>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Утвержденная программа профилактики рисков причинения вреда (ущерба) размещается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sz w:val="26"/>
          <w:szCs w:val="26"/>
        </w:rPr>
        <w:t>в сети «Интернет».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4.3</w:t>
      </w:r>
      <w:r w:rsidRPr="00BF04F5">
        <w:rPr>
          <w:rFonts w:ascii="Times New Roman" w:hAnsi="Times New Roman" w:cs="Times New Roman"/>
          <w:sz w:val="26"/>
          <w:szCs w:val="26"/>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(надзорного) </w:t>
      </w:r>
      <w:proofErr w:type="gramStart"/>
      <w:r w:rsidRPr="00BF04F5">
        <w:rPr>
          <w:rFonts w:ascii="Times New Roman" w:hAnsi="Times New Roman" w:cs="Times New Roman"/>
          <w:sz w:val="26"/>
          <w:szCs w:val="26"/>
        </w:rPr>
        <w:t>органа</w:t>
      </w:r>
      <w:proofErr w:type="gramEnd"/>
      <w:r w:rsidRPr="00BF04F5">
        <w:rPr>
          <w:rFonts w:ascii="Times New Roman" w:hAnsi="Times New Roman" w:cs="Times New Roman"/>
          <w:sz w:val="26"/>
          <w:szCs w:val="26"/>
        </w:rPr>
        <w:t xml:space="preserve"> либо</w:t>
      </w:r>
      <w:r>
        <w:rPr>
          <w:rFonts w:ascii="Times New Roman" w:hAnsi="Times New Roman" w:cs="Times New Roman"/>
          <w:sz w:val="26"/>
          <w:szCs w:val="26"/>
        </w:rPr>
        <w:t xml:space="preserve"> </w:t>
      </w:r>
      <w:r w:rsidRPr="00BF04F5">
        <w:rPr>
          <w:rFonts w:ascii="Times New Roman" w:hAnsi="Times New Roman" w:cs="Times New Roman"/>
          <w:sz w:val="26"/>
          <w:szCs w:val="26"/>
        </w:rPr>
        <w:t>иному должностному лицу</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уполномоченному на принятие решений о проведении контрольных</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(надзорных) мероприятий, для принятия решения об их проведении.</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4.4</w:t>
      </w:r>
      <w:r w:rsidRPr="00BF04F5">
        <w:rPr>
          <w:rFonts w:ascii="Times New Roman" w:hAnsi="Times New Roman" w:cs="Times New Roman"/>
          <w:sz w:val="26"/>
          <w:szCs w:val="26"/>
        </w:rPr>
        <w:t>. При осуществлении муниципального контроля</w:t>
      </w:r>
      <w:r>
        <w:rPr>
          <w:rFonts w:ascii="Times New Roman" w:hAnsi="Times New Roman" w:cs="Times New Roman"/>
          <w:sz w:val="26"/>
          <w:szCs w:val="26"/>
        </w:rPr>
        <w:t xml:space="preserve"> </w:t>
      </w:r>
      <w:r w:rsidRPr="00BF04F5">
        <w:rPr>
          <w:rFonts w:ascii="Times New Roman" w:hAnsi="Times New Roman" w:cs="Times New Roman"/>
          <w:sz w:val="26"/>
          <w:szCs w:val="26"/>
        </w:rPr>
        <w:t>могут проводиться следующие виды профилактических мероприятий</w:t>
      </w:r>
      <w:r>
        <w:rPr>
          <w:rFonts w:ascii="Times New Roman" w:hAnsi="Times New Roman" w:cs="Times New Roman"/>
          <w:sz w:val="26"/>
          <w:szCs w:val="26"/>
        </w:rPr>
        <w:t>:</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а) информирование;</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BF04F5">
        <w:rPr>
          <w:rFonts w:ascii="Times New Roman" w:hAnsi="Times New Roman" w:cs="Times New Roman"/>
          <w:sz w:val="26"/>
          <w:szCs w:val="26"/>
        </w:rPr>
        <w:t>) объявление предостережений;</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BF04F5">
        <w:rPr>
          <w:rFonts w:ascii="Times New Roman" w:hAnsi="Times New Roman" w:cs="Times New Roman"/>
          <w:sz w:val="26"/>
          <w:szCs w:val="26"/>
        </w:rPr>
        <w:t>) консультирование;</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BF04F5">
        <w:rPr>
          <w:rFonts w:ascii="Times New Roman" w:hAnsi="Times New Roman" w:cs="Times New Roman"/>
          <w:sz w:val="26"/>
          <w:szCs w:val="26"/>
        </w:rPr>
        <w:t>) профилактический</w:t>
      </w:r>
      <w:r>
        <w:rPr>
          <w:rFonts w:ascii="Times New Roman" w:hAnsi="Times New Roman" w:cs="Times New Roman"/>
          <w:sz w:val="26"/>
          <w:szCs w:val="26"/>
        </w:rPr>
        <w:t xml:space="preserve"> визит.</w:t>
      </w:r>
    </w:p>
    <w:p w:rsidR="00434694" w:rsidRPr="00BF04F5" w:rsidRDefault="00434694" w:rsidP="00434694">
      <w:pPr>
        <w:pStyle w:val="ConsPlusNormal"/>
        <w:ind w:firstLine="709"/>
        <w:jc w:val="center"/>
        <w:rPr>
          <w:rFonts w:ascii="Times New Roman" w:hAnsi="Times New Roman" w:cs="Times New Roman"/>
          <w:sz w:val="26"/>
          <w:szCs w:val="26"/>
        </w:rPr>
      </w:pPr>
    </w:p>
    <w:p w:rsidR="00434694" w:rsidRPr="009C6330"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5. </w:t>
      </w:r>
      <w:r w:rsidRPr="009C6330">
        <w:rPr>
          <w:rFonts w:ascii="Times New Roman" w:hAnsi="Times New Roman" w:cs="Times New Roman"/>
          <w:b/>
          <w:sz w:val="26"/>
          <w:szCs w:val="26"/>
        </w:rPr>
        <w:t>Информирование</w:t>
      </w:r>
    </w:p>
    <w:p w:rsidR="00434694" w:rsidRPr="00BF04F5" w:rsidRDefault="00434694" w:rsidP="004346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5.1</w:t>
      </w:r>
      <w:r w:rsidRPr="00BF04F5">
        <w:rPr>
          <w:rFonts w:ascii="Times New Roman" w:hAnsi="Times New Roman" w:cs="Times New Roman"/>
          <w:sz w:val="26"/>
          <w:szCs w:val="26"/>
        </w:rPr>
        <w:t>. Информирование осуществляется посредством размещения соответствующих сведений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sz w:val="26"/>
          <w:szCs w:val="26"/>
        </w:rPr>
        <w:t>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center"/>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6. </w:t>
      </w:r>
      <w:r w:rsidRPr="009C6330">
        <w:rPr>
          <w:rFonts w:ascii="Times New Roman" w:hAnsi="Times New Roman" w:cs="Times New Roman"/>
          <w:b/>
          <w:sz w:val="26"/>
          <w:szCs w:val="26"/>
        </w:rPr>
        <w:t>Объявление предостережения</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6.1</w:t>
      </w:r>
      <w:r w:rsidRPr="00BF04F5">
        <w:rPr>
          <w:rFonts w:ascii="Times New Roman" w:hAnsi="Times New Roman" w:cs="Times New Roman"/>
          <w:sz w:val="26"/>
          <w:szCs w:val="26"/>
        </w:rPr>
        <w:t xml:space="preserve">. </w:t>
      </w:r>
      <w:proofErr w:type="gramStart"/>
      <w:r w:rsidRPr="00BF04F5">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в случае наличия у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BF04F5">
        <w:rPr>
          <w:rFonts w:ascii="Times New Roman" w:hAnsi="Times New Roman" w:cs="Times New Roman"/>
          <w:sz w:val="26"/>
          <w:szCs w:val="26"/>
        </w:rPr>
        <w:t xml:space="preserve"> обеспечению соблюдения обязательных требований.</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6.2</w:t>
      </w:r>
      <w:r w:rsidRPr="00BF04F5">
        <w:rPr>
          <w:rFonts w:ascii="Times New Roman" w:hAnsi="Times New Roman" w:cs="Times New Roman"/>
          <w:sz w:val="26"/>
          <w:szCs w:val="26"/>
        </w:rPr>
        <w:t xml:space="preserve">.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15рабочих дней со дня получения им предостережения. </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6.3</w:t>
      </w:r>
      <w:r w:rsidRPr="00BF04F5">
        <w:rPr>
          <w:rFonts w:ascii="Times New Roman" w:hAnsi="Times New Roman" w:cs="Times New Roman"/>
          <w:sz w:val="26"/>
          <w:szCs w:val="26"/>
        </w:rPr>
        <w:t>. Возражение должно содержать: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наименование контрольного (надзорного) органа, в который направляется возражение;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дату и номер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доводы, на основании которых контролируемое лицо </w:t>
      </w:r>
      <w:proofErr w:type="gramStart"/>
      <w:r w:rsidRPr="00BF04F5">
        <w:rPr>
          <w:rFonts w:ascii="Times New Roman" w:hAnsi="Times New Roman" w:cs="Times New Roman"/>
          <w:sz w:val="26"/>
          <w:szCs w:val="26"/>
        </w:rPr>
        <w:t>не согласно</w:t>
      </w:r>
      <w:proofErr w:type="gramEnd"/>
      <w:r w:rsidRPr="00BF04F5">
        <w:rPr>
          <w:rFonts w:ascii="Times New Roman" w:hAnsi="Times New Roman" w:cs="Times New Roman"/>
          <w:sz w:val="26"/>
          <w:szCs w:val="26"/>
        </w:rPr>
        <w:t xml:space="preserve"> с объявленным предостережением;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дату получения предостережения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личную подпись и дату.</w:t>
      </w:r>
    </w:p>
    <w:p w:rsidR="00434694"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4694" w:rsidRPr="00BF04F5" w:rsidRDefault="00434694" w:rsidP="0043469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6.4</w:t>
      </w:r>
      <w:r w:rsidRPr="00BF04F5">
        <w:rPr>
          <w:rFonts w:ascii="Times New Roman" w:hAnsi="Times New Roman" w:cs="Times New Roman"/>
          <w:sz w:val="26"/>
          <w:szCs w:val="26"/>
        </w:rPr>
        <w:t>. По результатам рассмотрения возражения должностное лицо, рассмотревшее возражение, принимает одно из следующих решений: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 удовлетворяет возражение в форме отмены объявленного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б) отказывает в удовлетворении возражения.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осуществляет учет объявленных им предостережений о недопустимости нарушения обязательных требований.</w:t>
      </w:r>
    </w:p>
    <w:p w:rsidR="004018E4" w:rsidRPr="00BF04F5" w:rsidRDefault="004018E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7. </w:t>
      </w:r>
      <w:r w:rsidRPr="009C6330">
        <w:rPr>
          <w:rFonts w:ascii="Times New Roman" w:hAnsi="Times New Roman" w:cs="Times New Roman"/>
          <w:b/>
          <w:sz w:val="26"/>
          <w:szCs w:val="26"/>
        </w:rPr>
        <w:t>Консультирование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w:t>
      </w:r>
      <w:r w:rsidRPr="00BF04F5">
        <w:rPr>
          <w:rFonts w:ascii="Times New Roman" w:hAnsi="Times New Roman" w:cs="Times New Roman"/>
          <w:sz w:val="26"/>
          <w:szCs w:val="26"/>
        </w:rPr>
        <w:t>. Консультирование контролируемых лиц осуществляется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в случае обращения по вопросам, связанным с организацией и осуществлением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4" w:name="P160"/>
      <w:bookmarkEnd w:id="4"/>
      <w:r w:rsidRPr="00BF04F5">
        <w:rPr>
          <w:rFonts w:ascii="Times New Roman" w:hAnsi="Times New Roman" w:cs="Times New Roman"/>
          <w:sz w:val="26"/>
          <w:szCs w:val="26"/>
        </w:rPr>
        <w:t>Консультирование осуществляется без взимания платы.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7.2</w:t>
      </w:r>
      <w:r w:rsidRPr="00BF04F5">
        <w:rPr>
          <w:rFonts w:ascii="Times New Roman" w:hAnsi="Times New Roman" w:cs="Times New Roman"/>
          <w:sz w:val="26"/>
          <w:szCs w:val="26"/>
        </w:rPr>
        <w:t xml:space="preserve">. Консультирование может осуществляться уполномоченными должностными лицами по телефону, посредством </w:t>
      </w:r>
      <w:proofErr w:type="spellStart"/>
      <w:r w:rsidRPr="00BF04F5">
        <w:rPr>
          <w:rFonts w:ascii="Times New Roman" w:hAnsi="Times New Roman" w:cs="Times New Roman"/>
          <w:sz w:val="26"/>
          <w:szCs w:val="26"/>
        </w:rPr>
        <w:t>видео-конференц-связи</w:t>
      </w:r>
      <w:proofErr w:type="spellEnd"/>
      <w:r w:rsidRPr="00BF04F5">
        <w:rPr>
          <w:rFonts w:ascii="Times New Roman" w:hAnsi="Times New Roman" w:cs="Times New Roman"/>
          <w:sz w:val="26"/>
          <w:szCs w:val="26"/>
        </w:rPr>
        <w:t>, на личном приеме либо в ходе проведения профилактического мероприятия, контрольного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Консультирование, в том числе письменное, осуществляется по следующим вопросам: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разъяснение положений нормативных правовых актов, регламентирующих порядок осуществления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порядок обжалования решений и действий (бездействия) должностных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органа в сети «Интернет».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7.3</w:t>
      </w:r>
      <w:r w:rsidRPr="00BF04F5">
        <w:rPr>
          <w:rFonts w:ascii="Times New Roman" w:hAnsi="Times New Roman" w:cs="Times New Roman"/>
          <w:sz w:val="26"/>
          <w:szCs w:val="26"/>
        </w:rPr>
        <w:t>.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письменного разъяснения, подписанного руководителем (заместителем руководителя) контрольного(надзорного) органа.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9C6330"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8. </w:t>
      </w:r>
      <w:r w:rsidRPr="009C6330">
        <w:rPr>
          <w:rFonts w:ascii="Times New Roman" w:hAnsi="Times New Roman" w:cs="Times New Roman"/>
          <w:b/>
          <w:sz w:val="26"/>
          <w:szCs w:val="26"/>
        </w:rPr>
        <w:t>Профилактический визит</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8.1</w:t>
      </w:r>
      <w:r w:rsidRPr="00BF04F5">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F04F5">
        <w:rPr>
          <w:rFonts w:ascii="Times New Roman" w:hAnsi="Times New Roman" w:cs="Times New Roman"/>
          <w:sz w:val="26"/>
          <w:szCs w:val="26"/>
        </w:rPr>
        <w:t>видео-конференц-связи</w:t>
      </w:r>
      <w:proofErr w:type="spellEnd"/>
      <w:r w:rsidRPr="00BF04F5">
        <w:rPr>
          <w:rFonts w:ascii="Times New Roman" w:hAnsi="Times New Roman" w:cs="Times New Roman"/>
          <w:sz w:val="26"/>
          <w:szCs w:val="26"/>
        </w:rPr>
        <w:t>.</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исходя из отнесения объектов контроля к соответствующей категории риска.</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8.2</w:t>
      </w:r>
      <w:r w:rsidRPr="00BF04F5">
        <w:rPr>
          <w:rFonts w:ascii="Times New Roman" w:hAnsi="Times New Roman" w:cs="Times New Roman"/>
          <w:sz w:val="26"/>
          <w:szCs w:val="26"/>
        </w:rPr>
        <w:t>.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8.3</w:t>
      </w:r>
      <w:r w:rsidRPr="00BF04F5">
        <w:rPr>
          <w:rFonts w:ascii="Times New Roman" w:hAnsi="Times New Roman" w:cs="Times New Roman"/>
          <w:sz w:val="26"/>
          <w:szCs w:val="26"/>
        </w:rPr>
        <w:t>.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434694" w:rsidRPr="00BF04F5"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1" w:history="1">
        <w:r w:rsidRPr="00BF04F5">
          <w:rPr>
            <w:rFonts w:ascii="Times New Roman" w:hAnsi="Times New Roman" w:cs="Times New Roman"/>
            <w:sz w:val="26"/>
            <w:szCs w:val="26"/>
          </w:rPr>
          <w:t>частью 4 статьи 21</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8.4</w:t>
      </w:r>
      <w:r w:rsidRPr="00BF04F5">
        <w:rPr>
          <w:rFonts w:ascii="Times New Roman" w:hAnsi="Times New Roman" w:cs="Times New Roman"/>
          <w:sz w:val="26"/>
          <w:szCs w:val="26"/>
        </w:rPr>
        <w:t>. Контролируемое лицо вправе отказаться от проведения обязательного профилактического визита, уведомив об этом контрольный (надзорный)  орган</w:t>
      </w:r>
      <w:r>
        <w:rPr>
          <w:rFonts w:ascii="Times New Roman" w:hAnsi="Times New Roman" w:cs="Times New Roman"/>
          <w:sz w:val="26"/>
          <w:szCs w:val="26"/>
        </w:rPr>
        <w:t xml:space="preserve"> </w:t>
      </w:r>
      <w:r w:rsidRPr="00BF04F5">
        <w:rPr>
          <w:rFonts w:ascii="Times New Roman" w:hAnsi="Times New Roman" w:cs="Times New Roman"/>
          <w:sz w:val="26"/>
          <w:szCs w:val="26"/>
        </w:rPr>
        <w:t xml:space="preserve">не </w:t>
      </w:r>
      <w:proofErr w:type="gramStart"/>
      <w:r w:rsidRPr="00BF04F5">
        <w:rPr>
          <w:rFonts w:ascii="Times New Roman" w:hAnsi="Times New Roman" w:cs="Times New Roman"/>
          <w:sz w:val="26"/>
          <w:szCs w:val="26"/>
        </w:rPr>
        <w:t>позднее</w:t>
      </w:r>
      <w:proofErr w:type="gramEnd"/>
      <w:r w:rsidRPr="00BF04F5">
        <w:rPr>
          <w:rFonts w:ascii="Times New Roman" w:hAnsi="Times New Roman" w:cs="Times New Roman"/>
          <w:sz w:val="26"/>
          <w:szCs w:val="26"/>
        </w:rPr>
        <w:t xml:space="preserve"> чем за три рабочих дня до даты его проведения.</w:t>
      </w:r>
    </w:p>
    <w:p w:rsidR="00434694" w:rsidRDefault="00434694" w:rsidP="00434694">
      <w:pPr>
        <w:pStyle w:val="ConsPlusNormal"/>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обязательного профилактического визита не должен превышать одного рабочего дня.</w:t>
      </w:r>
    </w:p>
    <w:p w:rsidR="002F1C33" w:rsidRPr="00BF04F5" w:rsidRDefault="002F1C33" w:rsidP="00434694">
      <w:pPr>
        <w:pStyle w:val="ConsPlusNormal"/>
        <w:ind w:firstLine="709"/>
        <w:jc w:val="both"/>
        <w:rPr>
          <w:rFonts w:ascii="Times New Roman" w:hAnsi="Times New Roman" w:cs="Times New Roman"/>
          <w:sz w:val="26"/>
          <w:szCs w:val="26"/>
        </w:rPr>
      </w:pPr>
    </w:p>
    <w:p w:rsidR="00434694" w:rsidRPr="00BF04F5" w:rsidRDefault="00434694" w:rsidP="00434694">
      <w:pPr>
        <w:autoSpaceDE w:val="0"/>
        <w:autoSpaceDN w:val="0"/>
        <w:adjustRightInd w:val="0"/>
        <w:spacing w:after="0" w:line="240" w:lineRule="auto"/>
        <w:outlineLvl w:val="0"/>
        <w:rPr>
          <w:rFonts w:ascii="Times New Roman" w:hAnsi="Times New Roman" w:cs="Times New Roman"/>
          <w:bCs/>
          <w:sz w:val="26"/>
          <w:szCs w:val="26"/>
        </w:rPr>
      </w:pPr>
    </w:p>
    <w:p w:rsidR="00434694" w:rsidRPr="00EB493F" w:rsidRDefault="00434694" w:rsidP="00434694">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9. </w:t>
      </w:r>
      <w:r w:rsidRPr="00EB493F">
        <w:rPr>
          <w:rFonts w:ascii="Times New Roman" w:hAnsi="Times New Roman" w:cs="Times New Roman"/>
          <w:b/>
          <w:sz w:val="26"/>
          <w:szCs w:val="26"/>
        </w:rPr>
        <w:t>Осуществление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bookmarkStart w:id="5" w:name="P179"/>
      <w:bookmarkEnd w:id="5"/>
      <w:r>
        <w:rPr>
          <w:rFonts w:ascii="Times New Roman" w:hAnsi="Times New Roman" w:cs="Times New Roman"/>
          <w:sz w:val="26"/>
          <w:szCs w:val="26"/>
        </w:rPr>
        <w:t>9.1.</w:t>
      </w:r>
      <w:r w:rsidRPr="00BF04F5">
        <w:rPr>
          <w:rFonts w:ascii="Times New Roman" w:hAnsi="Times New Roman" w:cs="Times New Roman"/>
          <w:sz w:val="26"/>
          <w:szCs w:val="26"/>
        </w:rPr>
        <w:t>Должностные</w:t>
      </w:r>
      <w:r>
        <w:rPr>
          <w:rFonts w:ascii="Times New Roman" w:hAnsi="Times New Roman" w:cs="Times New Roman"/>
          <w:sz w:val="26"/>
          <w:szCs w:val="26"/>
        </w:rPr>
        <w:t xml:space="preserve"> </w:t>
      </w:r>
      <w:r w:rsidRPr="00BF04F5">
        <w:rPr>
          <w:rFonts w:ascii="Times New Roman" w:hAnsi="Times New Roman" w:cs="Times New Roman"/>
          <w:sz w:val="26"/>
          <w:szCs w:val="26"/>
        </w:rPr>
        <w:t>лица</w:t>
      </w:r>
      <w:r>
        <w:rPr>
          <w:rFonts w:ascii="Times New Roman" w:hAnsi="Times New Roman" w:cs="Times New Roman"/>
          <w:sz w:val="26"/>
          <w:szCs w:val="26"/>
        </w:rPr>
        <w:t xml:space="preserve"> </w:t>
      </w:r>
      <w:r w:rsidRPr="00BF04F5">
        <w:rPr>
          <w:rFonts w:ascii="Times New Roman" w:hAnsi="Times New Roman" w:cs="Times New Roman"/>
          <w:sz w:val="26"/>
          <w:szCs w:val="26"/>
        </w:rPr>
        <w:t>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w:t>
      </w:r>
      <w:r>
        <w:rPr>
          <w:rFonts w:ascii="Times New Roman" w:hAnsi="Times New Roman" w:cs="Times New Roman"/>
          <w:sz w:val="26"/>
          <w:szCs w:val="26"/>
        </w:rPr>
        <w:t xml:space="preserve"> </w:t>
      </w:r>
      <w:r w:rsidRPr="00BF04F5">
        <w:rPr>
          <w:rFonts w:ascii="Times New Roman" w:hAnsi="Times New Roman" w:cs="Times New Roman"/>
          <w:bCs/>
          <w:sz w:val="26"/>
          <w:szCs w:val="26"/>
        </w:rPr>
        <w:t>осуществляют муниципальный контроль  посредством проведения следующих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1) профилактических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2)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с взаимодействием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3)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проводимых без взаимодействия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
    <w:p w:rsidR="00434694" w:rsidRPr="00EB493F"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10. </w:t>
      </w:r>
      <w:r w:rsidRPr="00EB493F">
        <w:rPr>
          <w:rFonts w:ascii="Times New Roman" w:hAnsi="Times New Roman" w:cs="Times New Roman"/>
          <w:b/>
          <w:bCs/>
          <w:sz w:val="26"/>
          <w:szCs w:val="26"/>
        </w:rPr>
        <w:t>Контрольные (надзорные) мероприятия, проводимые с взаимодействием с контролируемым лицом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10.1</w:t>
      </w:r>
      <w:r w:rsidRPr="00BF04F5">
        <w:rPr>
          <w:rFonts w:ascii="Times New Roman" w:hAnsi="Times New Roman" w:cs="Times New Roman"/>
          <w:bCs/>
          <w:sz w:val="26"/>
          <w:szCs w:val="26"/>
        </w:rPr>
        <w:t>. Контрольные (надзорные) мероприятия, проводимые с взаимодействием с контролируемым лицом.</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10.1.1. Инспекционный визит.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инспекционного визита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w:t>
      </w:r>
      <w:hyperlink r:id="rId12"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3"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w:t>
      </w:r>
      <w:r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A1828" w:rsidRDefault="00434694" w:rsidP="00434694">
      <w:pPr>
        <w:pStyle w:val="a5"/>
        <w:autoSpaceDE w:val="0"/>
        <w:autoSpaceDN w:val="0"/>
        <w:adjustRightInd w:val="0"/>
        <w:spacing w:after="0" w:line="240" w:lineRule="auto"/>
        <w:ind w:left="0"/>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10.1.2. Рейдовый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может проводиться в форме совместного (межведомственного)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рейдового осмотра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проведении рейдового осмотра инспекторы вправе взаимодействовать с находящимися на производственных объектах лицами.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отношении каждого контролируемого лица, допустившего нарушение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Pr>
          <w:rFonts w:ascii="Times New Roman" w:hAnsi="Times New Roman" w:cs="Times New Roman"/>
          <w:sz w:val="26"/>
          <w:szCs w:val="26"/>
        </w:rPr>
        <w:t xml:space="preserve"> </w:t>
      </w:r>
      <w:r w:rsidRPr="00BF04F5">
        <w:rPr>
          <w:rFonts w:ascii="Times New Roman" w:hAnsi="Times New Roman" w:cs="Times New Roman"/>
          <w:bCs/>
          <w:sz w:val="26"/>
          <w:szCs w:val="26"/>
        </w:rPr>
        <w:t>«О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EF1B20" w:rsidRDefault="00434694" w:rsidP="00434694">
      <w:pPr>
        <w:pStyle w:val="a5"/>
        <w:autoSpaceDE w:val="0"/>
        <w:autoSpaceDN w:val="0"/>
        <w:adjustRightInd w:val="0"/>
        <w:spacing w:after="0" w:line="240" w:lineRule="auto"/>
        <w:ind w:left="0" w:firstLine="709"/>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10.1.3. Документарная проверка.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документарной проверки рассматриваются документы контролируемых лиц, имеющиеся в распоряжении контрольного</w:t>
      </w:r>
      <w:r>
        <w:rPr>
          <w:rFonts w:ascii="Times New Roman" w:hAnsi="Times New Roman" w:cs="Times New Roman"/>
          <w:sz w:val="26"/>
          <w:szCs w:val="26"/>
        </w:rPr>
        <w:t xml:space="preserve"> </w:t>
      </w:r>
      <w:r w:rsidRPr="00BF04F5">
        <w:rPr>
          <w:rFonts w:ascii="Times New Roman" w:hAnsi="Times New Roman" w:cs="Times New Roman"/>
          <w:sz w:val="26"/>
          <w:szCs w:val="26"/>
        </w:rPr>
        <w:t>(надзорного) органа, результаты предыдущих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ходе документарной проверки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достоверность сведений, содержащихся в документах, имеющихся в распоряжении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В течение десяти рабочих дней со дня получения данного требования контролируемое лицо обязано направить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указанные в требовании документы.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контрольный(надзорный) орган документы, подтверждающие достоверность ранее представленных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проведении документарной проверки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контрольный(надзорный) орган.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Внеплановая документарная проверка проводится без согласования с органом прокуратуры.</w:t>
      </w:r>
    </w:p>
    <w:p w:rsidR="00434694" w:rsidRPr="00722E17" w:rsidRDefault="00434694" w:rsidP="00434694">
      <w:pPr>
        <w:pStyle w:val="a5"/>
        <w:autoSpaceDE w:val="0"/>
        <w:autoSpaceDN w:val="0"/>
        <w:adjustRightInd w:val="0"/>
        <w:spacing w:after="0" w:line="240" w:lineRule="auto"/>
        <w:ind w:left="0"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10.1.4. Выездная проверка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Выездная проверка проводится в случае, если не представляется возможным: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или в запрашиваемых им документах и объяснениях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Pr="00BF04F5">
        <w:rPr>
          <w:rFonts w:ascii="Times New Roman" w:hAnsi="Times New Roman" w:cs="Times New Roman"/>
          <w:sz w:val="26"/>
          <w:szCs w:val="26"/>
        </w:rPr>
        <w:lastRenderedPageBreak/>
        <w:t>контрольных действий, предусмотренных в рамках иного вида контрольных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14" w:history="1">
        <w:r w:rsidRPr="00BF04F5">
          <w:rPr>
            <w:rFonts w:ascii="Times New Roman" w:hAnsi="Times New Roman" w:cs="Times New Roman"/>
            <w:sz w:val="26"/>
            <w:szCs w:val="26"/>
          </w:rPr>
          <w:t>пунктами 3</w:t>
        </w:r>
      </w:hyperlink>
      <w:r w:rsidRPr="00BF04F5">
        <w:rPr>
          <w:rFonts w:ascii="Times New Roman" w:hAnsi="Times New Roman" w:cs="Times New Roman"/>
          <w:sz w:val="26"/>
          <w:szCs w:val="26"/>
        </w:rPr>
        <w:t xml:space="preserve"> - 6 части 1, частью 3 статьи 57 и </w:t>
      </w:r>
      <w:hyperlink r:id="rId15" w:history="1">
        <w:r w:rsidRPr="00BF04F5">
          <w:rPr>
            <w:rFonts w:ascii="Times New Roman" w:hAnsi="Times New Roman" w:cs="Times New Roman"/>
            <w:sz w:val="26"/>
            <w:szCs w:val="26"/>
          </w:rPr>
          <w:t>частью 12 статьи 66</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BF04F5">
        <w:rPr>
          <w:rFonts w:ascii="Times New Roman" w:hAnsi="Times New Roman" w:cs="Times New Roman"/>
          <w:sz w:val="26"/>
          <w:szCs w:val="26"/>
        </w:rPr>
        <w:t>позднее</w:t>
      </w:r>
      <w:proofErr w:type="gramEnd"/>
      <w:r w:rsidRPr="00BF04F5">
        <w:rPr>
          <w:rFonts w:ascii="Times New Roman" w:hAnsi="Times New Roman" w:cs="Times New Roman"/>
          <w:sz w:val="26"/>
          <w:szCs w:val="26"/>
        </w:rPr>
        <w:t xml:space="preserve"> чем за двадцать четыре часа до ее начала в порядке, предусмотренном </w:t>
      </w:r>
      <w:hyperlink r:id="rId16" w:history="1">
        <w:r w:rsidRPr="00BF04F5">
          <w:rPr>
            <w:rFonts w:ascii="Times New Roman" w:hAnsi="Times New Roman" w:cs="Times New Roman"/>
            <w:sz w:val="26"/>
            <w:szCs w:val="26"/>
          </w:rPr>
          <w:t>статьей 21</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Срок проведения выездной проверки не может превышать десять рабочих дней.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F04F5">
        <w:rPr>
          <w:rFonts w:ascii="Times New Roman" w:hAnsi="Times New Roman" w:cs="Times New Roman"/>
          <w:sz w:val="26"/>
          <w:szCs w:val="26"/>
        </w:rPr>
        <w:t>микропредприятия</w:t>
      </w:r>
      <w:proofErr w:type="spellEnd"/>
      <w:r w:rsidRPr="00BF04F5">
        <w:rPr>
          <w:rFonts w:ascii="Times New Roman" w:hAnsi="Times New Roman" w:cs="Times New Roman"/>
          <w:sz w:val="26"/>
          <w:szCs w:val="26"/>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BF04F5">
        <w:rPr>
          <w:rFonts w:ascii="Times New Roman" w:hAnsi="Times New Roman" w:cs="Times New Roman"/>
          <w:sz w:val="26"/>
          <w:szCs w:val="26"/>
        </w:rPr>
        <w:t>микропредприятия</w:t>
      </w:r>
      <w:proofErr w:type="spellEnd"/>
      <w:r w:rsidRPr="00BF04F5">
        <w:rPr>
          <w:rFonts w:ascii="Times New Roman" w:hAnsi="Times New Roman" w:cs="Times New Roman"/>
          <w:sz w:val="26"/>
          <w:szCs w:val="26"/>
        </w:rPr>
        <w:t xml:space="preserve"> не может продолжаться более сорока часов).</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выездной проверки могут совершаться следующие контрольные (надзорные) 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опрос;</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получение письменных объяснений;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истребование документов;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7) инструментальное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8)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9) экспертиза;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10) эксперимент.</w:t>
      </w:r>
    </w:p>
    <w:p w:rsidR="00434694" w:rsidRPr="00BF04F5" w:rsidRDefault="00434694" w:rsidP="00434694">
      <w:pPr>
        <w:pStyle w:val="a5"/>
        <w:autoSpaceDE w:val="0"/>
        <w:autoSpaceDN w:val="0"/>
        <w:adjustRightInd w:val="0"/>
        <w:spacing w:after="0" w:line="240" w:lineRule="auto"/>
        <w:ind w:left="0" w:firstLine="709"/>
        <w:jc w:val="both"/>
        <w:rPr>
          <w:rFonts w:ascii="Times New Roman" w:hAnsi="Times New Roman" w:cs="Times New Roman"/>
          <w:bCs/>
          <w:sz w:val="26"/>
          <w:szCs w:val="26"/>
        </w:rPr>
      </w:pPr>
      <w:r w:rsidRPr="00BF04F5">
        <w:rPr>
          <w:rFonts w:ascii="Times New Roman" w:hAnsi="Times New Roman" w:cs="Times New Roman"/>
          <w:bCs/>
          <w:sz w:val="26"/>
          <w:szCs w:val="26"/>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11. </w:t>
      </w:r>
      <w:r w:rsidRPr="00B82C49">
        <w:rPr>
          <w:rFonts w:ascii="Times New Roman" w:hAnsi="Times New Roman" w:cs="Times New Roman"/>
          <w:b/>
          <w:bCs/>
          <w:sz w:val="26"/>
          <w:szCs w:val="26"/>
        </w:rPr>
        <w:t>Контрольные (надзорные) мероприятия, осуществляемые без взаимодействия с контролируемым лицом</w:t>
      </w:r>
    </w:p>
    <w:p w:rsidR="00434694" w:rsidRPr="00BF04F5" w:rsidRDefault="00434694" w:rsidP="0043469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w:t>
      </w:r>
      <w:r w:rsidRPr="00BF04F5">
        <w:rPr>
          <w:rFonts w:ascii="Times New Roman" w:hAnsi="Times New Roman" w:cs="Times New Roman"/>
          <w:sz w:val="26"/>
          <w:szCs w:val="26"/>
        </w:rPr>
        <w:t>. Контрольные (надзорные) мероприятия, проводимые без взаимодействия с контролируемыми лицами, проводятся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на основании заданий, выдаваемых руководителем или заместителем руководителя контрольного(надзорного) органа на основании мотивированного представления его должностного лица.</w:t>
      </w:r>
    </w:p>
    <w:p w:rsidR="00434694" w:rsidRPr="00722E17" w:rsidRDefault="00434694" w:rsidP="00434694">
      <w:pPr>
        <w:autoSpaceDE w:val="0"/>
        <w:autoSpaceDN w:val="0"/>
        <w:adjustRightInd w:val="0"/>
        <w:spacing w:after="0" w:line="240" w:lineRule="auto"/>
        <w:ind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11.1.1.Наблюдение за соблюдением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rsidRPr="00BF04F5">
        <w:rPr>
          <w:rFonts w:ascii="Times New Roman" w:hAnsi="Times New Roman" w:cs="Times New Roman"/>
          <w:sz w:val="26"/>
          <w:szCs w:val="26"/>
        </w:rPr>
        <w:lastRenderedPageBreak/>
        <w:t>обязательных требований, о готовящихся нарушениях обязательных требований или признаках нарушений обязательных требований,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надзорный) органом могут быть приняты следующие решения: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решение о проведении внепланового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мероприятия в соответствии со статьей 60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решение об объявлении предостережения;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решение, закрепленное в федеральном законе о виде контроля, в соответствии с частью 3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 в случае указания такой возможности в федеральном законе о виде контроля.</w:t>
      </w:r>
    </w:p>
    <w:p w:rsidR="00434694" w:rsidRPr="00722E17" w:rsidRDefault="00434694" w:rsidP="00434694">
      <w:pPr>
        <w:autoSpaceDE w:val="0"/>
        <w:autoSpaceDN w:val="0"/>
        <w:adjustRightInd w:val="0"/>
        <w:spacing w:after="0" w:line="240" w:lineRule="auto"/>
        <w:ind w:firstLine="709"/>
        <w:jc w:val="both"/>
        <w:rPr>
          <w:rFonts w:ascii="Times New Roman" w:hAnsi="Times New Roman" w:cs="Times New Roman"/>
          <w:bCs/>
          <w:i/>
          <w:sz w:val="26"/>
          <w:szCs w:val="26"/>
        </w:rPr>
      </w:pPr>
      <w:r w:rsidRPr="00722E17">
        <w:rPr>
          <w:rFonts w:ascii="Times New Roman" w:hAnsi="Times New Roman" w:cs="Times New Roman"/>
          <w:bCs/>
          <w:i/>
          <w:sz w:val="26"/>
          <w:szCs w:val="26"/>
        </w:rPr>
        <w:t>11.1.2.Выездное обследование.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отбор проб (образцов);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инструментальное обследование (с применением видеозаписи);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испытание;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экспертиза.</w:t>
      </w:r>
    </w:p>
    <w:p w:rsidR="00434694" w:rsidRPr="00BF04F5" w:rsidRDefault="00434694" w:rsidP="00434694">
      <w:pPr>
        <w:autoSpaceDE w:val="0"/>
        <w:autoSpaceDN w:val="0"/>
        <w:adjustRightInd w:val="0"/>
        <w:spacing w:after="0" w:line="240" w:lineRule="auto"/>
        <w:ind w:firstLine="284"/>
        <w:jc w:val="both"/>
        <w:rPr>
          <w:rFonts w:ascii="Times New Roman" w:hAnsi="Times New Roman" w:cs="Times New Roman"/>
          <w:sz w:val="26"/>
          <w:szCs w:val="26"/>
        </w:rPr>
      </w:pPr>
      <w:r w:rsidRPr="00BF04F5">
        <w:rPr>
          <w:rFonts w:ascii="Times New Roman" w:hAnsi="Times New Roman" w:cs="Times New Roman"/>
          <w:sz w:val="26"/>
          <w:szCs w:val="26"/>
        </w:rPr>
        <w:t>Выездное обследование проводится без информирования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По результатам проведения выездного обследования не могут быть приняты решения, предусмотренные пунктами 1 и 2 части 2 статьи 90 </w:t>
      </w:r>
      <w:r w:rsidRPr="00BF04F5">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Pr="00BF04F5">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
          <w:sz w:val="26"/>
          <w:szCs w:val="26"/>
        </w:rPr>
      </w:pPr>
      <w:r w:rsidRPr="00BF04F5">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BF04F5">
        <w:rPr>
          <w:rFonts w:ascii="Times New Roman" w:hAnsi="Times New Roman" w:cs="Times New Roman"/>
          <w:i/>
          <w:sz w:val="26"/>
          <w:szCs w:val="26"/>
        </w:rPr>
        <w:t>.</w:t>
      </w:r>
    </w:p>
    <w:p w:rsidR="00434694" w:rsidRPr="000753F3"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w:t>
      </w:r>
      <w:proofErr w:type="gramStart"/>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12. </w:t>
      </w:r>
      <w:r w:rsidRPr="00B82C49">
        <w:rPr>
          <w:rFonts w:ascii="Times New Roman" w:hAnsi="Times New Roman" w:cs="Times New Roman"/>
          <w:b/>
          <w:bCs/>
          <w:sz w:val="26"/>
          <w:szCs w:val="26"/>
        </w:rPr>
        <w:t>Порядок осуществления отдельных контрольных действий</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12.1. Порядок осуществления досмотра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мероприятия досмотр осуществляется должностными лицами </w:t>
      </w:r>
      <w:r w:rsidRPr="00BF04F5">
        <w:rPr>
          <w:rFonts w:ascii="Times New Roman" w:hAnsi="Times New Roman" w:cs="Times New Roman"/>
          <w:sz w:val="26"/>
          <w:szCs w:val="26"/>
        </w:rPr>
        <w:lastRenderedPageBreak/>
        <w:t>контрольного (надзорного) органа с обязательным применением видеозаписи в порядке, установленном настоящим Положением.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34694" w:rsidRPr="00EF1B20"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Информация о проведении досмотра включается в 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12.2. Порядок проведения инструментального обследования.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Инструментальное обследование осуществляется инспектором или специалистом, </w:t>
      </w:r>
      <w:proofErr w:type="gramStart"/>
      <w:r w:rsidRPr="00BF04F5">
        <w:rPr>
          <w:rFonts w:ascii="Times New Roman" w:hAnsi="Times New Roman" w:cs="Times New Roman"/>
          <w:sz w:val="26"/>
          <w:szCs w:val="26"/>
        </w:rPr>
        <w:t>имеющими</w:t>
      </w:r>
      <w:proofErr w:type="gramEnd"/>
      <w:r w:rsidRPr="00BF04F5">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F04F5">
        <w:rPr>
          <w:rFonts w:ascii="Times New Roman" w:hAnsi="Times New Roman" w:cs="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F04F5">
        <w:rPr>
          <w:rFonts w:ascii="Times New Roman" w:hAnsi="Times New Roman" w:cs="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12.3. Порядок проведения испытания.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 xml:space="preserve">Испытание осуществляется инспектором или специалистом, </w:t>
      </w:r>
      <w:proofErr w:type="gramStart"/>
      <w:r w:rsidRPr="00BF04F5">
        <w:rPr>
          <w:rFonts w:ascii="Times New Roman" w:hAnsi="Times New Roman" w:cs="Times New Roman"/>
          <w:bCs/>
          <w:sz w:val="26"/>
          <w:szCs w:val="26"/>
        </w:rPr>
        <w:t>имеющими</w:t>
      </w:r>
      <w:proofErr w:type="gramEnd"/>
      <w:r w:rsidRPr="00BF04F5">
        <w:rPr>
          <w:rFonts w:ascii="Times New Roman" w:hAnsi="Times New Roman" w:cs="Times New Roman"/>
          <w:bCs/>
          <w:sz w:val="26"/>
          <w:szCs w:val="26"/>
        </w:rPr>
        <w:t xml:space="preserve"> допуск к работе на специальном оборудовании, использованию технических приборов.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F04F5">
        <w:rPr>
          <w:rFonts w:ascii="Times New Roman" w:hAnsi="Times New Roman" w:cs="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F04F5">
        <w:rPr>
          <w:rFonts w:ascii="Times New Roman" w:hAnsi="Times New Roman" w:cs="Times New Roman"/>
          <w:bCs/>
          <w:sz w:val="26"/>
          <w:szCs w:val="26"/>
        </w:rPr>
        <w:t>, иные сведения, имеющие значение для проведения оценки результатов испытаний.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Pr="00722E17" w:rsidRDefault="00434694" w:rsidP="00434694">
      <w:pPr>
        <w:autoSpaceDE w:val="0"/>
        <w:autoSpaceDN w:val="0"/>
        <w:adjustRightInd w:val="0"/>
        <w:spacing w:after="0" w:line="240" w:lineRule="auto"/>
        <w:ind w:firstLine="709"/>
        <w:jc w:val="both"/>
        <w:outlineLvl w:val="0"/>
        <w:rPr>
          <w:rFonts w:ascii="Times New Roman" w:hAnsi="Times New Roman" w:cs="Times New Roman"/>
          <w:bCs/>
          <w:i/>
          <w:sz w:val="26"/>
          <w:szCs w:val="26"/>
        </w:rPr>
      </w:pPr>
      <w:r w:rsidRPr="00722E17">
        <w:rPr>
          <w:rFonts w:ascii="Times New Roman" w:hAnsi="Times New Roman" w:cs="Times New Roman"/>
          <w:bCs/>
          <w:i/>
          <w:sz w:val="26"/>
          <w:szCs w:val="26"/>
        </w:rPr>
        <w:t>12.4. Порядок проведения экспертизы.</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sidRPr="00BF04F5">
        <w:rPr>
          <w:rFonts w:ascii="Times New Roman" w:hAnsi="Times New Roman" w:cs="Times New Roman"/>
          <w:bCs/>
          <w:sz w:val="26"/>
          <w:szCs w:val="26"/>
        </w:rPr>
        <w:t>Экспертиза осуществляется экспертом или экспертной организацией по поручению контрольног</w:t>
      </w:r>
      <w:proofErr w:type="gramStart"/>
      <w:r w:rsidRPr="00BF04F5">
        <w:rPr>
          <w:rFonts w:ascii="Times New Roman" w:hAnsi="Times New Roman" w:cs="Times New Roman"/>
          <w:b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надзорного) </w:t>
      </w:r>
      <w:r w:rsidRPr="00BF04F5">
        <w:rPr>
          <w:rFonts w:ascii="Times New Roman" w:hAnsi="Times New Roman" w:cs="Times New Roman"/>
          <w:bCs/>
          <w:sz w:val="26"/>
          <w:szCs w:val="26"/>
        </w:rPr>
        <w:t>органа.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назначении и осуществлении экспертизы контролируемые лица имеют право:</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информировать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о наличии конфликта интересов у эксперта,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присутствовать с разрешения должностного лица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при осуществлении экспертизы и давать объяснения эксперту;</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знакомиться с заключением эксперта или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 Результаты экспертизы оформляются экспертным заключением.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13. </w:t>
      </w:r>
      <w:r w:rsidRPr="00B82C49">
        <w:rPr>
          <w:rFonts w:ascii="Times New Roman" w:hAnsi="Times New Roman" w:cs="Times New Roman"/>
          <w:b/>
          <w:bCs/>
          <w:sz w:val="26"/>
          <w:szCs w:val="26"/>
        </w:rPr>
        <w:t xml:space="preserve">Порядок проведения фотосъемки, аудио- и видеозаписи, </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 xml:space="preserve">а также иных </w:t>
      </w:r>
      <w:r>
        <w:rPr>
          <w:rFonts w:ascii="Times New Roman" w:hAnsi="Times New Roman" w:cs="Times New Roman"/>
          <w:b/>
          <w:bCs/>
          <w:sz w:val="26"/>
          <w:szCs w:val="26"/>
        </w:rPr>
        <w:t>способов фиксации доказательств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13.1</w:t>
      </w:r>
      <w:r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 xml:space="preserve">надзорных) мероприятий принимается инспекторами самостоятельно.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обязательном порядке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 отсутствия контролируемого лица или его представителя при проведении контрольного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34694" w:rsidRDefault="00434694" w:rsidP="00434694">
      <w:pPr>
        <w:autoSpaceDE w:val="0"/>
        <w:autoSpaceDN w:val="0"/>
        <w:adjustRightInd w:val="0"/>
        <w:spacing w:after="0" w:line="240" w:lineRule="auto"/>
        <w:ind w:firstLine="709"/>
        <w:jc w:val="center"/>
        <w:rPr>
          <w:rFonts w:ascii="Times New Roman" w:hAnsi="Times New Roman" w:cs="Times New Roman"/>
          <w:bCs/>
          <w:sz w:val="26"/>
          <w:szCs w:val="26"/>
        </w:rPr>
      </w:pPr>
    </w:p>
    <w:p w:rsidR="002F1C33" w:rsidRDefault="002F1C33" w:rsidP="00434694">
      <w:pPr>
        <w:autoSpaceDE w:val="0"/>
        <w:autoSpaceDN w:val="0"/>
        <w:adjustRightInd w:val="0"/>
        <w:spacing w:after="0" w:line="240" w:lineRule="auto"/>
        <w:ind w:firstLine="709"/>
        <w:jc w:val="center"/>
        <w:rPr>
          <w:rFonts w:ascii="Times New Roman" w:hAnsi="Times New Roman" w:cs="Times New Roman"/>
          <w:bCs/>
          <w:sz w:val="26"/>
          <w:szCs w:val="26"/>
        </w:rPr>
      </w:pPr>
    </w:p>
    <w:p w:rsidR="002F1C33" w:rsidRPr="00BF04F5" w:rsidRDefault="002F1C33" w:rsidP="00434694">
      <w:pPr>
        <w:autoSpaceDE w:val="0"/>
        <w:autoSpaceDN w:val="0"/>
        <w:adjustRightInd w:val="0"/>
        <w:spacing w:after="0" w:line="240" w:lineRule="auto"/>
        <w:ind w:firstLine="709"/>
        <w:jc w:val="center"/>
        <w:rPr>
          <w:rFonts w:ascii="Times New Roman" w:hAnsi="Times New Roman" w:cs="Times New Roman"/>
          <w:bCs/>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14. </w:t>
      </w:r>
      <w:r w:rsidRPr="00B82C49">
        <w:rPr>
          <w:rFonts w:ascii="Times New Roman" w:hAnsi="Times New Roman" w:cs="Times New Roman"/>
          <w:b/>
          <w:bCs/>
          <w:sz w:val="26"/>
          <w:szCs w:val="26"/>
        </w:rPr>
        <w:t>Организация проведения контрольных</w:t>
      </w:r>
      <w:r>
        <w:rPr>
          <w:rFonts w:ascii="Times New Roman" w:hAnsi="Times New Roman" w:cs="Times New Roman"/>
          <w:b/>
          <w:bCs/>
          <w:sz w:val="26"/>
          <w:szCs w:val="26"/>
        </w:rPr>
        <w:t xml:space="preserve">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14.1</w:t>
      </w:r>
      <w:r w:rsidRPr="00BF04F5">
        <w:rPr>
          <w:rFonts w:ascii="Times New Roman" w:hAnsi="Times New Roman" w:cs="Times New Roman"/>
          <w:bCs/>
          <w:sz w:val="26"/>
          <w:szCs w:val="26"/>
        </w:rPr>
        <w:t>. Контрольные (надзорные) мероприятия проводятся в плановой и внеплановой формах</w:t>
      </w:r>
      <w:r>
        <w:rPr>
          <w:rFonts w:ascii="Times New Roman" w:hAnsi="Times New Roman" w:cs="Times New Roman"/>
          <w:bCs/>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Основанием для проведения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за исключением контрольных(надзорных) мероприятий без взаимодействия с контролируемыми лицами, могут быть:</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наличие у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наступление сроков проведения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включенных в план проведения контрольных(надзорных)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4) требование прокурора о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5) истечение срока исполнения решения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об устранении выявленного нарушения обязательных требований - в случаях, установленных </w:t>
      </w:r>
      <w:hyperlink r:id="rId17" w:history="1">
        <w:r w:rsidRPr="00BF04F5">
          <w:rPr>
            <w:rFonts w:ascii="Times New Roman" w:hAnsi="Times New Roman" w:cs="Times New Roman"/>
            <w:sz w:val="26"/>
            <w:szCs w:val="26"/>
          </w:rPr>
          <w:t>частью 1 статьи 95</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6" w:name="Par7"/>
      <w:bookmarkEnd w:id="6"/>
      <w:r w:rsidRPr="00BF04F5">
        <w:rPr>
          <w:rFonts w:ascii="Times New Roman" w:hAnsi="Times New Roman" w:cs="Times New Roman"/>
          <w:sz w:val="26"/>
          <w:szCs w:val="26"/>
        </w:rPr>
        <w:t>Внеплановые контрольные (надзорные) мероприятия, за исключением внеплановых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 xml:space="preserve">надзорных) мероприятий без взаимодействия, проводятся по основаниям, предусмотренным пп.1, 3-6 настоящего пункта.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случае</w:t>
      </w:r>
      <w:proofErr w:type="gramStart"/>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14.2</w:t>
      </w:r>
      <w:r w:rsidRPr="00BF04F5">
        <w:rPr>
          <w:rFonts w:ascii="Times New Roman" w:hAnsi="Times New Roman" w:cs="Times New Roman"/>
          <w:sz w:val="26"/>
          <w:szCs w:val="26"/>
        </w:rPr>
        <w:t>. Контрольные (надзорные) мероприятия без взаимодействия проводятся должностными лицами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органов на основании заданий уполномоченных должностных лиц контрольного(надзорного) органа, включая задания, содержащиеся в планах работы контрольного(надзорного)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Проведение внеплановой выездной проверки, внепланового инспекционного визита возможно в случае поступления от контролируемого лица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 xml:space="preserve">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w:t>
      </w:r>
      <w:r w:rsidRPr="00BF04F5">
        <w:rPr>
          <w:rFonts w:ascii="Times New Roman" w:hAnsi="Times New Roman" w:cs="Times New Roman"/>
          <w:sz w:val="26"/>
          <w:szCs w:val="26"/>
        </w:rPr>
        <w:lastRenderedPageBreak/>
        <w:t>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Pr>
          <w:rFonts w:ascii="Times New Roman" w:hAnsi="Times New Roman" w:cs="Times New Roman"/>
          <w:sz w:val="26"/>
          <w:szCs w:val="26"/>
        </w:rPr>
        <w:t>.</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14.3</w:t>
      </w:r>
      <w:r w:rsidRPr="00BF04F5">
        <w:rPr>
          <w:rFonts w:ascii="Times New Roman" w:hAnsi="Times New Roman" w:cs="Times New Roman"/>
          <w:bCs/>
          <w:sz w:val="26"/>
          <w:szCs w:val="26"/>
        </w:rPr>
        <w:t xml:space="preserve">. </w:t>
      </w:r>
      <w:r w:rsidRPr="00BF04F5">
        <w:rPr>
          <w:rFonts w:ascii="Times New Roman" w:hAnsi="Times New Roman" w:cs="Times New Roman"/>
          <w:sz w:val="26"/>
          <w:szCs w:val="26"/>
        </w:rPr>
        <w:t>Сведения о причинении вреда (ущерба) или об угрозе причинения вреда (ущерба) охраняемым законом ценностям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получает:</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при проведении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проводится оценка их достоверности.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при необходимости: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3) обеспечивает, в том числе по решению уполномоченного должностного лица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проведение контрольного(надзорного) мероприятия без взаимодействия.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bCs/>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w:t>
      </w:r>
      <w:proofErr w:type="gramStart"/>
      <w:r w:rsidRPr="00BF04F5">
        <w:rPr>
          <w:rFonts w:ascii="Times New Roman" w:hAnsi="Times New Roman" w:cs="Times New Roman"/>
          <w:b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надзорного) </w:t>
      </w:r>
      <w:r w:rsidRPr="00BF04F5">
        <w:rPr>
          <w:rFonts w:ascii="Times New Roman" w:hAnsi="Times New Roman" w:cs="Times New Roman"/>
          <w:bCs/>
          <w:sz w:val="26"/>
          <w:szCs w:val="26"/>
        </w:rPr>
        <w:t xml:space="preserve">органа принимает одно из решений, установленное статьей 60 Федерального закона </w:t>
      </w:r>
      <w:r w:rsidRPr="00BF04F5">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14.4</w:t>
      </w:r>
      <w:r w:rsidRPr="00BF04F5">
        <w:rPr>
          <w:rFonts w:ascii="Times New Roman" w:hAnsi="Times New Roman" w:cs="Times New Roman"/>
          <w:bCs/>
          <w:sz w:val="26"/>
          <w:szCs w:val="26"/>
        </w:rPr>
        <w:t>. Плановые контрольные (надзорные) мероприятия проводятся на основании плана проведения плановых контрольны</w:t>
      </w:r>
      <w:proofErr w:type="gramStart"/>
      <w:r w:rsidRPr="00BF04F5">
        <w:rPr>
          <w:rFonts w:ascii="Times New Roman" w:hAnsi="Times New Roman" w:cs="Times New Roman"/>
          <w:b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 на очередной календарный год, согласованного с органами прокуратуры, и внесенного в единый реестр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bCs/>
          <w:sz w:val="26"/>
          <w:szCs w:val="26"/>
        </w:rPr>
        <w:t>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14.5</w:t>
      </w:r>
      <w:r w:rsidRPr="00BF04F5">
        <w:rPr>
          <w:rFonts w:ascii="Times New Roman" w:hAnsi="Times New Roman" w:cs="Times New Roman"/>
          <w:iCs/>
          <w:sz w:val="26"/>
          <w:szCs w:val="26"/>
        </w:rPr>
        <w:t>. При проведении контрольны</w:t>
      </w:r>
      <w:proofErr w:type="gramStart"/>
      <w:r w:rsidRPr="00BF04F5">
        <w:rPr>
          <w:rFonts w:ascii="Times New Roman" w:hAnsi="Times New Roman" w:cs="Times New Roman"/>
          <w:iCs/>
          <w:sz w:val="26"/>
          <w:szCs w:val="26"/>
        </w:rPr>
        <w:t>х</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мероприятий и совершении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мероприятий, совершения контрольных</w:t>
      </w:r>
      <w:r w:rsidRPr="00BF04F5">
        <w:rPr>
          <w:rFonts w:ascii="Times New Roman" w:hAnsi="Times New Roman" w:cs="Times New Roman"/>
          <w:sz w:val="26"/>
          <w:szCs w:val="26"/>
        </w:rPr>
        <w:t xml:space="preserve">(надзорных) </w:t>
      </w:r>
      <w:r w:rsidRPr="00BF04F5">
        <w:rPr>
          <w:rFonts w:ascii="Times New Roman" w:hAnsi="Times New Roman" w:cs="Times New Roman"/>
          <w:iCs/>
          <w:sz w:val="26"/>
          <w:szCs w:val="26"/>
        </w:rPr>
        <w:t xml:space="preserve">действий, не требующих взаимодействия с контролируемым лицом. </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iCs/>
          <w:sz w:val="26"/>
          <w:szCs w:val="26"/>
        </w:rPr>
      </w:pPr>
      <w:r w:rsidRPr="00BF04F5">
        <w:rPr>
          <w:rFonts w:ascii="Times New Roman" w:hAnsi="Times New Roman" w:cs="Times New Roman"/>
          <w:iCs/>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w:t>
      </w:r>
      <w:r w:rsidRPr="00BF04F5">
        <w:rPr>
          <w:rFonts w:ascii="Times New Roman" w:hAnsi="Times New Roman" w:cs="Times New Roman"/>
          <w:iCs/>
          <w:sz w:val="26"/>
          <w:szCs w:val="26"/>
        </w:rPr>
        <w:lastRenderedPageBreak/>
        <w:t>(надзорные)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w:t>
      </w:r>
      <w:proofErr w:type="gramStart"/>
      <w:r w:rsidRPr="00BF04F5">
        <w:rPr>
          <w:rFonts w:ascii="Times New Roman" w:hAnsi="Times New Roman" w:cs="Times New Roman"/>
          <w:iCs/>
          <w:sz w:val="26"/>
          <w:szCs w:val="26"/>
        </w:rPr>
        <w:t>о</w:t>
      </w:r>
      <w:r w:rsidRPr="00BF04F5">
        <w:rPr>
          <w:rFonts w:ascii="Times New Roman" w:hAnsi="Times New Roman" w:cs="Times New Roman"/>
          <w:sz w:val="26"/>
          <w:szCs w:val="26"/>
        </w:rPr>
        <w:t>(</w:t>
      </w:r>
      <w:proofErr w:type="gramEnd"/>
      <w:r w:rsidRPr="00BF04F5">
        <w:rPr>
          <w:rFonts w:ascii="Times New Roman" w:hAnsi="Times New Roman" w:cs="Times New Roman"/>
          <w:sz w:val="26"/>
          <w:szCs w:val="26"/>
        </w:rPr>
        <w:t>надзорного)</w:t>
      </w:r>
      <w:r w:rsidRPr="00BF04F5">
        <w:rPr>
          <w:rFonts w:ascii="Times New Roman" w:hAnsi="Times New Roman" w:cs="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r w:rsidRPr="00BF04F5">
        <w:rPr>
          <w:rFonts w:ascii="Times New Roman" w:hAnsi="Times New Roman" w:cs="Times New Roman"/>
          <w:sz w:val="26"/>
          <w:szCs w:val="26"/>
        </w:rPr>
        <w:t xml:space="preserve">(надзорного) </w:t>
      </w:r>
      <w:r w:rsidRPr="00BF04F5">
        <w:rPr>
          <w:rFonts w:ascii="Times New Roman" w:hAnsi="Times New Roman" w:cs="Times New Roman"/>
          <w:iCs/>
          <w:sz w:val="26"/>
          <w:szCs w:val="26"/>
        </w:rPr>
        <w:t>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Индивидуальный предприниматель, гражданин, являющиеся контролируемыми лицами, вправе представить в 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информацию о невозможности присутствия при проведении контрольного(надзорного) мероприятия в следующих случаях:</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2) временной нетрудоспособности на момент контрольного  (надзорного)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3) применения к контролируемому лицу следующих видов наказаний, предусмотренных Уголовным </w:t>
      </w:r>
      <w:hyperlink r:id="rId18" w:history="1">
        <w:r w:rsidRPr="00BF04F5">
          <w:rPr>
            <w:rFonts w:ascii="Times New Roman" w:hAnsi="Times New Roman" w:cs="Times New Roman"/>
            <w:sz w:val="26"/>
            <w:szCs w:val="26"/>
          </w:rPr>
          <w:t>кодексом</w:t>
        </w:r>
      </w:hyperlink>
      <w:r w:rsidRPr="00BF04F5">
        <w:rPr>
          <w:rFonts w:ascii="Times New Roman" w:hAnsi="Times New Roman" w:cs="Times New Roman"/>
          <w:sz w:val="26"/>
          <w:szCs w:val="26"/>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 xml:space="preserve">4) призвания на военную службу в соответствии с Федеральным </w:t>
      </w:r>
      <w:hyperlink r:id="rId19" w:history="1">
        <w:r w:rsidRPr="00BF04F5">
          <w:rPr>
            <w:rFonts w:ascii="Times New Roman" w:hAnsi="Times New Roman" w:cs="Times New Roman"/>
            <w:sz w:val="26"/>
            <w:szCs w:val="26"/>
          </w:rPr>
          <w:t>законом</w:t>
        </w:r>
      </w:hyperlink>
      <w:r w:rsidRPr="00BF04F5">
        <w:rPr>
          <w:rFonts w:ascii="Times New Roman" w:hAnsi="Times New Roman" w:cs="Times New Roman"/>
          <w:sz w:val="26"/>
          <w:szCs w:val="26"/>
        </w:rPr>
        <w:t xml:space="preserve"> от 28.03.1998 № 53-ФЗ «О воинской обязанности и военной службе».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указанных случаях проведение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переносится контрольным(надзорным)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контрольный(надзорный) орган.</w:t>
      </w:r>
    </w:p>
    <w:p w:rsidR="00434694" w:rsidRPr="00BF04F5" w:rsidRDefault="00434694" w:rsidP="00434694">
      <w:pPr>
        <w:pStyle w:val="ConsPlusNormal"/>
        <w:ind w:firstLine="709"/>
        <w:jc w:val="both"/>
        <w:rPr>
          <w:rFonts w:ascii="Times New Roman" w:hAnsi="Times New Roman" w:cs="Times New Roman"/>
          <w:sz w:val="26"/>
          <w:szCs w:val="26"/>
        </w:rPr>
      </w:pPr>
    </w:p>
    <w:p w:rsidR="00434694" w:rsidRDefault="00434694" w:rsidP="00434694">
      <w:pPr>
        <w:autoSpaceDE w:val="0"/>
        <w:autoSpaceDN w:val="0"/>
        <w:adjustRightInd w:val="0"/>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15. </w:t>
      </w:r>
      <w:r w:rsidRPr="00B82C49">
        <w:rPr>
          <w:rFonts w:ascii="Times New Roman" w:hAnsi="Times New Roman" w:cs="Times New Roman"/>
          <w:b/>
          <w:sz w:val="26"/>
          <w:szCs w:val="26"/>
        </w:rPr>
        <w:t>Оформление результатов</w:t>
      </w:r>
      <w:r>
        <w:rPr>
          <w:rFonts w:ascii="Times New Roman" w:hAnsi="Times New Roman" w:cs="Times New Roman"/>
          <w:b/>
          <w:sz w:val="26"/>
          <w:szCs w:val="26"/>
        </w:rPr>
        <w:t xml:space="preserve"> </w:t>
      </w:r>
      <w:r w:rsidRPr="00B82C49">
        <w:rPr>
          <w:rFonts w:ascii="Times New Roman" w:hAnsi="Times New Roman" w:cs="Times New Roman"/>
          <w:b/>
          <w:sz w:val="26"/>
          <w:szCs w:val="26"/>
        </w:rPr>
        <w:t>контрольног</w:t>
      </w:r>
      <w:proofErr w:type="gramStart"/>
      <w:r w:rsidRPr="00B82C49">
        <w:rPr>
          <w:rFonts w:ascii="Times New Roman" w:hAnsi="Times New Roman" w:cs="Times New Roman"/>
          <w:b/>
          <w:sz w:val="26"/>
          <w:szCs w:val="26"/>
        </w:rPr>
        <w:t>о(</w:t>
      </w:r>
      <w:proofErr w:type="gramEnd"/>
      <w:r w:rsidRPr="00B82C49">
        <w:rPr>
          <w:rFonts w:ascii="Times New Roman" w:hAnsi="Times New Roman" w:cs="Times New Roman"/>
          <w:b/>
          <w:sz w:val="26"/>
          <w:szCs w:val="26"/>
        </w:rPr>
        <w:t>надзорного) мероприятия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15.1</w:t>
      </w:r>
      <w:r w:rsidRPr="00BF04F5">
        <w:rPr>
          <w:rFonts w:ascii="Times New Roman" w:hAnsi="Times New Roman" w:cs="Times New Roman"/>
          <w:sz w:val="26"/>
          <w:szCs w:val="26"/>
        </w:rPr>
        <w:t>. По окончании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предусматривающего взаимодействие с контролируемым лицом, составляется акт контрольного(надзорного)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проверочные листы приобщаются к акту.</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15.2</w:t>
      </w:r>
      <w:r w:rsidRPr="00BF04F5">
        <w:rPr>
          <w:rFonts w:ascii="Times New Roman" w:hAnsi="Times New Roman" w:cs="Times New Roman"/>
          <w:sz w:val="26"/>
          <w:szCs w:val="26"/>
        </w:rPr>
        <w:t>. Оформление акта производится на месте проведения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Акт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проведение которого было согласовано органами прокуратуры, направляется в орган прокуратуры</w:t>
      </w:r>
      <w:r>
        <w:rPr>
          <w:rFonts w:ascii="Times New Roman" w:hAnsi="Times New Roman" w:cs="Times New Roman"/>
          <w:sz w:val="26"/>
          <w:szCs w:val="26"/>
        </w:rPr>
        <w:t xml:space="preserve"> </w:t>
      </w:r>
      <w:r w:rsidRPr="00BF04F5">
        <w:rPr>
          <w:rFonts w:ascii="Times New Roman" w:hAnsi="Times New Roman" w:cs="Times New Roman"/>
          <w:sz w:val="26"/>
          <w:szCs w:val="26"/>
        </w:rPr>
        <w:t>посредством Единого реестра контрольных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15.3</w:t>
      </w:r>
      <w:r w:rsidRPr="00BF04F5">
        <w:rPr>
          <w:rFonts w:ascii="Times New Roman" w:hAnsi="Times New Roman" w:cs="Times New Roman"/>
          <w:sz w:val="26"/>
          <w:szCs w:val="26"/>
        </w:rPr>
        <w:t>. Результаты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мероприятия, содержащие информацию, составляющую государственную, коммерческую, служебную или иную охраняемую </w:t>
      </w:r>
      <w:hyperlink r:id="rId20" w:history="1">
        <w:r w:rsidRPr="00BF04F5">
          <w:rPr>
            <w:rFonts w:ascii="Times New Roman" w:hAnsi="Times New Roman" w:cs="Times New Roman"/>
            <w:sz w:val="26"/>
            <w:szCs w:val="26"/>
          </w:rPr>
          <w:t>законом</w:t>
        </w:r>
      </w:hyperlink>
      <w:r w:rsidRPr="00BF04F5">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В случае несогласия с фактами и выводами, изложенными в акте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надзорных) мероприятия, контролируемое лицо вправе направить жалобу в порядке, предусмотренном </w:t>
      </w:r>
      <w:hyperlink r:id="rId21" w:history="1">
        <w:r w:rsidRPr="00BF04F5">
          <w:rPr>
            <w:rFonts w:ascii="Times New Roman" w:hAnsi="Times New Roman" w:cs="Times New Roman"/>
            <w:sz w:val="26"/>
            <w:szCs w:val="26"/>
          </w:rPr>
          <w:t>статьями 39</w:t>
        </w:r>
      </w:hyperlink>
      <w:r w:rsidRPr="00BF04F5">
        <w:rPr>
          <w:rFonts w:ascii="Times New Roman" w:hAnsi="Times New Roman" w:cs="Times New Roman"/>
          <w:sz w:val="26"/>
          <w:szCs w:val="26"/>
        </w:rPr>
        <w:t xml:space="preserve"> - </w:t>
      </w:r>
      <w:hyperlink r:id="rId22" w:history="1">
        <w:r w:rsidRPr="00BF04F5">
          <w:rPr>
            <w:rFonts w:ascii="Times New Roman" w:hAnsi="Times New Roman" w:cs="Times New Roman"/>
            <w:sz w:val="26"/>
            <w:szCs w:val="26"/>
          </w:rPr>
          <w:t>43</w:t>
        </w:r>
      </w:hyperlink>
      <w:r w:rsidRPr="00BF04F5">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15.4</w:t>
      </w:r>
      <w:r w:rsidRPr="00BF04F5">
        <w:rPr>
          <w:rFonts w:ascii="Times New Roman" w:hAnsi="Times New Roman" w:cs="Times New Roman"/>
          <w:sz w:val="26"/>
          <w:szCs w:val="26"/>
        </w:rPr>
        <w:t>. Информация о контрольны</w:t>
      </w:r>
      <w:proofErr w:type="gramStart"/>
      <w:r w:rsidRPr="00BF04F5">
        <w:rPr>
          <w:rFonts w:ascii="Times New Roman" w:hAnsi="Times New Roman" w:cs="Times New Roman"/>
          <w:sz w:val="26"/>
          <w:szCs w:val="26"/>
        </w:rPr>
        <w:t>х(</w:t>
      </w:r>
      <w:proofErr w:type="gramEnd"/>
      <w:r w:rsidRPr="00BF04F5">
        <w:rPr>
          <w:rFonts w:ascii="Times New Roman" w:hAnsi="Times New Roman" w:cs="Times New Roman"/>
          <w:sz w:val="26"/>
          <w:szCs w:val="26"/>
        </w:rPr>
        <w:t>надзорных) мероприятиях размещается в Едином реестре контрольных (надзорных) мероприятий.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15.5</w:t>
      </w:r>
      <w:r w:rsidRPr="00BF04F5">
        <w:rPr>
          <w:rFonts w:ascii="Times New Roman" w:hAnsi="Times New Roman" w:cs="Times New Roman"/>
          <w:sz w:val="26"/>
          <w:szCs w:val="26"/>
        </w:rPr>
        <w:t>. Информирование контролируемых лиц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15.6</w:t>
      </w:r>
      <w:r w:rsidRPr="00BF04F5">
        <w:rPr>
          <w:rFonts w:ascii="Times New Roman" w:hAnsi="Times New Roman" w:cs="Times New Roman"/>
          <w:sz w:val="26"/>
          <w:szCs w:val="26"/>
        </w:rPr>
        <w:t>.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 xml:space="preserve">надзорного) органа действиях и принимаемых решениях путем направления ему документов на бумажном носителе в случае направления им в адрес контрольного(надзорного)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F04F5">
        <w:rPr>
          <w:rFonts w:ascii="Times New Roman" w:hAnsi="Times New Roman" w:cs="Times New Roman"/>
          <w:sz w:val="26"/>
          <w:szCs w:val="26"/>
        </w:rPr>
        <w:t>аутентификации</w:t>
      </w:r>
      <w:proofErr w:type="gramEnd"/>
      <w:r w:rsidRPr="00BF04F5">
        <w:rPr>
          <w:rFonts w:ascii="Times New Roman" w:hAnsi="Times New Roman" w:cs="Times New Roman"/>
          <w:sz w:val="26"/>
          <w:szCs w:val="26"/>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15.7</w:t>
      </w:r>
      <w:r w:rsidRPr="00BF04F5">
        <w:rPr>
          <w:rFonts w:ascii="Times New Roman" w:hAnsi="Times New Roman" w:cs="Times New Roman"/>
          <w:sz w:val="26"/>
          <w:szCs w:val="26"/>
        </w:rPr>
        <w:t>. До 31 декабря 2023 года информирование контролируемого лица о совершаемых должностными лицами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15.8</w:t>
      </w:r>
      <w:r w:rsidRPr="00BF04F5">
        <w:rPr>
          <w:rFonts w:ascii="Times New Roman" w:hAnsi="Times New Roman" w:cs="Times New Roman"/>
          <w:sz w:val="26"/>
          <w:szCs w:val="26"/>
        </w:rPr>
        <w:t>. В случае отсутствия выявленных нарушений обязательных требований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сведения об этом вносятся в Единый реестр контрольных(надзорных)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15.9</w:t>
      </w:r>
      <w:r w:rsidRPr="00BF04F5">
        <w:rPr>
          <w:rFonts w:ascii="Times New Roman" w:hAnsi="Times New Roman" w:cs="Times New Roman"/>
          <w:sz w:val="26"/>
          <w:szCs w:val="26"/>
        </w:rPr>
        <w:t>. В случае выявления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bookmarkStart w:id="7" w:name="Par11"/>
      <w:bookmarkEnd w:id="7"/>
      <w:r w:rsidRPr="00BF04F5">
        <w:rPr>
          <w:rFonts w:ascii="Times New Roman" w:hAnsi="Times New Roman" w:cs="Times New Roman"/>
          <w:sz w:val="26"/>
          <w:szCs w:val="26"/>
        </w:rPr>
        <w:t>а) выдать после оформления акта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в) при выявлении в ходе контрольног</w:t>
      </w:r>
      <w:proofErr w:type="gramStart"/>
      <w:r w:rsidRPr="00BF04F5">
        <w:rPr>
          <w:rFonts w:ascii="Times New Roman" w:hAnsi="Times New Roman" w:cs="Times New Roman"/>
          <w:sz w:val="26"/>
          <w:szCs w:val="26"/>
        </w:rPr>
        <w:t>о(</w:t>
      </w:r>
      <w:proofErr w:type="gramEnd"/>
      <w:r w:rsidRPr="00BF04F5">
        <w:rPr>
          <w:rFonts w:ascii="Times New Roman" w:hAnsi="Times New Roman" w:cs="Times New Roman"/>
          <w:sz w:val="26"/>
          <w:szCs w:val="26"/>
        </w:rPr>
        <w:t>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04F5">
        <w:rPr>
          <w:rFonts w:ascii="Times New Roman" w:hAnsi="Times New Roman" w:cs="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BF04F5">
        <w:rPr>
          <w:rFonts w:ascii="Times New Roman" w:hAnsi="Times New Roman" w:cs="Times New Roman"/>
          <w:sz w:val="26"/>
          <w:szCs w:val="26"/>
        </w:rPr>
        <w:t>д</w:t>
      </w:r>
      <w:proofErr w:type="spellEnd"/>
      <w:r w:rsidRPr="00BF04F5">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rFonts w:ascii="Times New Roman" w:hAnsi="Times New Roman" w:cs="Times New Roman"/>
          <w:sz w:val="26"/>
          <w:szCs w:val="26"/>
        </w:rPr>
        <w:t>.</w:t>
      </w:r>
    </w:p>
    <w:p w:rsidR="00434694"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Форма предписания об устранении выявленных нарушений обязательных требований</w:t>
      </w:r>
      <w:r>
        <w:rPr>
          <w:rFonts w:ascii="Times New Roman" w:hAnsi="Times New Roman" w:cs="Times New Roman"/>
          <w:sz w:val="26"/>
          <w:szCs w:val="26"/>
        </w:rPr>
        <w:t xml:space="preserve"> </w:t>
      </w:r>
      <w:r w:rsidRPr="00BF04F5">
        <w:rPr>
          <w:rFonts w:ascii="Times New Roman" w:hAnsi="Times New Roman" w:cs="Times New Roman"/>
          <w:sz w:val="26"/>
          <w:szCs w:val="26"/>
        </w:rPr>
        <w:t>утверждается контрольны</w:t>
      </w:r>
      <w:proofErr w:type="gramStart"/>
      <w:r w:rsidRPr="00BF04F5">
        <w:rPr>
          <w:rFonts w:ascii="Times New Roman" w:hAnsi="Times New Roman" w:cs="Times New Roman"/>
          <w:sz w:val="26"/>
          <w:szCs w:val="26"/>
        </w:rPr>
        <w:t>м(</w:t>
      </w:r>
      <w:proofErr w:type="gramEnd"/>
      <w:r w:rsidRPr="00BF04F5">
        <w:rPr>
          <w:rFonts w:ascii="Times New Roman" w:hAnsi="Times New Roman" w:cs="Times New Roman"/>
          <w:sz w:val="26"/>
          <w:szCs w:val="26"/>
        </w:rPr>
        <w:t>надзорным) органом.</w:t>
      </w:r>
    </w:p>
    <w:p w:rsidR="004018E4" w:rsidRPr="00BF04F5" w:rsidRDefault="004018E4" w:rsidP="000753F3">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434694" w:rsidP="000753F3">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sz w:val="26"/>
          <w:szCs w:val="26"/>
        </w:rPr>
        <w:t xml:space="preserve">16. </w:t>
      </w:r>
      <w:r w:rsidRPr="00B82C49">
        <w:rPr>
          <w:rFonts w:ascii="Times New Roman" w:hAnsi="Times New Roman" w:cs="Times New Roman"/>
          <w:b/>
          <w:sz w:val="26"/>
          <w:szCs w:val="26"/>
        </w:rPr>
        <w:t xml:space="preserve">Досудебный порядок обжалования </w:t>
      </w:r>
      <w:r w:rsidRPr="00B82C49">
        <w:rPr>
          <w:rFonts w:ascii="Times New Roman" w:hAnsi="Times New Roman" w:cs="Times New Roman"/>
          <w:b/>
          <w:bCs/>
          <w:sz w:val="26"/>
          <w:szCs w:val="26"/>
        </w:rPr>
        <w:t>решений контрольног</w:t>
      </w:r>
      <w:proofErr w:type="gramStart"/>
      <w:r w:rsidRPr="00B82C49">
        <w:rPr>
          <w:rFonts w:ascii="Times New Roman" w:hAnsi="Times New Roman" w:cs="Times New Roman"/>
          <w:b/>
          <w:bCs/>
          <w:sz w:val="26"/>
          <w:szCs w:val="26"/>
        </w:rPr>
        <w:t>о</w:t>
      </w:r>
      <w:r w:rsidRPr="00B82C49">
        <w:rPr>
          <w:rFonts w:ascii="Times New Roman" w:hAnsi="Times New Roman" w:cs="Times New Roman"/>
          <w:b/>
          <w:sz w:val="26"/>
          <w:szCs w:val="26"/>
        </w:rPr>
        <w:t>(</w:t>
      </w:r>
      <w:proofErr w:type="gramEnd"/>
      <w:r w:rsidRPr="00B82C49">
        <w:rPr>
          <w:rFonts w:ascii="Times New Roman" w:hAnsi="Times New Roman" w:cs="Times New Roman"/>
          <w:b/>
          <w:sz w:val="26"/>
          <w:szCs w:val="26"/>
        </w:rPr>
        <w:t xml:space="preserve">надзорного) </w:t>
      </w:r>
      <w:r w:rsidRPr="00B82C49">
        <w:rPr>
          <w:rFonts w:ascii="Times New Roman" w:hAnsi="Times New Roman" w:cs="Times New Roman"/>
          <w:b/>
          <w:bCs/>
          <w:sz w:val="26"/>
          <w:szCs w:val="26"/>
        </w:rPr>
        <w:t>органа, действий (бездействия) его должностных лиц</w:t>
      </w:r>
    </w:p>
    <w:p w:rsidR="000753F3" w:rsidRPr="00C86E63" w:rsidRDefault="000753F3" w:rsidP="000753F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16.1.</w:t>
      </w:r>
      <w:r w:rsidRPr="00C86E63">
        <w:rPr>
          <w:rFonts w:ascii="Times New Roman" w:hAnsi="Times New Roman" w:cs="Times New Roman"/>
          <w:color w:val="000000"/>
          <w:sz w:val="26"/>
          <w:szCs w:val="26"/>
        </w:rPr>
        <w:t>Решения администрации, действия (бездействие) должностных лиц, уполномоченных осуществлять муниципальный контроль</w:t>
      </w:r>
      <w:r>
        <w:rPr>
          <w:rFonts w:ascii="Times New Roman" w:hAnsi="Times New Roman" w:cs="Times New Roman"/>
          <w:color w:val="000000"/>
          <w:sz w:val="26"/>
          <w:szCs w:val="26"/>
        </w:rPr>
        <w:t xml:space="preserve"> в сфере благоустройства</w:t>
      </w:r>
      <w:r w:rsidRPr="00C86E63">
        <w:rPr>
          <w:rFonts w:ascii="Times New Roman" w:hAnsi="Times New Roman" w:cs="Times New Roman"/>
          <w:color w:val="000000"/>
          <w:sz w:val="26"/>
          <w:szCs w:val="26"/>
        </w:rPr>
        <w:t>,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753F3" w:rsidRPr="00C86E63" w:rsidRDefault="000753F3" w:rsidP="000753F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16</w:t>
      </w:r>
      <w:r w:rsidRPr="00C86E63">
        <w:rPr>
          <w:rFonts w:ascii="Times New Roman" w:hAnsi="Times New Roman" w:cs="Times New Roman"/>
          <w:color w:val="000000"/>
          <w:sz w:val="26"/>
          <w:szCs w:val="26"/>
        </w:rPr>
        <w:t>.2. Досудебный порядок подачи жалоб, установленный главой 9 Федерального закона от 31.07.2020 №248-ФЗ «О государственном контрол</w:t>
      </w:r>
      <w:proofErr w:type="gramStart"/>
      <w:r w:rsidRPr="00C86E63">
        <w:rPr>
          <w:rFonts w:ascii="Times New Roman" w:hAnsi="Times New Roman" w:cs="Times New Roman"/>
          <w:color w:val="000000"/>
          <w:sz w:val="26"/>
          <w:szCs w:val="26"/>
        </w:rPr>
        <w:t>е(</w:t>
      </w:r>
      <w:proofErr w:type="gramEnd"/>
      <w:r w:rsidRPr="00C86E63">
        <w:rPr>
          <w:rFonts w:ascii="Times New Roman" w:hAnsi="Times New Roman" w:cs="Times New Roman"/>
          <w:color w:val="000000"/>
          <w:sz w:val="26"/>
          <w:szCs w:val="26"/>
        </w:rPr>
        <w:t>надзоре) и муниципальном контроле в Российской Федерации», при осуществлении муниципального контроля не применяется.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p>
    <w:p w:rsidR="00434694" w:rsidRDefault="000753F3"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 xml:space="preserve">17. </w:t>
      </w:r>
      <w:r w:rsidR="00434694" w:rsidRPr="00B82C49">
        <w:rPr>
          <w:rFonts w:ascii="Times New Roman" w:hAnsi="Times New Roman" w:cs="Times New Roman"/>
          <w:b/>
          <w:bCs/>
          <w:sz w:val="26"/>
          <w:szCs w:val="26"/>
        </w:rPr>
        <w:t>Ключевые показатели муниципального контроля</w:t>
      </w:r>
    </w:p>
    <w:p w:rsidR="00434694" w:rsidRDefault="00434694" w:rsidP="00434694">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B82C49">
        <w:rPr>
          <w:rFonts w:ascii="Times New Roman" w:hAnsi="Times New Roman" w:cs="Times New Roman"/>
          <w:b/>
          <w:bCs/>
          <w:sz w:val="26"/>
          <w:szCs w:val="26"/>
        </w:rPr>
        <w:t>и их целевые значения</w:t>
      </w:r>
    </w:p>
    <w:p w:rsidR="00434694" w:rsidRPr="00BF04F5" w:rsidRDefault="000753F3" w:rsidP="004346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434694">
        <w:rPr>
          <w:rFonts w:ascii="Times New Roman" w:hAnsi="Times New Roman" w:cs="Times New Roman"/>
          <w:sz w:val="26"/>
          <w:szCs w:val="26"/>
        </w:rPr>
        <w:t xml:space="preserve">.1. </w:t>
      </w:r>
      <w:r w:rsidR="00434694" w:rsidRPr="00BF04F5">
        <w:rPr>
          <w:rFonts w:ascii="Times New Roman" w:hAnsi="Times New Roman" w:cs="Times New Roman"/>
          <w:sz w:val="26"/>
          <w:szCs w:val="26"/>
        </w:rPr>
        <w:t>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434694" w:rsidRPr="00BF04F5" w:rsidRDefault="00434694" w:rsidP="00434694">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lastRenderedPageBreak/>
        <w:t xml:space="preserve">Ключевой показатель муниципального контроля приведен в </w:t>
      </w:r>
      <w:hyperlink r:id="rId23" w:history="1">
        <w:r w:rsidRPr="00BF04F5">
          <w:rPr>
            <w:rFonts w:ascii="Times New Roman" w:hAnsi="Times New Roman" w:cs="Times New Roman"/>
            <w:sz w:val="26"/>
            <w:szCs w:val="26"/>
          </w:rPr>
          <w:t>приложении</w:t>
        </w:r>
      </w:hyperlink>
      <w:r w:rsidRPr="00BF04F5">
        <w:rPr>
          <w:rFonts w:ascii="Times New Roman" w:hAnsi="Times New Roman" w:cs="Times New Roman"/>
          <w:sz w:val="26"/>
          <w:szCs w:val="26"/>
        </w:rPr>
        <w:t xml:space="preserve"> 3 к настоящему Положению.</w:t>
      </w:r>
    </w:p>
    <w:p w:rsidR="004018E4" w:rsidRPr="00BF04F5" w:rsidRDefault="00434694" w:rsidP="000753F3">
      <w:pPr>
        <w:autoSpaceDE w:val="0"/>
        <w:autoSpaceDN w:val="0"/>
        <w:adjustRightInd w:val="0"/>
        <w:spacing w:after="0" w:line="240" w:lineRule="auto"/>
        <w:ind w:firstLine="709"/>
        <w:jc w:val="both"/>
        <w:rPr>
          <w:rFonts w:ascii="Times New Roman" w:hAnsi="Times New Roman" w:cs="Times New Roman"/>
          <w:sz w:val="26"/>
          <w:szCs w:val="26"/>
        </w:rPr>
      </w:pPr>
      <w:r w:rsidRPr="00BF04F5">
        <w:rPr>
          <w:rFonts w:ascii="Times New Roman" w:hAnsi="Times New Roman" w:cs="Times New Roman"/>
          <w:sz w:val="26"/>
          <w:szCs w:val="26"/>
        </w:rPr>
        <w:t>Контрольны</w:t>
      </w:r>
      <w:proofErr w:type="gramStart"/>
      <w:r w:rsidRPr="00BF04F5">
        <w:rPr>
          <w:rFonts w:ascii="Times New Roman" w:hAnsi="Times New Roman" w:cs="Times New Roman"/>
          <w:sz w:val="26"/>
          <w:szCs w:val="26"/>
        </w:rPr>
        <w:t>й(</w:t>
      </w:r>
      <w:proofErr w:type="gramEnd"/>
      <w:r w:rsidRPr="00BF04F5">
        <w:rPr>
          <w:rFonts w:ascii="Times New Roman" w:hAnsi="Times New Roman" w:cs="Times New Roman"/>
          <w:sz w:val="26"/>
          <w:szCs w:val="26"/>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контрольных(надзорных) мероприятий на достижение ключевых показателей.</w:t>
      </w:r>
      <w:bookmarkStart w:id="8" w:name="_GoBack"/>
      <w:bookmarkEnd w:id="8"/>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2F1C33" w:rsidRDefault="002F1C33" w:rsidP="00434694">
      <w:pPr>
        <w:pStyle w:val="ConsPlusNormal"/>
        <w:ind w:firstLine="709"/>
        <w:jc w:val="right"/>
        <w:outlineLvl w:val="1"/>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lastRenderedPageBreak/>
        <w:t>Приложение 1</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 xml:space="preserve">к Положению о муниципальном контроле  в сфере благоустройства на территории </w:t>
      </w:r>
      <w:r>
        <w:rPr>
          <w:rFonts w:ascii="Times New Roman" w:hAnsi="Times New Roman" w:cs="Times New Roman"/>
          <w:b w:val="0"/>
          <w:sz w:val="26"/>
          <w:szCs w:val="26"/>
        </w:rPr>
        <w:t>Николь</w:t>
      </w:r>
      <w:r w:rsidRPr="007C04EF">
        <w:rPr>
          <w:rFonts w:ascii="Times New Roman" w:hAnsi="Times New Roman" w:cs="Times New Roman"/>
          <w:b w:val="0"/>
          <w:sz w:val="26"/>
          <w:szCs w:val="26"/>
        </w:rPr>
        <w:t>ского сельского поселения Новоусманского муниципального района Воронежской области</w:t>
      </w:r>
    </w:p>
    <w:p w:rsidR="00434694" w:rsidRPr="00BF04F5" w:rsidRDefault="00434694" w:rsidP="00434694">
      <w:pPr>
        <w:pStyle w:val="ConsPlusNormal"/>
        <w:ind w:firstLine="709"/>
        <w:jc w:val="right"/>
        <w:rPr>
          <w:rFonts w:ascii="Times New Roman" w:hAnsi="Times New Roman" w:cs="Times New Roman"/>
          <w:sz w:val="26"/>
          <w:szCs w:val="26"/>
        </w:rPr>
      </w:pPr>
    </w:p>
    <w:p w:rsidR="00434694" w:rsidRPr="00BF04F5" w:rsidRDefault="00434694" w:rsidP="000753F3">
      <w:pPr>
        <w:pStyle w:val="ConsPlusTitle"/>
        <w:rPr>
          <w:rFonts w:ascii="Times New Roman" w:hAnsi="Times New Roman" w:cs="Times New Roman"/>
          <w:b w:val="0"/>
          <w:sz w:val="26"/>
          <w:szCs w:val="26"/>
        </w:rPr>
      </w:pPr>
      <w:bookmarkStart w:id="9" w:name="P371"/>
      <w:bookmarkEnd w:id="9"/>
    </w:p>
    <w:p w:rsidR="00434694" w:rsidRDefault="00434694" w:rsidP="0043469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риска </w:t>
      </w:r>
    </w:p>
    <w:p w:rsidR="00434694" w:rsidRDefault="00434694" w:rsidP="00434694">
      <w:pPr>
        <w:pStyle w:val="ConsPlusTitle"/>
        <w:jc w:val="center"/>
        <w:rPr>
          <w:rFonts w:ascii="Times New Roman" w:hAnsi="Times New Roman" w:cs="Times New Roman"/>
          <w:b w:val="0"/>
          <w:color w:val="000000"/>
          <w:sz w:val="28"/>
          <w:szCs w:val="28"/>
        </w:rPr>
      </w:pPr>
      <w:r w:rsidRPr="001F1F63">
        <w:rPr>
          <w:rFonts w:ascii="Times New Roman" w:hAnsi="Times New Roman" w:cs="Times New Roman"/>
          <w:color w:val="000000"/>
          <w:sz w:val="28"/>
          <w:szCs w:val="28"/>
        </w:rPr>
        <w:t xml:space="preserve">нарушения обязательных требований, используемые для определения </w:t>
      </w:r>
      <w:r w:rsidRPr="00C40946">
        <w:rPr>
          <w:rFonts w:ascii="Times New Roman" w:hAnsi="Times New Roman" w:cs="Times New Roman"/>
          <w:color w:val="000000"/>
          <w:sz w:val="28"/>
          <w:szCs w:val="28"/>
        </w:rPr>
        <w:t>необходимости проведения внеплановых</w:t>
      </w:r>
      <w:r>
        <w:rPr>
          <w:rFonts w:ascii="Times New Roman" w:hAnsi="Times New Roman" w:cs="Times New Roman"/>
          <w:color w:val="000000"/>
          <w:sz w:val="28"/>
          <w:szCs w:val="28"/>
        </w:rPr>
        <w:t xml:space="preserve"> </w:t>
      </w:r>
      <w:r w:rsidRPr="00C40946">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Никольского</w:t>
      </w:r>
      <w:r w:rsidRPr="00C40946">
        <w:rPr>
          <w:rFonts w:ascii="Times New Roman" w:hAnsi="Times New Roman" w:cs="Times New Roman"/>
          <w:color w:val="000000"/>
          <w:sz w:val="28"/>
          <w:szCs w:val="28"/>
        </w:rPr>
        <w:t xml:space="preserve"> сельского поселения</w:t>
      </w:r>
    </w:p>
    <w:p w:rsidR="00434694" w:rsidRPr="00C40946" w:rsidRDefault="00434694" w:rsidP="00434694">
      <w:pPr>
        <w:pStyle w:val="ConsPlusTitle"/>
        <w:jc w:val="center"/>
        <w:rPr>
          <w:rFonts w:ascii="Times New Roman" w:hAnsi="Times New Roman" w:cs="Times New Roman"/>
          <w:color w:val="000000"/>
          <w:sz w:val="28"/>
          <w:szCs w:val="28"/>
        </w:rPr>
      </w:pPr>
      <w:r w:rsidRPr="00C40946">
        <w:rPr>
          <w:rFonts w:ascii="Times New Roman" w:hAnsi="Times New Roman" w:cs="Times New Roman"/>
          <w:color w:val="000000"/>
          <w:sz w:val="28"/>
          <w:szCs w:val="28"/>
        </w:rPr>
        <w:t>контроля в сфере благоустройства</w:t>
      </w:r>
    </w:p>
    <w:p w:rsidR="00434694" w:rsidRPr="001F1F63" w:rsidRDefault="00434694" w:rsidP="00434694">
      <w:pPr>
        <w:pStyle w:val="ConsPlusNormal"/>
        <w:ind w:firstLine="540"/>
        <w:jc w:val="both"/>
        <w:rPr>
          <w:rFonts w:ascii="Times New Roman" w:hAnsi="Times New Roman" w:cs="Times New Roman"/>
          <w:color w:val="000000"/>
        </w:rPr>
      </w:pPr>
    </w:p>
    <w:p w:rsidR="00434694" w:rsidRPr="001F1F63" w:rsidRDefault="00434694" w:rsidP="00434694">
      <w:pPr>
        <w:pStyle w:val="ConsPlusNormal"/>
        <w:ind w:firstLine="540"/>
        <w:jc w:val="both"/>
        <w:rPr>
          <w:rFonts w:ascii="Times New Roman" w:hAnsi="Times New Roman" w:cs="Times New Roman"/>
          <w:color w:val="000000"/>
        </w:rPr>
      </w:pP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C40946">
        <w:rPr>
          <w:rFonts w:ascii="Times New Roman" w:hAnsi="Times New Roman" w:cs="Times New Roman"/>
        </w:rPr>
        <w:t>на иных территориях общего пользования.</w:t>
      </w: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2. Наличие на прилегающей территории</w:t>
      </w:r>
      <w:r w:rsidRPr="00C40946">
        <w:rPr>
          <w:rFonts w:ascii="Times New Roman" w:eastAsia="Calibri" w:hAnsi="Times New Roman" w:cs="Times New Roman"/>
          <w:bCs/>
          <w:color w:val="000000"/>
          <w:lang w:eastAsia="en-US"/>
        </w:rPr>
        <w:t xml:space="preserve"> карантинных, ядовитых и сорных растений</w:t>
      </w:r>
      <w:r w:rsidRPr="00C40946">
        <w:rPr>
          <w:rFonts w:ascii="Times New Roman" w:hAnsi="Times New Roman" w:cs="Times New Roman"/>
          <w:color w:val="000000"/>
        </w:rPr>
        <w:t xml:space="preserve">, порубочных остатков деревьев и кустарников. </w:t>
      </w:r>
    </w:p>
    <w:p w:rsidR="00434694" w:rsidRPr="00C40946" w:rsidRDefault="00434694" w:rsidP="00434694">
      <w:pPr>
        <w:spacing w:after="0"/>
        <w:ind w:firstLine="709"/>
        <w:jc w:val="both"/>
        <w:rPr>
          <w:rFonts w:ascii="Times New Roman" w:hAnsi="Times New Roman" w:cs="Times New Roman"/>
          <w:color w:val="000000"/>
          <w:sz w:val="26"/>
          <w:szCs w:val="26"/>
          <w:shd w:val="clear" w:color="auto" w:fill="FFFFFF"/>
        </w:rPr>
      </w:pPr>
      <w:r w:rsidRPr="00C40946">
        <w:rPr>
          <w:rFonts w:ascii="Times New Roman" w:hAnsi="Times New Roman" w:cs="Times New Roman"/>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4. Наличие препятствующей </w:t>
      </w:r>
      <w:r w:rsidRPr="00C40946">
        <w:rPr>
          <w:rFonts w:ascii="Times New Roman" w:hAnsi="Times New Roman" w:cs="Times New Roman"/>
          <w:color w:val="000000"/>
          <w:sz w:val="26"/>
          <w:szCs w:val="26"/>
          <w:shd w:val="clear" w:color="auto" w:fill="FFFFFF"/>
        </w:rPr>
        <w:t xml:space="preserve">свободному и безопасному проходу граждан </w:t>
      </w:r>
      <w:r w:rsidRPr="00C40946">
        <w:rPr>
          <w:rFonts w:ascii="Times New Roman" w:hAnsi="Times New Roman" w:cs="Times New Roman"/>
          <w:color w:val="000000"/>
          <w:sz w:val="26"/>
          <w:szCs w:val="26"/>
        </w:rPr>
        <w:t>наледи на прилегающих территориях.</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5. Наличие сосулек на кровлях зданий, сооружений.</w:t>
      </w:r>
    </w:p>
    <w:p w:rsidR="00434694" w:rsidRPr="00C40946" w:rsidRDefault="00434694" w:rsidP="00434694">
      <w:pPr>
        <w:pStyle w:val="s1"/>
        <w:shd w:val="clear" w:color="auto" w:fill="FFFFFF"/>
        <w:spacing w:line="276" w:lineRule="auto"/>
        <w:ind w:firstLine="709"/>
        <w:rPr>
          <w:rFonts w:ascii="Times New Roman" w:hAnsi="Times New Roman" w:cs="Times New Roman"/>
          <w:color w:val="000000"/>
        </w:rPr>
      </w:pPr>
      <w:r w:rsidRPr="00C40946">
        <w:rPr>
          <w:rFonts w:ascii="Times New Roman" w:hAnsi="Times New Roman" w:cs="Times New Roman"/>
          <w:color w:val="000000"/>
        </w:rPr>
        <w:t xml:space="preserve">6. Наличие ограждений, препятствующих свободному доступу </w:t>
      </w:r>
      <w:proofErr w:type="spellStart"/>
      <w:r w:rsidRPr="00C40946">
        <w:rPr>
          <w:rFonts w:ascii="Times New Roman" w:hAnsi="Times New Roman" w:cs="Times New Roman"/>
          <w:color w:val="000000"/>
        </w:rPr>
        <w:t>маломобильных</w:t>
      </w:r>
      <w:proofErr w:type="spellEnd"/>
      <w:r w:rsidRPr="00C40946">
        <w:rPr>
          <w:rFonts w:ascii="Times New Roman" w:hAnsi="Times New Roman" w:cs="Times New Roman"/>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434694" w:rsidRPr="00C40946" w:rsidRDefault="00434694" w:rsidP="00434694">
      <w:pPr>
        <w:pStyle w:val="s1"/>
        <w:shd w:val="clear" w:color="auto" w:fill="FFFFFF"/>
        <w:spacing w:line="276" w:lineRule="auto"/>
        <w:rPr>
          <w:rFonts w:ascii="Times New Roman" w:hAnsi="Times New Roman" w:cs="Times New Roman"/>
          <w:color w:val="000000"/>
          <w:shd w:val="clear" w:color="auto" w:fill="FFFFFF"/>
        </w:rPr>
      </w:pPr>
      <w:r w:rsidRPr="00C40946">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434694" w:rsidRPr="00C40946" w:rsidRDefault="00434694" w:rsidP="00434694">
      <w:pPr>
        <w:pStyle w:val="s1"/>
        <w:shd w:val="clear" w:color="auto" w:fill="FFFFFF"/>
        <w:spacing w:line="276" w:lineRule="auto"/>
        <w:rPr>
          <w:rFonts w:ascii="Times New Roman" w:hAnsi="Times New Roman" w:cs="Times New Roman"/>
          <w:color w:val="000000"/>
        </w:rPr>
      </w:pPr>
      <w:r w:rsidRPr="00C40946">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C40946">
        <w:rPr>
          <w:rStyle w:val="af4"/>
          <w:rFonts w:eastAsiaTheme="minorHAnsi"/>
          <w:color w:val="000000"/>
          <w:sz w:val="26"/>
          <w:szCs w:val="26"/>
        </w:rPr>
        <w:t>.</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C40946">
        <w:rPr>
          <w:rFonts w:ascii="Times New Roman" w:hAnsi="Times New Roman" w:cs="Times New Roman"/>
          <w:color w:val="000000"/>
          <w:sz w:val="26"/>
          <w:szCs w:val="26"/>
        </w:rPr>
        <w:t>маломобильные</w:t>
      </w:r>
      <w:proofErr w:type="spellEnd"/>
      <w:r w:rsidRPr="00C40946">
        <w:rPr>
          <w:rFonts w:ascii="Times New Roman" w:hAnsi="Times New Roman" w:cs="Times New Roman"/>
          <w:color w:val="000000"/>
          <w:sz w:val="26"/>
          <w:szCs w:val="26"/>
        </w:rPr>
        <w:t xml:space="preserve"> группы населения, при осуществлении земляных работ.</w:t>
      </w:r>
    </w:p>
    <w:p w:rsidR="00434694" w:rsidRPr="00C40946" w:rsidRDefault="00434694" w:rsidP="00434694">
      <w:pPr>
        <w:spacing w:after="0"/>
        <w:ind w:firstLine="709"/>
        <w:jc w:val="both"/>
        <w:rPr>
          <w:rFonts w:ascii="Times New Roman" w:hAnsi="Times New Roman" w:cs="Times New Roman"/>
          <w:color w:val="000000"/>
          <w:sz w:val="26"/>
          <w:szCs w:val="26"/>
        </w:rPr>
      </w:pPr>
      <w:r w:rsidRPr="00C40946">
        <w:rPr>
          <w:rFonts w:ascii="Times New Roman" w:hAnsi="Times New Roman" w:cs="Times New Roman"/>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34694" w:rsidRPr="00C40946" w:rsidRDefault="00434694" w:rsidP="00434694">
      <w:pPr>
        <w:pStyle w:val="2"/>
        <w:tabs>
          <w:tab w:val="left" w:pos="1200"/>
        </w:tabs>
        <w:spacing w:after="0" w:line="276" w:lineRule="auto"/>
        <w:ind w:firstLine="709"/>
        <w:jc w:val="both"/>
        <w:rPr>
          <w:color w:val="000000"/>
          <w:sz w:val="26"/>
          <w:szCs w:val="26"/>
        </w:rPr>
      </w:pPr>
      <w:r w:rsidRPr="00C40946">
        <w:rPr>
          <w:color w:val="000000"/>
          <w:sz w:val="26"/>
          <w:szCs w:val="26"/>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434694" w:rsidRPr="009E2502" w:rsidRDefault="00434694" w:rsidP="00434694">
      <w:pPr>
        <w:pStyle w:val="2"/>
        <w:tabs>
          <w:tab w:val="left" w:pos="1200"/>
        </w:tabs>
        <w:spacing w:after="0" w:line="276" w:lineRule="auto"/>
        <w:ind w:firstLine="709"/>
        <w:jc w:val="both"/>
        <w:rPr>
          <w:sz w:val="26"/>
          <w:szCs w:val="26"/>
        </w:rPr>
      </w:pPr>
      <w:r w:rsidRPr="00C40946">
        <w:rPr>
          <w:sz w:val="26"/>
          <w:szCs w:val="26"/>
        </w:rPr>
        <w:t>12. Выпас сельскохозяйственных животных и птиц на территориях общего пользования.</w:t>
      </w:r>
    </w:p>
    <w:p w:rsidR="00434694" w:rsidRDefault="00434694" w:rsidP="00434694">
      <w:pPr>
        <w:pStyle w:val="ConsPlusNormal"/>
        <w:ind w:firstLine="709"/>
        <w:jc w:val="both"/>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t xml:space="preserve">Приложение </w:t>
      </w:r>
      <w:r w:rsidR="000753F3">
        <w:rPr>
          <w:rFonts w:ascii="Times New Roman" w:hAnsi="Times New Roman" w:cs="Times New Roman"/>
          <w:sz w:val="26"/>
          <w:szCs w:val="26"/>
        </w:rPr>
        <w:t>2</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к Положению о муниципальном  контроле  в сфере благоустройства на территории Никольского сельского поселения Новоусманского муниципального района Воронежской области</w:t>
      </w:r>
    </w:p>
    <w:p w:rsidR="00434694" w:rsidRPr="00BF04F5" w:rsidRDefault="00434694" w:rsidP="00434694">
      <w:pPr>
        <w:pStyle w:val="ConsPlusTitle"/>
        <w:ind w:left="4536"/>
        <w:jc w:val="center"/>
        <w:rPr>
          <w:rFonts w:ascii="Times New Roman" w:hAnsi="Times New Roman" w:cs="Times New Roman"/>
          <w:b w:val="0"/>
          <w:i/>
          <w:sz w:val="26"/>
          <w:szCs w:val="26"/>
        </w:rPr>
      </w:pPr>
    </w:p>
    <w:p w:rsidR="00434694" w:rsidRPr="00BF04F5" w:rsidRDefault="00434694" w:rsidP="00434694">
      <w:pPr>
        <w:pStyle w:val="ConsPlusNormal"/>
        <w:ind w:firstLine="709"/>
        <w:jc w:val="both"/>
        <w:rPr>
          <w:rFonts w:ascii="Times New Roman" w:hAnsi="Times New Roman" w:cs="Times New Roman"/>
          <w:sz w:val="26"/>
          <w:szCs w:val="26"/>
        </w:rPr>
      </w:pPr>
    </w:p>
    <w:p w:rsidR="00434694" w:rsidRPr="00E04BFA" w:rsidRDefault="00434694" w:rsidP="00434694">
      <w:pPr>
        <w:pStyle w:val="ConsPlusTitle"/>
        <w:ind w:firstLine="709"/>
        <w:jc w:val="center"/>
        <w:rPr>
          <w:rFonts w:ascii="Times New Roman" w:hAnsi="Times New Roman" w:cs="Times New Roman"/>
          <w:b w:val="0"/>
          <w:sz w:val="24"/>
          <w:szCs w:val="24"/>
        </w:rPr>
      </w:pPr>
      <w:bookmarkStart w:id="10" w:name="P396"/>
      <w:bookmarkStart w:id="11" w:name="P470"/>
      <w:bookmarkEnd w:id="10"/>
      <w:bookmarkEnd w:id="11"/>
      <w:r w:rsidRPr="00E04BFA">
        <w:rPr>
          <w:rFonts w:ascii="Times New Roman" w:hAnsi="Times New Roman" w:cs="Times New Roman"/>
          <w:b w:val="0"/>
          <w:sz w:val="24"/>
          <w:szCs w:val="24"/>
        </w:rPr>
        <w:t>КЛЮЧЕВЫЕ ПОКАЗАТЕЛИ</w:t>
      </w:r>
    </w:p>
    <w:p w:rsidR="00434694" w:rsidRPr="00E04BFA" w:rsidRDefault="00434694" w:rsidP="00434694">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МУНИЦИПАЛЬНОГО КОНТРОЛЯ, </w:t>
      </w:r>
      <w:proofErr w:type="gramStart"/>
      <w:r w:rsidRPr="00E04BFA">
        <w:rPr>
          <w:rFonts w:ascii="Times New Roman" w:hAnsi="Times New Roman" w:cs="Times New Roman"/>
          <w:b w:val="0"/>
          <w:sz w:val="24"/>
          <w:szCs w:val="24"/>
        </w:rPr>
        <w:t>ОТРАЖАЮЩИЕ</w:t>
      </w:r>
      <w:proofErr w:type="gramEnd"/>
      <w:r w:rsidRPr="00E04BFA">
        <w:rPr>
          <w:rFonts w:ascii="Times New Roman" w:hAnsi="Times New Roman" w:cs="Times New Roman"/>
          <w:b w:val="0"/>
          <w:sz w:val="24"/>
          <w:szCs w:val="24"/>
        </w:rPr>
        <w:t xml:space="preserve"> УРОВЕНЬ</w:t>
      </w:r>
    </w:p>
    <w:p w:rsidR="00434694" w:rsidRPr="00E04BFA" w:rsidRDefault="00434694" w:rsidP="00434694">
      <w:pPr>
        <w:pStyle w:val="ConsPlusTitle"/>
        <w:ind w:firstLine="567"/>
        <w:jc w:val="center"/>
        <w:rPr>
          <w:rFonts w:ascii="Times New Roman" w:hAnsi="Times New Roman" w:cs="Times New Roman"/>
          <w:b w:val="0"/>
          <w:sz w:val="24"/>
          <w:szCs w:val="24"/>
        </w:rPr>
      </w:pPr>
      <w:r w:rsidRPr="00E04BFA">
        <w:rPr>
          <w:rFonts w:ascii="Times New Roman" w:hAnsi="Times New Roman" w:cs="Times New Roman"/>
          <w:b w:val="0"/>
          <w:sz w:val="24"/>
          <w:szCs w:val="24"/>
        </w:rPr>
        <w:t xml:space="preserve">МИНИМИЗАЦИИ ВРЕДА (УЩЕРБА) ОХРАНЯЕМЫМ ЗАКОНОМ </w:t>
      </w:r>
      <w:r>
        <w:rPr>
          <w:rFonts w:ascii="Times New Roman" w:hAnsi="Times New Roman" w:cs="Times New Roman"/>
          <w:b w:val="0"/>
          <w:sz w:val="24"/>
          <w:szCs w:val="24"/>
        </w:rPr>
        <w:t xml:space="preserve"> Ц</w:t>
      </w:r>
      <w:r w:rsidRPr="00E04BFA">
        <w:rPr>
          <w:rFonts w:ascii="Times New Roman" w:hAnsi="Times New Roman" w:cs="Times New Roman"/>
          <w:b w:val="0"/>
          <w:sz w:val="24"/>
          <w:szCs w:val="24"/>
        </w:rPr>
        <w:t>ЕННОСТЯМ</w:t>
      </w:r>
    </w:p>
    <w:p w:rsidR="00434694" w:rsidRPr="00E04BFA" w:rsidRDefault="00434694" w:rsidP="00434694">
      <w:pPr>
        <w:pStyle w:val="ConsPlusTitle"/>
        <w:ind w:firstLine="709"/>
        <w:jc w:val="center"/>
        <w:rPr>
          <w:rFonts w:ascii="Times New Roman" w:hAnsi="Times New Roman" w:cs="Times New Roman"/>
          <w:b w:val="0"/>
          <w:sz w:val="24"/>
          <w:szCs w:val="24"/>
        </w:rPr>
      </w:pPr>
      <w:r w:rsidRPr="00E04BFA">
        <w:rPr>
          <w:rFonts w:ascii="Times New Roman" w:hAnsi="Times New Roman" w:cs="Times New Roman"/>
          <w:b w:val="0"/>
          <w:sz w:val="24"/>
          <w:szCs w:val="24"/>
        </w:rPr>
        <w:t>И ЦЕЛЕВЫЕ ЗНАЧЕНИЯ, ДОСТИЖЕНИЕ КОТОРЫХ ДОЛЖЕН ОБЕСПЕЧИТЬ</w:t>
      </w:r>
    </w:p>
    <w:p w:rsidR="00434694" w:rsidRPr="00E04BFA" w:rsidRDefault="00434694" w:rsidP="00434694">
      <w:pPr>
        <w:pStyle w:val="ConsPlusNormal"/>
        <w:ind w:firstLine="709"/>
        <w:jc w:val="center"/>
        <w:rPr>
          <w:rFonts w:ascii="Times New Roman" w:hAnsi="Times New Roman" w:cs="Times New Roman"/>
          <w:sz w:val="24"/>
          <w:szCs w:val="24"/>
        </w:rPr>
      </w:pPr>
      <w:r w:rsidRPr="00E04BFA">
        <w:rPr>
          <w:rFonts w:ascii="Times New Roman" w:hAnsi="Times New Roman" w:cs="Times New Roman"/>
          <w:sz w:val="24"/>
          <w:szCs w:val="24"/>
        </w:rPr>
        <w:t>КОНТРОЛЬНЫЙ (НАДЗОРНЫЙ) ОРГАН</w:t>
      </w:r>
    </w:p>
    <w:p w:rsidR="00434694" w:rsidRPr="00BF04F5" w:rsidRDefault="00434694" w:rsidP="00434694">
      <w:pPr>
        <w:pStyle w:val="ConsPlusNormal"/>
        <w:ind w:firstLine="709"/>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75"/>
        <w:gridCol w:w="2410"/>
      </w:tblGrid>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sz w:val="24"/>
                <w:szCs w:val="24"/>
              </w:rPr>
              <w:t>Ключевые показатели</w:t>
            </w:r>
          </w:p>
        </w:tc>
        <w:tc>
          <w:tcPr>
            <w:tcW w:w="2410" w:type="dxa"/>
          </w:tcPr>
          <w:p w:rsidR="00434694" w:rsidRDefault="00434694" w:rsidP="00434694">
            <w:pPr>
              <w:pStyle w:val="ConsPlusNormal"/>
              <w:ind w:firstLine="709"/>
              <w:rPr>
                <w:rFonts w:ascii="Times New Roman" w:hAnsi="Times New Roman" w:cs="Times New Roman"/>
                <w:sz w:val="24"/>
                <w:szCs w:val="24"/>
              </w:rPr>
            </w:pPr>
            <w:r w:rsidRPr="00CB77AE">
              <w:rPr>
                <w:rFonts w:ascii="Times New Roman" w:hAnsi="Times New Roman" w:cs="Times New Roman"/>
                <w:sz w:val="24"/>
                <w:szCs w:val="24"/>
              </w:rPr>
              <w:t xml:space="preserve">Целевые </w:t>
            </w:r>
            <w:r>
              <w:rPr>
                <w:rFonts w:ascii="Times New Roman" w:hAnsi="Times New Roman" w:cs="Times New Roman"/>
                <w:sz w:val="24"/>
                <w:szCs w:val="24"/>
              </w:rPr>
              <w:t xml:space="preserve">                   </w:t>
            </w:r>
          </w:p>
          <w:p w:rsidR="00434694" w:rsidRPr="00CB77AE" w:rsidRDefault="00434694" w:rsidP="00434694">
            <w:pPr>
              <w:pStyle w:val="ConsPlusNormal"/>
              <w:ind w:firstLine="709"/>
              <w:rPr>
                <w:rFonts w:ascii="Times New Roman" w:hAnsi="Times New Roman" w:cs="Times New Roman"/>
                <w:sz w:val="24"/>
                <w:szCs w:val="24"/>
              </w:rPr>
            </w:pPr>
            <w:r>
              <w:rPr>
                <w:rFonts w:ascii="Times New Roman" w:hAnsi="Times New Roman" w:cs="Times New Roman"/>
                <w:sz w:val="24"/>
                <w:szCs w:val="24"/>
              </w:rPr>
              <w:t>з</w:t>
            </w:r>
            <w:r w:rsidRPr="00CB77AE">
              <w:rPr>
                <w:rFonts w:ascii="Times New Roman" w:hAnsi="Times New Roman" w:cs="Times New Roman"/>
                <w:sz w:val="24"/>
                <w:szCs w:val="24"/>
              </w:rPr>
              <w:t>начения</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устраненных нарушений из числа выявленных нарушений обязательных требований</w:t>
            </w:r>
          </w:p>
        </w:tc>
        <w:tc>
          <w:tcPr>
            <w:tcW w:w="2410" w:type="dxa"/>
          </w:tcPr>
          <w:p w:rsidR="00434694" w:rsidRPr="00CB77AE" w:rsidRDefault="00434694" w:rsidP="00434694">
            <w:pPr>
              <w:pStyle w:val="ConsPlusNorma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p w:rsidR="00434694" w:rsidRPr="00CB77AE" w:rsidRDefault="00434694" w:rsidP="00434694">
            <w:pPr>
              <w:pStyle w:val="ConsPlusNormal"/>
              <w:ind w:firstLine="709"/>
              <w:jc w:val="center"/>
              <w:rPr>
                <w:rFonts w:ascii="Times New Roman" w:hAnsi="Times New Roman" w:cs="Times New Roman"/>
                <w:sz w:val="24"/>
                <w:szCs w:val="24"/>
              </w:rPr>
            </w:pP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выполнения плана проведения плановых контрольных мероприятий на очередной календарный год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Pr>
                <w:rFonts w:ascii="Times New Roman" w:hAnsi="Times New Roman" w:cs="Times New Roman"/>
                <w:color w:val="000000"/>
                <w:sz w:val="24"/>
                <w:szCs w:val="24"/>
              </w:rPr>
              <w:t>100%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Доля отмененных результатов контрольных мероприятий</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r w:rsidR="00434694" w:rsidRPr="00CB77AE" w:rsidTr="00434694">
        <w:tc>
          <w:tcPr>
            <w:tcW w:w="7575" w:type="dxa"/>
          </w:tcPr>
          <w:p w:rsidR="00434694" w:rsidRPr="00CB77AE" w:rsidRDefault="00434694" w:rsidP="00434694">
            <w:pPr>
              <w:pStyle w:val="ConsPlusNormal"/>
              <w:ind w:firstLine="214"/>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sz w:val="24"/>
                <w:szCs w:val="24"/>
              </w:rPr>
              <w:t>5%</w:t>
            </w:r>
          </w:p>
        </w:tc>
      </w:tr>
      <w:tr w:rsidR="00434694" w:rsidRPr="00CB77AE" w:rsidTr="00434694">
        <w:tc>
          <w:tcPr>
            <w:tcW w:w="7575" w:type="dxa"/>
          </w:tcPr>
          <w:p w:rsidR="00434694" w:rsidRPr="00CB77AE" w:rsidRDefault="00434694" w:rsidP="00434694">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95%</w:t>
            </w:r>
          </w:p>
        </w:tc>
      </w:tr>
      <w:tr w:rsidR="00434694" w:rsidRPr="00CB77AE" w:rsidTr="00434694">
        <w:tc>
          <w:tcPr>
            <w:tcW w:w="7575" w:type="dxa"/>
          </w:tcPr>
          <w:p w:rsidR="00434694" w:rsidRPr="00CB77AE" w:rsidRDefault="00434694" w:rsidP="00434694">
            <w:pPr>
              <w:pStyle w:val="ConsPlusNormal"/>
              <w:ind w:firstLine="540"/>
              <w:jc w:val="both"/>
              <w:rPr>
                <w:rFonts w:ascii="Times New Roman" w:hAnsi="Times New Roman" w:cs="Times New Roman"/>
                <w:sz w:val="24"/>
                <w:szCs w:val="24"/>
              </w:rPr>
            </w:pPr>
            <w:r w:rsidRPr="00CB77AE">
              <w:rPr>
                <w:rFonts w:ascii="Times New Roman" w:hAnsi="Times New Roman" w:cs="Times New Roman"/>
                <w:color w:val="000000"/>
                <w:sz w:val="24"/>
                <w:szCs w:val="24"/>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2410" w:type="dxa"/>
          </w:tcPr>
          <w:p w:rsidR="00434694" w:rsidRPr="00CB77AE" w:rsidRDefault="00434694" w:rsidP="00434694">
            <w:pPr>
              <w:pStyle w:val="ConsPlusNormal"/>
              <w:ind w:firstLine="709"/>
              <w:jc w:val="center"/>
              <w:rPr>
                <w:rFonts w:ascii="Times New Roman" w:hAnsi="Times New Roman" w:cs="Times New Roman"/>
                <w:sz w:val="24"/>
                <w:szCs w:val="24"/>
              </w:rPr>
            </w:pPr>
            <w:r w:rsidRPr="00CB77AE">
              <w:rPr>
                <w:rFonts w:ascii="Times New Roman" w:hAnsi="Times New Roman" w:cs="Times New Roman"/>
                <w:color w:val="000000"/>
                <w:sz w:val="24"/>
                <w:szCs w:val="24"/>
              </w:rPr>
              <w:t>0%</w:t>
            </w:r>
          </w:p>
        </w:tc>
      </w:tr>
    </w:tbl>
    <w:p w:rsidR="00434694" w:rsidRPr="008214D3" w:rsidRDefault="00434694" w:rsidP="00434694">
      <w:pPr>
        <w:pStyle w:val="ConsPlusNormal"/>
        <w:ind w:firstLine="540"/>
        <w:jc w:val="both"/>
        <w:rPr>
          <w:color w:val="000000"/>
          <w:sz w:val="28"/>
          <w:szCs w:val="28"/>
          <w:shd w:val="clear" w:color="auto" w:fill="F1C100"/>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Pr>
        <w:pStyle w:val="ConsPlusNormal"/>
        <w:outlineLvl w:val="1"/>
        <w:rPr>
          <w:rFonts w:ascii="Times New Roman" w:hAnsi="Times New Roman" w:cs="Times New Roman"/>
          <w:sz w:val="26"/>
          <w:szCs w:val="26"/>
        </w:rPr>
      </w:pPr>
    </w:p>
    <w:p w:rsidR="00434694" w:rsidRDefault="00434694" w:rsidP="00434694">
      <w:pPr>
        <w:pStyle w:val="ConsPlusNormal"/>
        <w:outlineLvl w:val="1"/>
        <w:rPr>
          <w:rFonts w:ascii="Times New Roman" w:hAnsi="Times New Roman" w:cs="Times New Roman"/>
          <w:sz w:val="26"/>
          <w:szCs w:val="26"/>
        </w:rPr>
      </w:pPr>
    </w:p>
    <w:p w:rsidR="000753F3" w:rsidRPr="007C04EF" w:rsidRDefault="000753F3" w:rsidP="00434694">
      <w:pPr>
        <w:pStyle w:val="ConsPlusNormal"/>
        <w:outlineLvl w:val="1"/>
        <w:rPr>
          <w:rFonts w:ascii="Times New Roman" w:hAnsi="Times New Roman" w:cs="Times New Roman"/>
          <w:sz w:val="26"/>
          <w:szCs w:val="26"/>
        </w:rPr>
      </w:pPr>
    </w:p>
    <w:p w:rsidR="00434694" w:rsidRPr="007C04EF" w:rsidRDefault="00434694" w:rsidP="00434694">
      <w:pPr>
        <w:pStyle w:val="ConsPlusNormal"/>
        <w:ind w:firstLine="709"/>
        <w:jc w:val="right"/>
        <w:outlineLvl w:val="1"/>
        <w:rPr>
          <w:rFonts w:ascii="Times New Roman" w:hAnsi="Times New Roman" w:cs="Times New Roman"/>
          <w:sz w:val="26"/>
          <w:szCs w:val="26"/>
        </w:rPr>
      </w:pPr>
      <w:r w:rsidRPr="007C04EF">
        <w:rPr>
          <w:rFonts w:ascii="Times New Roman" w:hAnsi="Times New Roman" w:cs="Times New Roman"/>
          <w:sz w:val="26"/>
          <w:szCs w:val="26"/>
        </w:rPr>
        <w:lastRenderedPageBreak/>
        <w:t xml:space="preserve">Приложение </w:t>
      </w:r>
      <w:r w:rsidR="000753F3">
        <w:rPr>
          <w:rFonts w:ascii="Times New Roman" w:hAnsi="Times New Roman" w:cs="Times New Roman"/>
          <w:sz w:val="26"/>
          <w:szCs w:val="26"/>
        </w:rPr>
        <w:t>3</w:t>
      </w:r>
    </w:p>
    <w:p w:rsidR="00434694" w:rsidRPr="007C04EF" w:rsidRDefault="00434694" w:rsidP="00434694">
      <w:pPr>
        <w:pStyle w:val="ConsPlusTitle"/>
        <w:ind w:left="4536"/>
        <w:jc w:val="both"/>
        <w:rPr>
          <w:rFonts w:ascii="Times New Roman" w:hAnsi="Times New Roman" w:cs="Times New Roman"/>
          <w:sz w:val="26"/>
          <w:szCs w:val="26"/>
        </w:rPr>
      </w:pPr>
      <w:r w:rsidRPr="007C04EF">
        <w:rPr>
          <w:rFonts w:ascii="Times New Roman" w:hAnsi="Times New Roman" w:cs="Times New Roman"/>
          <w:b w:val="0"/>
          <w:sz w:val="26"/>
          <w:szCs w:val="26"/>
        </w:rPr>
        <w:t xml:space="preserve">к Положению о муниципальном  контроле  в сфере благоустройства на территории </w:t>
      </w:r>
      <w:r>
        <w:rPr>
          <w:rFonts w:ascii="Times New Roman" w:hAnsi="Times New Roman" w:cs="Times New Roman"/>
          <w:b w:val="0"/>
          <w:sz w:val="26"/>
          <w:szCs w:val="26"/>
        </w:rPr>
        <w:t>Николь</w:t>
      </w:r>
      <w:r w:rsidRPr="007C04EF">
        <w:rPr>
          <w:rFonts w:ascii="Times New Roman" w:hAnsi="Times New Roman" w:cs="Times New Roman"/>
          <w:b w:val="0"/>
          <w:sz w:val="26"/>
          <w:szCs w:val="26"/>
        </w:rPr>
        <w:t>ского сельского поселения Новоусманского муниципального района Воронежской области</w:t>
      </w:r>
    </w:p>
    <w:p w:rsidR="00434694" w:rsidRDefault="00434694" w:rsidP="00434694">
      <w:pPr>
        <w:pStyle w:val="ConsPlusNormal"/>
        <w:jc w:val="right"/>
        <w:rPr>
          <w:rFonts w:ascii="Times New Roman" w:hAnsi="Times New Roman" w:cs="Times New Roman"/>
          <w:sz w:val="26"/>
          <w:szCs w:val="26"/>
        </w:rPr>
      </w:pPr>
    </w:p>
    <w:p w:rsidR="00434694" w:rsidRPr="00084C7E" w:rsidRDefault="00434694" w:rsidP="00434694">
      <w:pPr>
        <w:pStyle w:val="ConsPlusNormal"/>
        <w:jc w:val="right"/>
        <w:rPr>
          <w:rFonts w:ascii="Times New Roman" w:hAnsi="Times New Roman" w:cs="Times New Roman"/>
          <w:sz w:val="24"/>
          <w:szCs w:val="24"/>
        </w:rPr>
      </w:pPr>
      <w:r w:rsidRPr="00084C7E">
        <w:rPr>
          <w:rFonts w:ascii="Times New Roman" w:hAnsi="Times New Roman" w:cs="Times New Roman"/>
          <w:sz w:val="24"/>
          <w:szCs w:val="24"/>
        </w:rPr>
        <w:t>Форма</w:t>
      </w:r>
    </w:p>
    <w:p w:rsidR="00434694" w:rsidRPr="00084C7E" w:rsidRDefault="00434694" w:rsidP="00434694">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434694" w:rsidRPr="00084C7E" w:rsidTr="00434694">
        <w:tc>
          <w:tcPr>
            <w:tcW w:w="4252"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434694" w:rsidRPr="00084C7E" w:rsidRDefault="00434694" w:rsidP="00434694">
            <w:pPr>
              <w:pStyle w:val="ConsPlusNormal"/>
              <w:spacing w:line="240" w:lineRule="exact"/>
              <w:ind w:firstLine="5"/>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должность руководителя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полное наименование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proofErr w:type="gramStart"/>
            <w:r w:rsidRPr="00084C7E">
              <w:rPr>
                <w:rFonts w:ascii="Times New Roman" w:hAnsi="Times New Roman" w:cs="Times New Roman"/>
                <w:color w:val="000000"/>
                <w:sz w:val="24"/>
                <w:szCs w:val="24"/>
              </w:rPr>
              <w:t>(указывается фамилия, имя, отчество</w:t>
            </w:r>
            <w:proofErr w:type="gramEnd"/>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(при наличии) руководителя контролируемого лица)</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_________________________________</w:t>
            </w:r>
          </w:p>
          <w:p w:rsidR="00434694" w:rsidRPr="00084C7E" w:rsidRDefault="00434694" w:rsidP="00434694">
            <w:pPr>
              <w:pStyle w:val="ConsPlusNormal"/>
              <w:ind w:firstLine="6"/>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(указывается адрес места нахождения контролируемого лица)</w:t>
            </w:r>
          </w:p>
        </w:tc>
      </w:tr>
    </w:tbl>
    <w:p w:rsidR="00434694" w:rsidRPr="00084C7E" w:rsidRDefault="00434694" w:rsidP="00434694">
      <w:pPr>
        <w:pStyle w:val="ConsPlusNormal"/>
        <w:jc w:val="center"/>
        <w:rPr>
          <w:rFonts w:ascii="Times New Roman" w:hAnsi="Times New Roman" w:cs="Times New Roman"/>
          <w:sz w:val="24"/>
          <w:szCs w:val="24"/>
        </w:rPr>
      </w:pPr>
    </w:p>
    <w:p w:rsidR="00434694" w:rsidRPr="00084C7E" w:rsidRDefault="00434694" w:rsidP="00434694">
      <w:pPr>
        <w:pStyle w:val="ConsPlusNonformat"/>
        <w:jc w:val="center"/>
        <w:rPr>
          <w:rFonts w:ascii="Times New Roman" w:hAnsi="Times New Roman" w:cs="Times New Roman"/>
          <w:sz w:val="24"/>
          <w:szCs w:val="24"/>
        </w:rPr>
      </w:pPr>
      <w:bookmarkStart w:id="12" w:name="Par320"/>
      <w:bookmarkEnd w:id="12"/>
      <w:r w:rsidRPr="00084C7E">
        <w:rPr>
          <w:rFonts w:ascii="Times New Roman" w:hAnsi="Times New Roman" w:cs="Times New Roman"/>
          <w:sz w:val="24"/>
          <w:szCs w:val="24"/>
        </w:rPr>
        <w:t>ПРЕДПИСАНИЕ</w:t>
      </w:r>
    </w:p>
    <w:p w:rsidR="00434694" w:rsidRPr="00084C7E" w:rsidRDefault="00434694" w:rsidP="00434694">
      <w:pPr>
        <w:pStyle w:val="ConsPlusNonformat"/>
        <w:jc w:val="center"/>
        <w:rPr>
          <w:rFonts w:ascii="Times New Roman" w:hAnsi="Times New Roman" w:cs="Times New Roman"/>
          <w:sz w:val="24"/>
          <w:szCs w:val="24"/>
        </w:rPr>
      </w:pPr>
    </w:p>
    <w:p w:rsidR="00434694" w:rsidRPr="00084C7E" w:rsidRDefault="00434694" w:rsidP="00434694">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0"/>
          <w:szCs w:val="20"/>
        </w:rPr>
      </w:pPr>
      <w:r w:rsidRPr="00084C7E">
        <w:rPr>
          <w:rFonts w:ascii="Times New Roman" w:hAnsi="Times New Roman" w:cs="Times New Roman"/>
          <w:i/>
          <w:sz w:val="20"/>
          <w:szCs w:val="20"/>
        </w:rPr>
        <w:t>(указывается полное наименование контролируемого лица в дательном падеже)</w:t>
      </w:r>
    </w:p>
    <w:p w:rsidR="00434694" w:rsidRPr="00084C7E" w:rsidRDefault="00434694" w:rsidP="00434694">
      <w:pPr>
        <w:pStyle w:val="ConsPlusNonformat"/>
        <w:jc w:val="center"/>
        <w:rPr>
          <w:rFonts w:ascii="Times New Roman" w:hAnsi="Times New Roman" w:cs="Times New Roman"/>
          <w:sz w:val="24"/>
          <w:szCs w:val="24"/>
        </w:rPr>
      </w:pPr>
      <w:r w:rsidRPr="00084C7E">
        <w:rPr>
          <w:rFonts w:ascii="Times New Roman" w:hAnsi="Times New Roman" w:cs="Times New Roman"/>
          <w:sz w:val="24"/>
          <w:szCs w:val="24"/>
        </w:rPr>
        <w:t>об устранении выявленных нарушений обязательных требований</w:t>
      </w:r>
    </w:p>
    <w:p w:rsidR="00434694" w:rsidRPr="00084C7E" w:rsidRDefault="00434694" w:rsidP="00434694">
      <w:pPr>
        <w:pStyle w:val="ConsPlusNonformat"/>
        <w:jc w:val="center"/>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По результатам 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проведенной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отношении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контролируемого лица)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 период с «__» _________________ 20__ г. по «__» _________________ 20__ г.</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(акт ______________________________ от «__» _______________ 20__ г. № 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реквизиты акта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___________________________________________________________________________</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(указываются вид и форма КОНТРОЛЬНЫХ МЕРОПРИЯТИЙ)</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выявлены нарушения обязательных требований ________________ законодательства:</w:t>
      </w:r>
    </w:p>
    <w:p w:rsidR="00434694" w:rsidRPr="00084C7E" w:rsidRDefault="00434694" w:rsidP="00434694">
      <w:pPr>
        <w:pStyle w:val="ConsPlusNonformat"/>
        <w:jc w:val="center"/>
        <w:rPr>
          <w:rFonts w:ascii="Times New Roman" w:hAnsi="Times New Roman" w:cs="Times New Roman"/>
          <w:i/>
          <w:sz w:val="24"/>
          <w:szCs w:val="24"/>
        </w:rPr>
      </w:pPr>
      <w:r w:rsidRPr="00084C7E">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На основании изложенного, в соответст</w:t>
      </w:r>
      <w:r w:rsidRPr="00084C7E">
        <w:rPr>
          <w:rFonts w:ascii="Times New Roman" w:hAnsi="Times New Roman" w:cs="Times New Roman"/>
          <w:color w:val="auto"/>
          <w:sz w:val="24"/>
          <w:szCs w:val="24"/>
        </w:rPr>
        <w:t xml:space="preserve">вии с пунктом 1 части 2 статьи 90 </w:t>
      </w:r>
      <w:r w:rsidRPr="00084C7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w:t>
      </w:r>
      <w:r w:rsidRPr="00084C7E">
        <w:rPr>
          <w:rFonts w:ascii="Times New Roman" w:hAnsi="Times New Roman" w:cs="Times New Roman"/>
          <w:sz w:val="24"/>
          <w:szCs w:val="24"/>
        </w:rPr>
        <w:lastRenderedPageBreak/>
        <w:t>в Российской Федерации» __________________________________________________</w:t>
      </w:r>
      <w:r w:rsidR="004018E4">
        <w:rPr>
          <w:rFonts w:ascii="Times New Roman" w:hAnsi="Times New Roman" w:cs="Times New Roman"/>
          <w:sz w:val="24"/>
          <w:szCs w:val="24"/>
        </w:rPr>
        <w:t>___________</w:t>
      </w:r>
    </w:p>
    <w:p w:rsidR="00434694" w:rsidRPr="00084C7E" w:rsidRDefault="00434694" w:rsidP="00434694">
      <w:pPr>
        <w:pStyle w:val="ConsPlusNonformat"/>
        <w:jc w:val="both"/>
        <w:rPr>
          <w:rFonts w:ascii="Times New Roman" w:hAnsi="Times New Roman" w:cs="Times New Roman"/>
          <w:i/>
          <w:sz w:val="20"/>
          <w:szCs w:val="20"/>
        </w:rPr>
      </w:pPr>
      <w:r w:rsidRPr="00084C7E">
        <w:rPr>
          <w:rFonts w:ascii="Times New Roman" w:hAnsi="Times New Roman" w:cs="Times New Roman"/>
          <w:i/>
          <w:sz w:val="20"/>
          <w:szCs w:val="20"/>
        </w:rPr>
        <w:t xml:space="preserve">                          (указывается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предписывает:</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084C7E">
        <w:rPr>
          <w:rFonts w:ascii="Times New Roman" w:hAnsi="Times New Roman" w:cs="Times New Roman"/>
          <w:sz w:val="24"/>
          <w:szCs w:val="24"/>
        </w:rPr>
        <w:t>до</w:t>
      </w:r>
      <w:proofErr w:type="gramEnd"/>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«______» ______________ 20_____ г.</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2. Уведомить _______________________________________________________________</w:t>
      </w:r>
    </w:p>
    <w:p w:rsidR="00434694" w:rsidRPr="00084C7E" w:rsidRDefault="00434694" w:rsidP="00434694">
      <w:pPr>
        <w:pStyle w:val="ConsPlusNonformat"/>
        <w:jc w:val="both"/>
        <w:rPr>
          <w:rFonts w:ascii="Times New Roman" w:hAnsi="Times New Roman" w:cs="Times New Roman"/>
          <w:i/>
          <w:sz w:val="24"/>
          <w:szCs w:val="24"/>
        </w:rPr>
      </w:pPr>
      <w:r w:rsidRPr="00084C7E">
        <w:rPr>
          <w:rFonts w:ascii="Times New Roman" w:hAnsi="Times New Roman" w:cs="Times New Roman"/>
          <w:i/>
          <w:sz w:val="24"/>
          <w:szCs w:val="24"/>
        </w:rPr>
        <w:t>(указывается полное наименование контрольного органа)</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до «__» _______________ 20_____ г. включительно.</w:t>
      </w:r>
    </w:p>
    <w:p w:rsidR="00434694" w:rsidRPr="00084C7E" w:rsidRDefault="00434694" w:rsidP="00434694">
      <w:pPr>
        <w:pStyle w:val="ConsPlusNonformat"/>
        <w:jc w:val="both"/>
        <w:rPr>
          <w:rFonts w:ascii="Times New Roman" w:hAnsi="Times New Roman" w:cs="Times New Roman"/>
          <w:sz w:val="24"/>
          <w:szCs w:val="24"/>
        </w:rPr>
      </w:pPr>
    </w:p>
    <w:p w:rsidR="00434694" w:rsidRPr="00084C7E" w:rsidRDefault="00434694" w:rsidP="00434694">
      <w:pPr>
        <w:pStyle w:val="ConsPlusNonformat"/>
        <w:jc w:val="both"/>
        <w:rPr>
          <w:rFonts w:ascii="Times New Roman" w:hAnsi="Times New Roman" w:cs="Times New Roman"/>
          <w:sz w:val="24"/>
          <w:szCs w:val="24"/>
        </w:rPr>
      </w:pPr>
      <w:r w:rsidRPr="00084C7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34694" w:rsidRPr="00084C7E" w:rsidRDefault="00434694" w:rsidP="00434694">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434694" w:rsidRPr="00084C7E" w:rsidTr="00434694">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rsidR="00434694" w:rsidRPr="00084C7E" w:rsidRDefault="00434694" w:rsidP="00434694">
            <w:pPr>
              <w:pStyle w:val="ConsPlusNormal"/>
              <w:jc w:val="center"/>
              <w:rPr>
                <w:rFonts w:ascii="Times New Roman" w:hAnsi="Times New Roman" w:cs="Times New Roman"/>
                <w:color w:val="000000"/>
                <w:sz w:val="24"/>
                <w:szCs w:val="24"/>
              </w:rPr>
            </w:pPr>
            <w:r w:rsidRPr="00084C7E">
              <w:rPr>
                <w:rFonts w:ascii="Times New Roman" w:hAnsi="Times New Roman" w:cs="Times New Roman"/>
                <w:color w:val="000000"/>
                <w:sz w:val="24"/>
                <w:szCs w:val="24"/>
              </w:rPr>
              <w:t>__________________</w:t>
            </w:r>
          </w:p>
        </w:tc>
      </w:tr>
      <w:tr w:rsidR="00434694" w:rsidRPr="00084C7E" w:rsidTr="00434694">
        <w:tc>
          <w:tcPr>
            <w:tcW w:w="3010" w:type="dxa"/>
            <w:tcMar>
              <w:top w:w="102" w:type="dxa"/>
              <w:left w:w="62" w:type="dxa"/>
              <w:bottom w:w="102" w:type="dxa"/>
              <w:right w:w="62" w:type="dxa"/>
            </w:tcMar>
          </w:tcPr>
          <w:p w:rsidR="00434694" w:rsidRPr="00084C7E" w:rsidRDefault="00434694" w:rsidP="00434694">
            <w:pPr>
              <w:pStyle w:val="ConsPlusNormal"/>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434694" w:rsidRPr="00084C7E" w:rsidRDefault="00434694" w:rsidP="00434694">
            <w:pPr>
              <w:pStyle w:val="ConsPlusNormal"/>
              <w:jc w:val="center"/>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34694" w:rsidRPr="00084C7E" w:rsidRDefault="00434694" w:rsidP="00434694">
            <w:pPr>
              <w:pStyle w:val="ConsPlusNormal"/>
              <w:jc w:val="right"/>
              <w:rPr>
                <w:rFonts w:ascii="Times New Roman" w:hAnsi="Times New Roman" w:cs="Times New Roman"/>
                <w:color w:val="000000"/>
                <w:sz w:val="20"/>
                <w:vertAlign w:val="superscript"/>
              </w:rPr>
            </w:pPr>
            <w:r w:rsidRPr="00084C7E">
              <w:rPr>
                <w:rFonts w:ascii="Times New Roman" w:hAnsi="Times New Roman" w:cs="Times New Roman"/>
                <w:color w:val="000000"/>
                <w:sz w:val="20"/>
                <w:vertAlign w:val="superscript"/>
              </w:rPr>
              <w:t>(фамилия, имя, отчество (при наличии) должностного лица, уполномоченного на проведение контрольных мероприятий)</w:t>
            </w:r>
          </w:p>
        </w:tc>
      </w:tr>
    </w:tbl>
    <w:p w:rsidR="00434694" w:rsidRPr="00084C7E" w:rsidRDefault="00434694" w:rsidP="00434694">
      <w:pPr>
        <w:pStyle w:val="ConsPlusNormal"/>
        <w:ind w:firstLine="709"/>
        <w:jc w:val="right"/>
        <w:outlineLvl w:val="1"/>
        <w:rPr>
          <w:rFonts w:ascii="Times New Roman" w:hAnsi="Times New Roman" w:cs="Times New Roman"/>
          <w:sz w:val="24"/>
          <w:szCs w:val="24"/>
        </w:rPr>
      </w:pPr>
    </w:p>
    <w:p w:rsidR="00434694" w:rsidRPr="00084C7E" w:rsidRDefault="00434694" w:rsidP="00434694">
      <w:pPr>
        <w:pStyle w:val="ConsPlusNormal"/>
        <w:ind w:firstLine="709"/>
        <w:jc w:val="right"/>
        <w:outlineLvl w:val="1"/>
        <w:rPr>
          <w:rFonts w:ascii="Times New Roman" w:hAnsi="Times New Roman" w:cs="Times New Roman"/>
          <w:sz w:val="26"/>
          <w:szCs w:val="26"/>
        </w:rPr>
      </w:pPr>
    </w:p>
    <w:p w:rsidR="00434694" w:rsidRPr="00084C7E"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Pr="00BF04F5" w:rsidRDefault="00434694" w:rsidP="00434694">
      <w:pPr>
        <w:pStyle w:val="ConsPlusNormal"/>
        <w:ind w:firstLine="709"/>
        <w:jc w:val="right"/>
        <w:outlineLvl w:val="1"/>
        <w:rPr>
          <w:rFonts w:ascii="Times New Roman" w:hAnsi="Times New Roman" w:cs="Times New Roman"/>
          <w:sz w:val="26"/>
          <w:szCs w:val="26"/>
        </w:rPr>
      </w:pPr>
    </w:p>
    <w:p w:rsidR="00434694" w:rsidRDefault="00434694" w:rsidP="00434694"/>
    <w:p w:rsidR="00AF397C" w:rsidRDefault="00AF397C" w:rsidP="00603273">
      <w:pPr>
        <w:tabs>
          <w:tab w:val="left" w:pos="3165"/>
          <w:tab w:val="left" w:pos="3299"/>
        </w:tabs>
        <w:spacing w:after="0" w:line="240" w:lineRule="auto"/>
        <w:rPr>
          <w:rFonts w:ascii="Times New Roman" w:eastAsia="Calibri" w:hAnsi="Times New Roman" w:cs="Times New Roman"/>
          <w:sz w:val="26"/>
          <w:szCs w:val="26"/>
        </w:rPr>
      </w:pPr>
    </w:p>
    <w:sectPr w:rsidR="00AF397C" w:rsidSect="000753F3">
      <w:pgSz w:w="11906" w:h="16838"/>
      <w:pgMar w:top="1135" w:right="707"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628"/>
    <w:multiLevelType w:val="hybridMultilevel"/>
    <w:tmpl w:val="18083B8E"/>
    <w:lvl w:ilvl="0" w:tplc="B0789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0F112C"/>
    <w:multiLevelType w:val="multilevel"/>
    <w:tmpl w:val="FEA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E190EE0"/>
    <w:multiLevelType w:val="hybridMultilevel"/>
    <w:tmpl w:val="57166CC6"/>
    <w:lvl w:ilvl="0" w:tplc="5F7A599E">
      <w:start w:val="1"/>
      <w:numFmt w:val="decimal"/>
      <w:lvlText w:val="%1."/>
      <w:lvlJc w:val="left"/>
      <w:pPr>
        <w:ind w:left="1069"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E040F5"/>
    <w:multiLevelType w:val="hybridMultilevel"/>
    <w:tmpl w:val="66AC3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F8D"/>
    <w:rsid w:val="00023E7E"/>
    <w:rsid w:val="00032C88"/>
    <w:rsid w:val="00055AC1"/>
    <w:rsid w:val="000753F3"/>
    <w:rsid w:val="000777C0"/>
    <w:rsid w:val="000A0CA4"/>
    <w:rsid w:val="000E1399"/>
    <w:rsid w:val="000E170A"/>
    <w:rsid w:val="00114627"/>
    <w:rsid w:val="001179F8"/>
    <w:rsid w:val="001F0C4D"/>
    <w:rsid w:val="00215CE3"/>
    <w:rsid w:val="00220169"/>
    <w:rsid w:val="00257ADA"/>
    <w:rsid w:val="00266D21"/>
    <w:rsid w:val="002730AF"/>
    <w:rsid w:val="00292277"/>
    <w:rsid w:val="002F1C33"/>
    <w:rsid w:val="00397F8D"/>
    <w:rsid w:val="003C4285"/>
    <w:rsid w:val="003F418A"/>
    <w:rsid w:val="004018E4"/>
    <w:rsid w:val="00434694"/>
    <w:rsid w:val="00451193"/>
    <w:rsid w:val="004C67C8"/>
    <w:rsid w:val="004D2019"/>
    <w:rsid w:val="004D39C1"/>
    <w:rsid w:val="005474E7"/>
    <w:rsid w:val="00571BC5"/>
    <w:rsid w:val="005C6EBF"/>
    <w:rsid w:val="00603273"/>
    <w:rsid w:val="00655054"/>
    <w:rsid w:val="006C7289"/>
    <w:rsid w:val="007070A3"/>
    <w:rsid w:val="00731D56"/>
    <w:rsid w:val="00786C29"/>
    <w:rsid w:val="007B4336"/>
    <w:rsid w:val="007C60FF"/>
    <w:rsid w:val="007D5A16"/>
    <w:rsid w:val="007E4D98"/>
    <w:rsid w:val="007E5B82"/>
    <w:rsid w:val="00954296"/>
    <w:rsid w:val="00961DDC"/>
    <w:rsid w:val="009833F6"/>
    <w:rsid w:val="00A63833"/>
    <w:rsid w:val="00A97E33"/>
    <w:rsid w:val="00AD0B64"/>
    <w:rsid w:val="00AD1B5E"/>
    <w:rsid w:val="00AF397C"/>
    <w:rsid w:val="00B42ECD"/>
    <w:rsid w:val="00B54862"/>
    <w:rsid w:val="00B66E79"/>
    <w:rsid w:val="00B82BA0"/>
    <w:rsid w:val="00BE1888"/>
    <w:rsid w:val="00C3412E"/>
    <w:rsid w:val="00C75067"/>
    <w:rsid w:val="00C83BEC"/>
    <w:rsid w:val="00D37155"/>
    <w:rsid w:val="00D44240"/>
    <w:rsid w:val="00DE037F"/>
    <w:rsid w:val="00DF350B"/>
    <w:rsid w:val="00E03594"/>
    <w:rsid w:val="00E55E99"/>
    <w:rsid w:val="00E91F3D"/>
    <w:rsid w:val="00ED5813"/>
    <w:rsid w:val="00F36E59"/>
    <w:rsid w:val="00FA6E24"/>
    <w:rsid w:val="00FE1F79"/>
    <w:rsid w:val="00FF5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7F8D"/>
    <w:rPr>
      <w:color w:val="0563C1"/>
      <w:u w:val="single"/>
    </w:rPr>
  </w:style>
  <w:style w:type="character" w:customStyle="1" w:styleId="a4">
    <w:name w:val="Абзац списка Знак"/>
    <w:link w:val="a5"/>
    <w:locked/>
    <w:rsid w:val="00397F8D"/>
    <w:rPr>
      <w:rFonts w:eastAsiaTheme="minorHAnsi"/>
      <w:lang w:eastAsia="en-US"/>
    </w:rPr>
  </w:style>
  <w:style w:type="paragraph" w:styleId="a5">
    <w:name w:val="List Paragraph"/>
    <w:basedOn w:val="a"/>
    <w:link w:val="a4"/>
    <w:qFormat/>
    <w:rsid w:val="00397F8D"/>
    <w:pPr>
      <w:spacing w:after="160" w:line="256" w:lineRule="auto"/>
      <w:ind w:left="720"/>
      <w:contextualSpacing/>
    </w:pPr>
    <w:rPr>
      <w:rFonts w:eastAsiaTheme="minorHAnsi"/>
      <w:lang w:eastAsia="en-US"/>
    </w:rPr>
  </w:style>
  <w:style w:type="character" w:customStyle="1" w:styleId="ConsPlusNormal1">
    <w:name w:val="ConsPlusNormal1"/>
    <w:link w:val="ConsPlusNormal"/>
    <w:locked/>
    <w:rsid w:val="00397F8D"/>
    <w:rPr>
      <w:rFonts w:ascii="Calibri" w:eastAsia="Times New Roman" w:hAnsi="Calibri" w:cs="Calibri"/>
      <w:szCs w:val="20"/>
    </w:rPr>
  </w:style>
  <w:style w:type="paragraph" w:customStyle="1" w:styleId="ConsPlusNormal">
    <w:name w:val="ConsPlusNormal"/>
    <w:link w:val="ConsPlusNormal1"/>
    <w:rsid w:val="00397F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97F8D"/>
    <w:pPr>
      <w:widowControl w:val="0"/>
      <w:autoSpaceDE w:val="0"/>
      <w:autoSpaceDN w:val="0"/>
      <w:spacing w:after="0" w:line="240" w:lineRule="auto"/>
    </w:pPr>
    <w:rPr>
      <w:rFonts w:ascii="Calibri" w:eastAsia="Times New Roman" w:hAnsi="Calibri" w:cs="Calibri"/>
      <w:b/>
      <w:szCs w:val="20"/>
    </w:rPr>
  </w:style>
  <w:style w:type="character" w:customStyle="1" w:styleId="3">
    <w:name w:val="Основной текст (3)_"/>
    <w:basedOn w:val="a0"/>
    <w:link w:val="30"/>
    <w:uiPriority w:val="99"/>
    <w:locked/>
    <w:rsid w:val="00397F8D"/>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397F8D"/>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msonormalbullet3gif">
    <w:name w:val="msonormalbullet3.gif"/>
    <w:basedOn w:val="a"/>
    <w:rsid w:val="00266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locked/>
    <w:rsid w:val="00AF397C"/>
    <w:rPr>
      <w:rFonts w:ascii="Arial" w:eastAsia="Arial" w:hAnsi="Arial" w:cs="Arial"/>
      <w:sz w:val="16"/>
      <w:szCs w:val="20"/>
      <w:lang w:eastAsia="ar-SA"/>
    </w:rPr>
  </w:style>
  <w:style w:type="paragraph" w:customStyle="1" w:styleId="ConsNormal0">
    <w:name w:val="ConsNormal"/>
    <w:link w:val="ConsNormal"/>
    <w:rsid w:val="00AF397C"/>
    <w:pPr>
      <w:widowControl w:val="0"/>
      <w:suppressAutoHyphens/>
      <w:snapToGrid w:val="0"/>
      <w:spacing w:after="0" w:line="240" w:lineRule="auto"/>
      <w:ind w:firstLine="720"/>
    </w:pPr>
    <w:rPr>
      <w:rFonts w:ascii="Arial" w:eastAsia="Arial" w:hAnsi="Arial" w:cs="Arial"/>
      <w:sz w:val="16"/>
      <w:szCs w:val="20"/>
      <w:lang w:eastAsia="ar-SA"/>
    </w:rPr>
  </w:style>
  <w:style w:type="paragraph" w:customStyle="1" w:styleId="b">
    <w:name w:val="Обычнbй"/>
    <w:rsid w:val="00AF397C"/>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6">
    <w:name w:val="Normal (Web)"/>
    <w:basedOn w:val="a"/>
    <w:uiPriority w:val="99"/>
    <w:unhideWhenUsed/>
    <w:rsid w:val="00AF39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F397C"/>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F39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397C"/>
    <w:rPr>
      <w:rFonts w:ascii="Tahoma" w:hAnsi="Tahoma" w:cs="Tahoma"/>
      <w:sz w:val="16"/>
      <w:szCs w:val="16"/>
    </w:rPr>
  </w:style>
  <w:style w:type="paragraph" w:styleId="aa">
    <w:name w:val="header"/>
    <w:basedOn w:val="a"/>
    <w:link w:val="ab"/>
    <w:uiPriority w:val="99"/>
    <w:unhideWhenUsed/>
    <w:rsid w:val="00434694"/>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434694"/>
    <w:rPr>
      <w:rFonts w:eastAsiaTheme="minorHAnsi"/>
      <w:lang w:eastAsia="en-US"/>
    </w:rPr>
  </w:style>
  <w:style w:type="paragraph" w:styleId="ac">
    <w:name w:val="footer"/>
    <w:basedOn w:val="a"/>
    <w:link w:val="ad"/>
    <w:uiPriority w:val="99"/>
    <w:unhideWhenUsed/>
    <w:rsid w:val="00434694"/>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434694"/>
    <w:rPr>
      <w:rFonts w:eastAsiaTheme="minorHAnsi"/>
      <w:lang w:eastAsia="en-US"/>
    </w:rPr>
  </w:style>
  <w:style w:type="paragraph" w:styleId="ae">
    <w:name w:val="footnote text"/>
    <w:basedOn w:val="a"/>
    <w:link w:val="af"/>
    <w:unhideWhenUsed/>
    <w:rsid w:val="00434694"/>
    <w:pPr>
      <w:spacing w:after="0" w:line="240" w:lineRule="auto"/>
    </w:pPr>
    <w:rPr>
      <w:rFonts w:eastAsiaTheme="minorHAnsi"/>
      <w:sz w:val="20"/>
      <w:szCs w:val="20"/>
      <w:lang w:eastAsia="en-US"/>
    </w:rPr>
  </w:style>
  <w:style w:type="character" w:customStyle="1" w:styleId="af">
    <w:name w:val="Текст сноски Знак"/>
    <w:basedOn w:val="a0"/>
    <w:link w:val="ae"/>
    <w:rsid w:val="00434694"/>
    <w:rPr>
      <w:rFonts w:eastAsiaTheme="minorHAnsi"/>
      <w:sz w:val="20"/>
      <w:szCs w:val="20"/>
      <w:lang w:eastAsia="en-US"/>
    </w:rPr>
  </w:style>
  <w:style w:type="character" w:customStyle="1" w:styleId="af0">
    <w:name w:val="Текст концевой сноски Знак"/>
    <w:basedOn w:val="a0"/>
    <w:link w:val="af1"/>
    <w:uiPriority w:val="99"/>
    <w:semiHidden/>
    <w:rsid w:val="00434694"/>
    <w:rPr>
      <w:rFonts w:eastAsiaTheme="minorHAnsi"/>
      <w:sz w:val="20"/>
      <w:szCs w:val="20"/>
      <w:lang w:eastAsia="en-US"/>
    </w:rPr>
  </w:style>
  <w:style w:type="paragraph" w:styleId="af1">
    <w:name w:val="endnote text"/>
    <w:basedOn w:val="a"/>
    <w:link w:val="af0"/>
    <w:uiPriority w:val="99"/>
    <w:semiHidden/>
    <w:unhideWhenUsed/>
    <w:rsid w:val="00434694"/>
    <w:pPr>
      <w:spacing w:after="0" w:line="240" w:lineRule="auto"/>
    </w:pPr>
    <w:rPr>
      <w:rFonts w:eastAsiaTheme="minorHAnsi"/>
      <w:sz w:val="20"/>
      <w:szCs w:val="20"/>
      <w:lang w:eastAsia="en-US"/>
    </w:rPr>
  </w:style>
  <w:style w:type="character" w:customStyle="1" w:styleId="1">
    <w:name w:val="Текст сноски Знак1"/>
    <w:basedOn w:val="a0"/>
    <w:rsid w:val="00434694"/>
    <w:rPr>
      <w:rFonts w:ascii="Times New Roman" w:eastAsia="Times New Roman" w:hAnsi="Times New Roman" w:cs="Times New Roman"/>
      <w:sz w:val="20"/>
      <w:szCs w:val="20"/>
      <w:lang w:eastAsia="ru-RU"/>
    </w:rPr>
  </w:style>
  <w:style w:type="paragraph" w:styleId="af2">
    <w:name w:val="annotation text"/>
    <w:basedOn w:val="a"/>
    <w:link w:val="af3"/>
    <w:uiPriority w:val="99"/>
    <w:unhideWhenUsed/>
    <w:rsid w:val="00434694"/>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rsid w:val="00434694"/>
    <w:rPr>
      <w:rFonts w:ascii="Times New Roman" w:eastAsia="Times New Roman" w:hAnsi="Times New Roman" w:cs="Times New Roman"/>
      <w:sz w:val="20"/>
      <w:szCs w:val="20"/>
    </w:rPr>
  </w:style>
  <w:style w:type="paragraph" w:styleId="2">
    <w:name w:val="Body Text 2"/>
    <w:basedOn w:val="a"/>
    <w:link w:val="20"/>
    <w:uiPriority w:val="99"/>
    <w:unhideWhenUsed/>
    <w:rsid w:val="0043469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34694"/>
    <w:rPr>
      <w:rFonts w:ascii="Times New Roman" w:eastAsia="Times New Roman" w:hAnsi="Times New Roman" w:cs="Times New Roman"/>
      <w:sz w:val="24"/>
      <w:szCs w:val="24"/>
    </w:rPr>
  </w:style>
  <w:style w:type="paragraph" w:customStyle="1" w:styleId="s1">
    <w:name w:val="s_1"/>
    <w:basedOn w:val="a"/>
    <w:rsid w:val="00434694"/>
    <w:pPr>
      <w:spacing w:after="0" w:line="240" w:lineRule="auto"/>
      <w:ind w:firstLine="720"/>
      <w:jc w:val="both"/>
    </w:pPr>
    <w:rPr>
      <w:rFonts w:ascii="Arial" w:eastAsia="Times New Roman" w:hAnsi="Arial" w:cs="Arial"/>
      <w:sz w:val="26"/>
      <w:szCs w:val="26"/>
    </w:rPr>
  </w:style>
  <w:style w:type="character" w:customStyle="1" w:styleId="af4">
    <w:name w:val="Тема примечания Знак"/>
    <w:basedOn w:val="af3"/>
    <w:link w:val="af5"/>
    <w:uiPriority w:val="99"/>
    <w:semiHidden/>
    <w:rsid w:val="00434694"/>
    <w:rPr>
      <w:b/>
      <w:bCs/>
    </w:rPr>
  </w:style>
  <w:style w:type="paragraph" w:styleId="af5">
    <w:name w:val="annotation subject"/>
    <w:basedOn w:val="af2"/>
    <w:next w:val="af2"/>
    <w:link w:val="af4"/>
    <w:uiPriority w:val="99"/>
    <w:semiHidden/>
    <w:unhideWhenUsed/>
    <w:rsid w:val="00434694"/>
    <w:rPr>
      <w:b/>
      <w:bCs/>
    </w:rPr>
  </w:style>
  <w:style w:type="paragraph" w:customStyle="1" w:styleId="ConsPlusNonformat">
    <w:name w:val="ConsPlusNonformat"/>
    <w:link w:val="ConsPlusNonformat1"/>
    <w:rsid w:val="00434694"/>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434694"/>
    <w:rPr>
      <w:rFonts w:ascii="Courier New" w:eastAsia="Times New Roman" w:hAnsi="Courier New" w:cs="Calibri"/>
      <w:color w:val="000000"/>
    </w:rPr>
  </w:style>
  <w:style w:type="paragraph" w:styleId="HTML">
    <w:name w:val="HTML Preformatted"/>
    <w:basedOn w:val="a"/>
    <w:link w:val="HTML0"/>
    <w:uiPriority w:val="99"/>
    <w:unhideWhenUsed/>
    <w:rsid w:val="004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34694"/>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0533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AAB5BDE800EF547C7631F66C40AAA7E765DCC4A8CA53BAE34216035FC4F8183551FB10AB8E860AE91C4379736D21C528E572E2CF39551F4Bb3kBL" TargetMode="External"/><Relationship Id="rId18" Type="http://schemas.openxmlformats.org/officeDocument/2006/relationships/hyperlink" Target="consultantplus://offline/ref=960718DCF8A6CB388A321E88623771CE1029D10B1356F9A8259FE64E6D6C512F3C2119AF397F9DD3EB789EDC65x7G1O" TargetMode="External"/><Relationship Id="rId3" Type="http://schemas.openxmlformats.org/officeDocument/2006/relationships/styles" Target="styles.xml"/><Relationship Id="rId21" Type="http://schemas.openxmlformats.org/officeDocument/2006/relationships/hyperlink" Target="consultantplus://offline/ref=9D8EB3F8FD24954C684A01116C9C8B9FE484B40AF90D1B0F2DEF9E02B5A85218309FC3BBF53D3EA2689C1D6316162AFDD2D225B7531FE5ADL7t1O" TargetMode="External"/><Relationship Id="rId7" Type="http://schemas.openxmlformats.org/officeDocument/2006/relationships/hyperlink" Target="http://www.consultant.ru/document/cons_doc_LAW_8559/" TargetMode="External"/><Relationship Id="rId12" Type="http://schemas.openxmlformats.org/officeDocument/2006/relationships/hyperlink" Target="consultantplus://offline/ref=AAB5BDE800EF547C7631F66C40AAA7E765DCC4A8CA53BAE34216035FC4F8183551FB10AB8E860BEE1D4379736D21C528E572E2CF39551F4Bb3kBL" TargetMode="External"/><Relationship Id="rId17" Type="http://schemas.openxmlformats.org/officeDocument/2006/relationships/hyperlink" Target="consultantplus://offline/ref=17ABFFF779FC2472CFD6477E7EA2445AEC98E0E74925A173F706C266E2AA2A65759F40DAB18C5828113FB433540E6DB6BCCDE5D3CB3045B1gCM0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DF7565F01604B5E4A22D33FA3B28834C000593757B0BF1B6A33F9926F0D8DD355E6CFD00A92C60F77F1E0BEF208C65D658ECCEC706DE2CBqCuAL" TargetMode="External"/><Relationship Id="rId20" Type="http://schemas.openxmlformats.org/officeDocument/2006/relationships/hyperlink" Target="consultantplus://offline/ref=763D89DD0CAA6BD5D57369CA8C32B5896F704B4F8B67C0375CD32A6406F5DFD06289F41EAED4BE23912A5AEFF1zC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63E52C57A115B170D4ED7F57B9E29A99F95ADCC1D9832F8A7EB509BEEE6C59B608E0822B9DED11FF77FAD8945F79AD4A603B5A7391E27FB78AB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F7565F01604B5E4A22D33FA3B28834C000593757B0BF1B6A33F9926F0D8DD355E6CFD00A92C30975F1E0BEF208C65D658ECCEC706DE2CBqCuAL" TargetMode="External"/><Relationship Id="rId23"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consultantplus://offline/ref=F63E52C57A115B170D4ED7F57B9E29A99F98A6CF1F9D32F8A7EB509BEEE6C59B728E502EBBD6CD1DFB6AFBD8037AA3M" TargetMode="External"/><Relationship Id="rId19" Type="http://schemas.openxmlformats.org/officeDocument/2006/relationships/hyperlink" Target="consultantplus://offline/ref=960718DCF8A6CB388A321E88623771CE1029D30B1550F9A8259FE64E6D6C512F3C2119AF397F9DD3EB789EDC65x7G1O" TargetMode="External"/><Relationship Id="rId4" Type="http://schemas.openxmlformats.org/officeDocument/2006/relationships/settings" Target="settings.xml"/><Relationship Id="rId9" Type="http://schemas.openxmlformats.org/officeDocument/2006/relationships/hyperlink" Target="http://www.consultant.ru/document/cons_doc_LAW_8559/" TargetMode="External"/><Relationship Id="rId14" Type="http://schemas.openxmlformats.org/officeDocument/2006/relationships/hyperlink" Target="consultantplus://offline/ref=FDF7565F01604B5E4A22D33FA3B28834C000593757B0BF1B6A33F9926F0D8DD355E6CFD00A92C20E74F1E0BEF208C65D658ECCEC706DE2CBqCuAL" TargetMode="External"/><Relationship Id="rId22" Type="http://schemas.openxmlformats.org/officeDocument/2006/relationships/hyperlink" Target="consultantplus://offline/ref=9D8EB3F8FD24954C684A01116C9C8B9FE484B40AF90D1B0F2DEF9E02B5A85218309FC3BBF53D3EA6639C1D6316162AFDD2D225B7531FE5ADL7t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65CA-2358-4841-A828-5EC0CE1B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25</Pages>
  <Words>9951</Words>
  <Characters>56723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2023-01-26T11:07:00Z</cp:lastPrinted>
  <dcterms:created xsi:type="dcterms:W3CDTF">2021-10-26T08:22:00Z</dcterms:created>
  <dcterms:modified xsi:type="dcterms:W3CDTF">2023-01-26T11:10:00Z</dcterms:modified>
</cp:coreProperties>
</file>