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B4E" w:rsidRPr="00B67FA6" w:rsidRDefault="00264B4E" w:rsidP="00264B4E">
      <w:pPr>
        <w:ind w:right="-43"/>
        <w:rPr>
          <w:sz w:val="28"/>
          <w:szCs w:val="28"/>
          <w:lang w:eastAsia="ar-SA"/>
        </w:rPr>
      </w:pPr>
    </w:p>
    <w:p w:rsidR="00264B4E" w:rsidRPr="00D03193" w:rsidRDefault="00264B4E" w:rsidP="00264B4E">
      <w:pPr>
        <w:jc w:val="center"/>
        <w:rPr>
          <w:sz w:val="26"/>
          <w:szCs w:val="26"/>
        </w:rPr>
      </w:pPr>
      <w:r>
        <w:rPr>
          <w:noProof/>
          <w:sz w:val="26"/>
          <w:szCs w:val="26"/>
        </w:rPr>
        <w:drawing>
          <wp:inline distT="0" distB="0" distL="0" distR="0">
            <wp:extent cx="619125" cy="790575"/>
            <wp:effectExtent l="1905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p w:rsidR="00264B4E" w:rsidRPr="00264B4E" w:rsidRDefault="00264B4E" w:rsidP="00264B4E">
      <w:pPr>
        <w:jc w:val="center"/>
        <w:rPr>
          <w:b/>
          <w:sz w:val="26"/>
          <w:szCs w:val="26"/>
        </w:rPr>
      </w:pPr>
      <w:r w:rsidRPr="00264B4E">
        <w:rPr>
          <w:b/>
          <w:sz w:val="26"/>
          <w:szCs w:val="26"/>
        </w:rPr>
        <w:t>СОВЕТ НАРОДНЫХ ДЕПУТАТОВ</w:t>
      </w:r>
    </w:p>
    <w:p w:rsidR="00264B4E" w:rsidRPr="00264B4E" w:rsidRDefault="00264B4E" w:rsidP="00264B4E">
      <w:pPr>
        <w:jc w:val="center"/>
        <w:rPr>
          <w:b/>
          <w:sz w:val="26"/>
          <w:szCs w:val="26"/>
        </w:rPr>
      </w:pPr>
      <w:r w:rsidRPr="00264B4E">
        <w:rPr>
          <w:b/>
          <w:sz w:val="26"/>
          <w:szCs w:val="26"/>
        </w:rPr>
        <w:t xml:space="preserve">НИКОЛЬСКОГО СЕЛЬСКОГО ПОСЕЛЕНИЯ </w:t>
      </w:r>
    </w:p>
    <w:p w:rsidR="00264B4E" w:rsidRPr="00264B4E" w:rsidRDefault="00264B4E" w:rsidP="00264B4E">
      <w:pPr>
        <w:jc w:val="center"/>
        <w:rPr>
          <w:b/>
          <w:sz w:val="26"/>
          <w:szCs w:val="26"/>
        </w:rPr>
      </w:pPr>
      <w:r w:rsidRPr="00264B4E">
        <w:rPr>
          <w:b/>
          <w:sz w:val="26"/>
          <w:szCs w:val="26"/>
        </w:rPr>
        <w:t xml:space="preserve">НОВОУСМАНСКОГО МУНИЦИПАЛЬНОГО РАЙОНА </w:t>
      </w:r>
    </w:p>
    <w:p w:rsidR="00264B4E" w:rsidRPr="00264B4E" w:rsidRDefault="00264B4E" w:rsidP="00264B4E">
      <w:pPr>
        <w:jc w:val="center"/>
        <w:rPr>
          <w:b/>
          <w:sz w:val="26"/>
          <w:szCs w:val="26"/>
        </w:rPr>
      </w:pPr>
      <w:r w:rsidRPr="00264B4E">
        <w:rPr>
          <w:b/>
          <w:sz w:val="26"/>
          <w:szCs w:val="26"/>
        </w:rPr>
        <w:t xml:space="preserve">ВОРОНЕЖСКОЙ ОБЛАСТИ </w:t>
      </w:r>
    </w:p>
    <w:p w:rsidR="00264B4E" w:rsidRPr="00264B4E" w:rsidRDefault="00264B4E" w:rsidP="00264B4E">
      <w:pPr>
        <w:jc w:val="center"/>
        <w:rPr>
          <w:sz w:val="26"/>
          <w:szCs w:val="26"/>
        </w:rPr>
      </w:pPr>
    </w:p>
    <w:p w:rsidR="00264B4E" w:rsidRPr="00264B4E" w:rsidRDefault="00264B4E" w:rsidP="00264B4E">
      <w:pPr>
        <w:ind w:left="-142" w:firstLine="851"/>
        <w:jc w:val="center"/>
        <w:rPr>
          <w:sz w:val="26"/>
          <w:szCs w:val="26"/>
        </w:rPr>
      </w:pPr>
      <w:r w:rsidRPr="00264B4E">
        <w:rPr>
          <w:b/>
          <w:sz w:val="26"/>
          <w:szCs w:val="26"/>
        </w:rPr>
        <w:t xml:space="preserve">Р Е Ш Е Н И Е                            </w:t>
      </w:r>
    </w:p>
    <w:p w:rsidR="000533F7" w:rsidRDefault="000533F7" w:rsidP="008941A2">
      <w:pPr>
        <w:tabs>
          <w:tab w:val="center" w:pos="4961"/>
        </w:tabs>
        <w:ind w:left="-142"/>
        <w:rPr>
          <w:sz w:val="26"/>
          <w:szCs w:val="26"/>
        </w:rPr>
      </w:pPr>
    </w:p>
    <w:p w:rsidR="00264B4E" w:rsidRPr="00264B4E" w:rsidRDefault="00264B4E" w:rsidP="008941A2">
      <w:pPr>
        <w:tabs>
          <w:tab w:val="center" w:pos="4961"/>
        </w:tabs>
        <w:ind w:left="-142"/>
        <w:rPr>
          <w:sz w:val="26"/>
          <w:szCs w:val="26"/>
        </w:rPr>
      </w:pPr>
      <w:r w:rsidRPr="00264B4E">
        <w:rPr>
          <w:sz w:val="26"/>
          <w:szCs w:val="26"/>
        </w:rPr>
        <w:t xml:space="preserve">от  </w:t>
      </w:r>
      <w:r w:rsidR="00356F79">
        <w:rPr>
          <w:sz w:val="26"/>
          <w:szCs w:val="26"/>
        </w:rPr>
        <w:t>31</w:t>
      </w:r>
      <w:r w:rsidRPr="00264B4E">
        <w:rPr>
          <w:sz w:val="26"/>
          <w:szCs w:val="26"/>
        </w:rPr>
        <w:t>.</w:t>
      </w:r>
      <w:r w:rsidR="003E7D6A">
        <w:rPr>
          <w:sz w:val="26"/>
          <w:szCs w:val="26"/>
        </w:rPr>
        <w:t>0</w:t>
      </w:r>
      <w:r w:rsidR="00201F06">
        <w:rPr>
          <w:sz w:val="26"/>
          <w:szCs w:val="26"/>
        </w:rPr>
        <w:t>3</w:t>
      </w:r>
      <w:r w:rsidRPr="00264B4E">
        <w:rPr>
          <w:sz w:val="26"/>
          <w:szCs w:val="26"/>
        </w:rPr>
        <w:t>.202</w:t>
      </w:r>
      <w:r w:rsidR="00201F06">
        <w:rPr>
          <w:sz w:val="26"/>
          <w:szCs w:val="26"/>
        </w:rPr>
        <w:t>3</w:t>
      </w:r>
      <w:r w:rsidRPr="00264B4E">
        <w:rPr>
          <w:sz w:val="26"/>
          <w:szCs w:val="26"/>
        </w:rPr>
        <w:t xml:space="preserve"> №  </w:t>
      </w:r>
      <w:r w:rsidR="003E6446">
        <w:rPr>
          <w:sz w:val="26"/>
          <w:szCs w:val="26"/>
        </w:rPr>
        <w:t>88</w:t>
      </w:r>
      <w:r w:rsidR="008941A2">
        <w:rPr>
          <w:sz w:val="26"/>
          <w:szCs w:val="26"/>
        </w:rPr>
        <w:tab/>
        <w:t xml:space="preserve">                                        </w:t>
      </w:r>
    </w:p>
    <w:p w:rsidR="00264B4E" w:rsidRPr="00264B4E" w:rsidRDefault="00264B4E" w:rsidP="00264B4E">
      <w:pPr>
        <w:tabs>
          <w:tab w:val="left" w:pos="9356"/>
        </w:tabs>
        <w:ind w:left="-142"/>
        <w:rPr>
          <w:sz w:val="26"/>
          <w:szCs w:val="26"/>
        </w:rPr>
      </w:pPr>
      <w:r w:rsidRPr="00264B4E">
        <w:rPr>
          <w:sz w:val="26"/>
          <w:szCs w:val="26"/>
        </w:rPr>
        <w:t>пос</w:t>
      </w:r>
      <w:r w:rsidR="00201F06">
        <w:rPr>
          <w:sz w:val="26"/>
          <w:szCs w:val="26"/>
        </w:rPr>
        <w:t>ё</w:t>
      </w:r>
      <w:r w:rsidRPr="00264B4E">
        <w:rPr>
          <w:sz w:val="26"/>
          <w:szCs w:val="26"/>
        </w:rPr>
        <w:t>лок 1-го отделения</w:t>
      </w:r>
    </w:p>
    <w:p w:rsidR="00264B4E" w:rsidRPr="00264B4E" w:rsidRDefault="00264B4E" w:rsidP="00264B4E">
      <w:pPr>
        <w:tabs>
          <w:tab w:val="left" w:pos="9356"/>
        </w:tabs>
        <w:ind w:left="-142"/>
        <w:rPr>
          <w:sz w:val="26"/>
          <w:szCs w:val="26"/>
        </w:rPr>
      </w:pPr>
      <w:r w:rsidRPr="00264B4E">
        <w:rPr>
          <w:sz w:val="26"/>
          <w:szCs w:val="26"/>
        </w:rPr>
        <w:t>совхоза «Масловский»</w:t>
      </w:r>
    </w:p>
    <w:p w:rsidR="009D1561" w:rsidRPr="00264B4E" w:rsidRDefault="009D1561" w:rsidP="009D1561">
      <w:pPr>
        <w:pStyle w:val="ConsPlusTitle"/>
        <w:rPr>
          <w:rFonts w:ascii="Times New Roman" w:hAnsi="Times New Roman" w:cs="Times New Roman"/>
          <w:b w:val="0"/>
          <w:sz w:val="26"/>
          <w:szCs w:val="26"/>
        </w:rPr>
      </w:pPr>
    </w:p>
    <w:p w:rsidR="009D1561" w:rsidRPr="00264B4E" w:rsidRDefault="009D1561" w:rsidP="009D1561">
      <w:pPr>
        <w:pStyle w:val="ConsPlusTitle"/>
        <w:ind w:right="4252"/>
        <w:jc w:val="both"/>
        <w:rPr>
          <w:rFonts w:ascii="Times New Roman" w:hAnsi="Times New Roman" w:cs="Times New Roman"/>
          <w:b w:val="0"/>
          <w:sz w:val="26"/>
          <w:szCs w:val="26"/>
        </w:rPr>
      </w:pPr>
      <w:r w:rsidRPr="00264B4E">
        <w:rPr>
          <w:rFonts w:ascii="Times New Roman" w:hAnsi="Times New Roman" w:cs="Times New Roman"/>
          <w:b w:val="0"/>
          <w:sz w:val="26"/>
          <w:szCs w:val="26"/>
        </w:rPr>
        <w:t xml:space="preserve">Об утверждении </w:t>
      </w:r>
      <w:r w:rsidR="00264B4E">
        <w:rPr>
          <w:rFonts w:ascii="Times New Roman" w:hAnsi="Times New Roman" w:cs="Times New Roman"/>
          <w:b w:val="0"/>
          <w:sz w:val="26"/>
          <w:szCs w:val="26"/>
        </w:rPr>
        <w:t>П</w:t>
      </w:r>
      <w:r w:rsidRPr="00264B4E">
        <w:rPr>
          <w:rFonts w:ascii="Times New Roman" w:hAnsi="Times New Roman" w:cs="Times New Roman"/>
          <w:b w:val="0"/>
          <w:sz w:val="26"/>
          <w:szCs w:val="26"/>
        </w:rPr>
        <w:t>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D1561" w:rsidRPr="00264B4E" w:rsidRDefault="009D1561" w:rsidP="009D1561">
      <w:pPr>
        <w:pStyle w:val="ConsPlusNormal"/>
        <w:jc w:val="both"/>
        <w:rPr>
          <w:rFonts w:ascii="Times New Roman" w:hAnsi="Times New Roman" w:cs="Times New Roman"/>
          <w:sz w:val="26"/>
          <w:szCs w:val="26"/>
        </w:rPr>
      </w:pPr>
    </w:p>
    <w:p w:rsidR="009D1561" w:rsidRPr="00264B4E" w:rsidRDefault="009D1561" w:rsidP="009D1561">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 xml:space="preserve">В соответствии с Федеральным </w:t>
      </w:r>
      <w:hyperlink r:id="rId6" w:history="1">
        <w:r w:rsidRPr="00264B4E">
          <w:rPr>
            <w:rFonts w:ascii="Times New Roman" w:hAnsi="Times New Roman" w:cs="Times New Roman"/>
            <w:sz w:val="26"/>
            <w:szCs w:val="26"/>
          </w:rPr>
          <w:t>законом</w:t>
        </w:r>
      </w:hyperlink>
      <w:r w:rsidRPr="00264B4E">
        <w:rPr>
          <w:rFonts w:ascii="Times New Roman" w:hAnsi="Times New Roman" w:cs="Times New Roman"/>
          <w:sz w:val="26"/>
          <w:szCs w:val="26"/>
        </w:rPr>
        <w:t xml:space="preserve"> от 02.03.2007 года № 25-ФЗ «О муниципальной службе в Российской Федерации», Федеральным </w:t>
      </w:r>
      <w:hyperlink r:id="rId7" w:history="1">
        <w:r w:rsidRPr="00264B4E">
          <w:rPr>
            <w:rFonts w:ascii="Times New Roman" w:hAnsi="Times New Roman" w:cs="Times New Roman"/>
            <w:sz w:val="26"/>
            <w:szCs w:val="26"/>
          </w:rPr>
          <w:t>законом</w:t>
        </w:r>
      </w:hyperlink>
      <w:r w:rsidRPr="00264B4E">
        <w:rPr>
          <w:rFonts w:ascii="Times New Roman" w:hAnsi="Times New Roman" w:cs="Times New Roman"/>
          <w:sz w:val="26"/>
          <w:szCs w:val="26"/>
        </w:rPr>
        <w:t xml:space="preserve"> от 25.12.2008 года № 273-ФЗ «О противодействии коррупции», </w:t>
      </w:r>
      <w:hyperlink r:id="rId8" w:history="1">
        <w:r w:rsidRPr="00264B4E">
          <w:rPr>
            <w:rFonts w:ascii="Times New Roman" w:hAnsi="Times New Roman" w:cs="Times New Roman"/>
            <w:sz w:val="26"/>
            <w:szCs w:val="26"/>
          </w:rPr>
          <w:t>Постановлением</w:t>
        </w:r>
      </w:hyperlink>
      <w:r w:rsidRPr="00264B4E">
        <w:rPr>
          <w:rFonts w:ascii="Times New Roman" w:hAnsi="Times New Roman" w:cs="Times New Roman"/>
          <w:sz w:val="26"/>
          <w:szCs w:val="26"/>
        </w:rPr>
        <w:t xml:space="preserve"> Правительства Российской Федерации от 09.01.2014 года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w:t>
      </w:r>
      <w:hyperlink r:id="rId9" w:history="1">
        <w:r w:rsidRPr="00264B4E">
          <w:rPr>
            <w:rFonts w:ascii="Times New Roman" w:hAnsi="Times New Roman" w:cs="Times New Roman"/>
            <w:sz w:val="26"/>
            <w:szCs w:val="26"/>
          </w:rPr>
          <w:t>постановлением</w:t>
        </w:r>
      </w:hyperlink>
      <w:r w:rsidRPr="00264B4E">
        <w:rPr>
          <w:rFonts w:ascii="Times New Roman" w:hAnsi="Times New Roman" w:cs="Times New Roman"/>
          <w:sz w:val="26"/>
          <w:szCs w:val="26"/>
        </w:rPr>
        <w:t xml:space="preserve"> правительства Воронежской области от 18.03.2014 года № 230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r w:rsidR="003F61B9" w:rsidRPr="00264B4E">
        <w:rPr>
          <w:rFonts w:ascii="Times New Roman" w:hAnsi="Times New Roman" w:cs="Times New Roman"/>
          <w:sz w:val="26"/>
          <w:szCs w:val="26"/>
        </w:rPr>
        <w:t xml:space="preserve">, </w:t>
      </w:r>
      <w:r w:rsidRPr="00264B4E">
        <w:rPr>
          <w:rFonts w:ascii="Times New Roman" w:hAnsi="Times New Roman" w:cs="Times New Roman"/>
          <w:sz w:val="26"/>
          <w:szCs w:val="26"/>
        </w:rPr>
        <w:t xml:space="preserve"> Совет народных депутатов </w:t>
      </w:r>
      <w:r w:rsidR="00264B4E">
        <w:rPr>
          <w:rFonts w:ascii="Times New Roman" w:hAnsi="Times New Roman" w:cs="Times New Roman"/>
          <w:sz w:val="26"/>
          <w:szCs w:val="26"/>
        </w:rPr>
        <w:t>Никольского</w:t>
      </w:r>
      <w:r w:rsidRPr="00264B4E">
        <w:rPr>
          <w:rFonts w:ascii="Times New Roman" w:hAnsi="Times New Roman" w:cs="Times New Roman"/>
          <w:b/>
          <w:sz w:val="26"/>
          <w:szCs w:val="26"/>
        </w:rPr>
        <w:t xml:space="preserve"> с</w:t>
      </w:r>
      <w:r w:rsidRPr="00264B4E">
        <w:rPr>
          <w:rFonts w:ascii="Times New Roman" w:hAnsi="Times New Roman" w:cs="Times New Roman"/>
          <w:sz w:val="26"/>
          <w:szCs w:val="26"/>
        </w:rPr>
        <w:t>ельского поселения Новоусманского муниципального района Воронежской области</w:t>
      </w:r>
    </w:p>
    <w:p w:rsidR="009D1561" w:rsidRPr="00264B4E" w:rsidRDefault="009D1561" w:rsidP="009D1561">
      <w:pPr>
        <w:pStyle w:val="ConsPlusNormal"/>
        <w:ind w:firstLine="540"/>
        <w:jc w:val="both"/>
        <w:rPr>
          <w:rFonts w:ascii="Times New Roman" w:hAnsi="Times New Roman" w:cs="Times New Roman"/>
          <w:sz w:val="26"/>
          <w:szCs w:val="26"/>
        </w:rPr>
      </w:pPr>
    </w:p>
    <w:p w:rsidR="009D1561" w:rsidRPr="00264B4E" w:rsidRDefault="009D1561" w:rsidP="009D1561">
      <w:pPr>
        <w:pStyle w:val="ConsPlusNormal"/>
        <w:ind w:firstLine="540"/>
        <w:jc w:val="center"/>
        <w:rPr>
          <w:rFonts w:ascii="Times New Roman" w:hAnsi="Times New Roman" w:cs="Times New Roman"/>
          <w:b/>
          <w:sz w:val="26"/>
          <w:szCs w:val="26"/>
        </w:rPr>
      </w:pPr>
      <w:r w:rsidRPr="00264B4E">
        <w:rPr>
          <w:rFonts w:ascii="Times New Roman" w:hAnsi="Times New Roman" w:cs="Times New Roman"/>
          <w:b/>
          <w:sz w:val="26"/>
          <w:szCs w:val="26"/>
        </w:rPr>
        <w:t>РЕШИЛ:</w:t>
      </w:r>
    </w:p>
    <w:p w:rsidR="009D1561" w:rsidRPr="00264B4E" w:rsidRDefault="009D1561" w:rsidP="009D1561">
      <w:pPr>
        <w:pStyle w:val="ConsPlusNormal"/>
        <w:ind w:firstLine="540"/>
        <w:jc w:val="center"/>
        <w:rPr>
          <w:rFonts w:ascii="Times New Roman" w:hAnsi="Times New Roman" w:cs="Times New Roman"/>
          <w:b/>
          <w:sz w:val="26"/>
          <w:szCs w:val="26"/>
        </w:rPr>
      </w:pPr>
    </w:p>
    <w:p w:rsidR="009D1561" w:rsidRDefault="009D1561" w:rsidP="009D1561">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 xml:space="preserve">1. Утвердить </w:t>
      </w:r>
      <w:hyperlink w:anchor="P34" w:history="1">
        <w:r w:rsidRPr="00264B4E">
          <w:rPr>
            <w:rFonts w:ascii="Times New Roman" w:hAnsi="Times New Roman" w:cs="Times New Roman"/>
            <w:sz w:val="26"/>
            <w:szCs w:val="26"/>
          </w:rPr>
          <w:t>Положение</w:t>
        </w:r>
      </w:hyperlink>
      <w:r w:rsidRPr="00264B4E">
        <w:rPr>
          <w:rFonts w:ascii="Times New Roman" w:hAnsi="Times New Roman" w:cs="Times New Roman"/>
          <w:sz w:val="26"/>
          <w:szCs w:val="26"/>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согласно приложению.</w:t>
      </w:r>
    </w:p>
    <w:p w:rsidR="00201F06" w:rsidRDefault="00201F06" w:rsidP="009D156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Признать утратившими силу следующие нормативные правовые акты:</w:t>
      </w:r>
    </w:p>
    <w:p w:rsidR="00201F06" w:rsidRDefault="00B01395" w:rsidP="00201F06">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201F06" w:rsidRPr="00201F06">
        <w:rPr>
          <w:rFonts w:ascii="Times New Roman" w:hAnsi="Times New Roman" w:cs="Times New Roman"/>
          <w:b w:val="0"/>
          <w:sz w:val="26"/>
          <w:szCs w:val="26"/>
        </w:rPr>
        <w:t>- решение Совета народных депутатов Никольского сельского поселения Новоусманского муниципального района Воронежской области от 29.05.2020 № 158</w:t>
      </w:r>
      <w:r w:rsidR="00201F06">
        <w:rPr>
          <w:rFonts w:ascii="Times New Roman" w:hAnsi="Times New Roman" w:cs="Times New Roman"/>
          <w:sz w:val="26"/>
          <w:szCs w:val="26"/>
        </w:rPr>
        <w:t xml:space="preserve"> «</w:t>
      </w:r>
      <w:r w:rsidR="00201F06" w:rsidRPr="00264B4E">
        <w:rPr>
          <w:rFonts w:ascii="Times New Roman" w:hAnsi="Times New Roman" w:cs="Times New Roman"/>
          <w:b w:val="0"/>
          <w:sz w:val="26"/>
          <w:szCs w:val="26"/>
        </w:rPr>
        <w:t xml:space="preserve">Об утверждении </w:t>
      </w:r>
      <w:r w:rsidR="00201F06">
        <w:rPr>
          <w:rFonts w:ascii="Times New Roman" w:hAnsi="Times New Roman" w:cs="Times New Roman"/>
          <w:b w:val="0"/>
          <w:sz w:val="26"/>
          <w:szCs w:val="26"/>
        </w:rPr>
        <w:t>П</w:t>
      </w:r>
      <w:r w:rsidR="00201F06" w:rsidRPr="00264B4E">
        <w:rPr>
          <w:rFonts w:ascii="Times New Roman" w:hAnsi="Times New Roman" w:cs="Times New Roman"/>
          <w:b w:val="0"/>
          <w:sz w:val="26"/>
          <w:szCs w:val="26"/>
        </w:rPr>
        <w:t xml:space="preserve">оложения о сообщении отдельными категориями лиц о получении подарка в </w:t>
      </w:r>
      <w:r w:rsidR="00201F06" w:rsidRPr="00264B4E">
        <w:rPr>
          <w:rFonts w:ascii="Times New Roman" w:hAnsi="Times New Roman" w:cs="Times New Roman"/>
          <w:b w:val="0"/>
          <w:sz w:val="26"/>
          <w:szCs w:val="26"/>
        </w:rPr>
        <w:lastRenderedPageBreak/>
        <w:t>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Fonts w:ascii="Times New Roman" w:hAnsi="Times New Roman" w:cs="Times New Roman"/>
          <w:b w:val="0"/>
          <w:sz w:val="26"/>
          <w:szCs w:val="26"/>
        </w:rPr>
        <w:t>»;</w:t>
      </w:r>
    </w:p>
    <w:p w:rsidR="00B01395" w:rsidRPr="00201F06" w:rsidRDefault="00B01395" w:rsidP="00201F06">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201F06">
        <w:rPr>
          <w:rFonts w:ascii="Times New Roman" w:hAnsi="Times New Roman" w:cs="Times New Roman"/>
          <w:b w:val="0"/>
          <w:sz w:val="26"/>
          <w:szCs w:val="26"/>
        </w:rPr>
        <w:t xml:space="preserve">- решение Совета народных депутатов </w:t>
      </w:r>
      <w:r>
        <w:rPr>
          <w:rFonts w:ascii="Times New Roman" w:hAnsi="Times New Roman" w:cs="Times New Roman"/>
          <w:b w:val="0"/>
          <w:sz w:val="26"/>
          <w:szCs w:val="26"/>
        </w:rPr>
        <w:t>Воронеж</w:t>
      </w:r>
      <w:r w:rsidRPr="00201F06">
        <w:rPr>
          <w:rFonts w:ascii="Times New Roman" w:hAnsi="Times New Roman" w:cs="Times New Roman"/>
          <w:b w:val="0"/>
          <w:sz w:val="26"/>
          <w:szCs w:val="26"/>
        </w:rPr>
        <w:t>ского сельского поселения Новоусманского муниципального района Воронежской области от 2</w:t>
      </w:r>
      <w:r>
        <w:rPr>
          <w:rFonts w:ascii="Times New Roman" w:hAnsi="Times New Roman" w:cs="Times New Roman"/>
          <w:b w:val="0"/>
          <w:sz w:val="26"/>
          <w:szCs w:val="26"/>
        </w:rPr>
        <w:t>0</w:t>
      </w:r>
      <w:r w:rsidRPr="00201F06">
        <w:rPr>
          <w:rFonts w:ascii="Times New Roman" w:hAnsi="Times New Roman" w:cs="Times New Roman"/>
          <w:b w:val="0"/>
          <w:sz w:val="26"/>
          <w:szCs w:val="26"/>
        </w:rPr>
        <w:t>.05.20</w:t>
      </w:r>
      <w:r>
        <w:rPr>
          <w:rFonts w:ascii="Times New Roman" w:hAnsi="Times New Roman" w:cs="Times New Roman"/>
          <w:b w:val="0"/>
          <w:sz w:val="26"/>
          <w:szCs w:val="26"/>
        </w:rPr>
        <w:t>19</w:t>
      </w:r>
      <w:r w:rsidRPr="00201F06">
        <w:rPr>
          <w:rFonts w:ascii="Times New Roman" w:hAnsi="Times New Roman" w:cs="Times New Roman"/>
          <w:b w:val="0"/>
          <w:sz w:val="26"/>
          <w:szCs w:val="26"/>
        </w:rPr>
        <w:t xml:space="preserve"> № 1</w:t>
      </w:r>
      <w:r>
        <w:rPr>
          <w:rFonts w:ascii="Times New Roman" w:hAnsi="Times New Roman" w:cs="Times New Roman"/>
          <w:b w:val="0"/>
          <w:sz w:val="26"/>
          <w:szCs w:val="26"/>
        </w:rPr>
        <w:t>4</w:t>
      </w:r>
      <w:r>
        <w:rPr>
          <w:rFonts w:ascii="Times New Roman" w:hAnsi="Times New Roman" w:cs="Times New Roman"/>
          <w:sz w:val="26"/>
          <w:szCs w:val="26"/>
        </w:rPr>
        <w:t xml:space="preserve"> «</w:t>
      </w:r>
      <w:r w:rsidRPr="00264B4E">
        <w:rPr>
          <w:rFonts w:ascii="Times New Roman" w:hAnsi="Times New Roman" w:cs="Times New Roman"/>
          <w:b w:val="0"/>
          <w:sz w:val="26"/>
          <w:szCs w:val="26"/>
        </w:rPr>
        <w:t xml:space="preserve">Об утверждении </w:t>
      </w:r>
      <w:r>
        <w:rPr>
          <w:rFonts w:ascii="Times New Roman" w:hAnsi="Times New Roman" w:cs="Times New Roman"/>
          <w:b w:val="0"/>
          <w:sz w:val="26"/>
          <w:szCs w:val="26"/>
        </w:rPr>
        <w:t>П</w:t>
      </w:r>
      <w:r w:rsidRPr="00264B4E">
        <w:rPr>
          <w:rFonts w:ascii="Times New Roman" w:hAnsi="Times New Roman" w:cs="Times New Roman"/>
          <w:b w:val="0"/>
          <w:sz w:val="26"/>
          <w:szCs w:val="26"/>
        </w:rPr>
        <w:t>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Fonts w:ascii="Times New Roman" w:hAnsi="Times New Roman" w:cs="Times New Roman"/>
          <w:b w:val="0"/>
          <w:sz w:val="26"/>
          <w:szCs w:val="26"/>
        </w:rPr>
        <w:t xml:space="preserve"> в Воронежском сельском поселении».</w:t>
      </w:r>
    </w:p>
    <w:p w:rsidR="00201F06" w:rsidRPr="00E15EF7" w:rsidRDefault="00201F06" w:rsidP="00201F06">
      <w:pPr>
        <w:autoSpaceDE w:val="0"/>
        <w:autoSpaceDN w:val="0"/>
        <w:adjustRightInd w:val="0"/>
        <w:jc w:val="both"/>
        <w:rPr>
          <w:sz w:val="26"/>
          <w:szCs w:val="26"/>
        </w:rPr>
      </w:pPr>
      <w:r>
        <w:rPr>
          <w:sz w:val="26"/>
          <w:szCs w:val="26"/>
        </w:rPr>
        <w:t xml:space="preserve">           3</w:t>
      </w:r>
      <w:r w:rsidRPr="00F31FFC">
        <w:rPr>
          <w:sz w:val="26"/>
          <w:szCs w:val="26"/>
        </w:rPr>
        <w:t xml:space="preserve">. </w:t>
      </w:r>
      <w:r w:rsidRPr="00E15EF7">
        <w:rPr>
          <w:sz w:val="26"/>
          <w:szCs w:val="26"/>
        </w:rPr>
        <w:t xml:space="preserve">Настоящее решение </w:t>
      </w:r>
      <w:r>
        <w:rPr>
          <w:sz w:val="26"/>
          <w:szCs w:val="26"/>
        </w:rPr>
        <w:t>вступает в силу со дня его опубликования</w:t>
      </w:r>
      <w:r w:rsidRPr="00E15EF7">
        <w:rPr>
          <w:sz w:val="26"/>
          <w:szCs w:val="26"/>
        </w:rPr>
        <w:t xml:space="preserve">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E15EF7">
        <w:rPr>
          <w:color w:val="FF0000"/>
          <w:sz w:val="26"/>
          <w:szCs w:val="26"/>
        </w:rPr>
        <w:t xml:space="preserve"> </w:t>
      </w:r>
      <w:r w:rsidRPr="00E15EF7">
        <w:rPr>
          <w:sz w:val="26"/>
          <w:szCs w:val="26"/>
        </w:rPr>
        <w:t xml:space="preserve"> «Интернет»</w:t>
      </w:r>
      <w:r>
        <w:rPr>
          <w:sz w:val="26"/>
          <w:szCs w:val="26"/>
        </w:rPr>
        <w:t xml:space="preserve"> </w:t>
      </w:r>
      <w:r w:rsidRPr="006A3877">
        <w:rPr>
          <w:sz w:val="26"/>
          <w:szCs w:val="26"/>
        </w:rPr>
        <w:t>и распространяется на правоотношения, возникшие с 01.01.20</w:t>
      </w:r>
      <w:r>
        <w:rPr>
          <w:sz w:val="26"/>
          <w:szCs w:val="26"/>
        </w:rPr>
        <w:t>23</w:t>
      </w:r>
      <w:r w:rsidRPr="006A3877">
        <w:rPr>
          <w:sz w:val="26"/>
          <w:szCs w:val="26"/>
        </w:rPr>
        <w:t>.</w:t>
      </w:r>
    </w:p>
    <w:p w:rsidR="00201F06" w:rsidRPr="00E15EF7" w:rsidRDefault="00201F06" w:rsidP="00201F06">
      <w:pPr>
        <w:autoSpaceDE w:val="0"/>
        <w:autoSpaceDN w:val="0"/>
        <w:adjustRightInd w:val="0"/>
        <w:ind w:firstLine="709"/>
        <w:jc w:val="both"/>
        <w:rPr>
          <w:sz w:val="26"/>
          <w:szCs w:val="26"/>
        </w:rPr>
      </w:pPr>
      <w:r>
        <w:rPr>
          <w:sz w:val="26"/>
          <w:szCs w:val="26"/>
        </w:rPr>
        <w:t>4</w:t>
      </w:r>
      <w:r w:rsidRPr="00E15EF7">
        <w:rPr>
          <w:sz w:val="26"/>
          <w:szCs w:val="26"/>
        </w:rPr>
        <w:t>. Контроль за исполнением настоящего решения оставляю за собой.</w:t>
      </w:r>
    </w:p>
    <w:p w:rsidR="00201F06" w:rsidRPr="006A3877" w:rsidRDefault="00201F06" w:rsidP="00201F06">
      <w:pPr>
        <w:autoSpaceDE w:val="0"/>
        <w:autoSpaceDN w:val="0"/>
        <w:adjustRightInd w:val="0"/>
        <w:jc w:val="both"/>
        <w:rPr>
          <w:sz w:val="26"/>
          <w:szCs w:val="26"/>
        </w:rPr>
      </w:pPr>
    </w:p>
    <w:p w:rsidR="00201F06" w:rsidRPr="006A3877" w:rsidRDefault="00201F06" w:rsidP="00201F06">
      <w:pPr>
        <w:autoSpaceDE w:val="0"/>
        <w:autoSpaceDN w:val="0"/>
        <w:adjustRightInd w:val="0"/>
        <w:jc w:val="both"/>
        <w:rPr>
          <w:sz w:val="26"/>
          <w:szCs w:val="26"/>
        </w:rPr>
      </w:pPr>
    </w:p>
    <w:p w:rsidR="00201F06" w:rsidRDefault="00201F06" w:rsidP="00201F06">
      <w:pPr>
        <w:autoSpaceDE w:val="0"/>
        <w:autoSpaceDN w:val="0"/>
        <w:adjustRightInd w:val="0"/>
        <w:jc w:val="both"/>
        <w:rPr>
          <w:sz w:val="26"/>
          <w:szCs w:val="26"/>
        </w:rPr>
      </w:pPr>
      <w:r>
        <w:rPr>
          <w:sz w:val="26"/>
          <w:szCs w:val="26"/>
        </w:rPr>
        <w:t>Глава Никольского сельского поселения</w:t>
      </w:r>
    </w:p>
    <w:p w:rsidR="00201F06" w:rsidRDefault="00201F06" w:rsidP="00201F06">
      <w:pPr>
        <w:autoSpaceDE w:val="0"/>
        <w:autoSpaceDN w:val="0"/>
        <w:adjustRightInd w:val="0"/>
        <w:jc w:val="both"/>
        <w:rPr>
          <w:sz w:val="26"/>
          <w:szCs w:val="26"/>
        </w:rPr>
      </w:pPr>
      <w:r>
        <w:rPr>
          <w:sz w:val="26"/>
          <w:szCs w:val="26"/>
        </w:rPr>
        <w:t>Новоусманского муниципального района</w:t>
      </w:r>
    </w:p>
    <w:p w:rsidR="00201F06" w:rsidRPr="00FF2C1E" w:rsidRDefault="00201F06" w:rsidP="00201F06">
      <w:pPr>
        <w:autoSpaceDE w:val="0"/>
        <w:autoSpaceDN w:val="0"/>
        <w:adjustRightInd w:val="0"/>
        <w:jc w:val="both"/>
        <w:rPr>
          <w:sz w:val="26"/>
          <w:szCs w:val="26"/>
        </w:rPr>
      </w:pPr>
      <w:r>
        <w:rPr>
          <w:sz w:val="26"/>
          <w:szCs w:val="26"/>
        </w:rPr>
        <w:t xml:space="preserve">Воронежской области                                                                       </w:t>
      </w:r>
      <w:proofErr w:type="spellStart"/>
      <w:r>
        <w:rPr>
          <w:sz w:val="26"/>
          <w:szCs w:val="26"/>
        </w:rPr>
        <w:t>И.В.Мильгунова</w:t>
      </w:r>
      <w:proofErr w:type="spellEnd"/>
    </w:p>
    <w:p w:rsidR="00201F06" w:rsidRPr="00973BD5" w:rsidRDefault="00201F06" w:rsidP="00201F06">
      <w:pPr>
        <w:autoSpaceDE w:val="0"/>
        <w:autoSpaceDN w:val="0"/>
        <w:adjustRightInd w:val="0"/>
        <w:ind w:firstLine="539"/>
        <w:jc w:val="both"/>
        <w:rPr>
          <w:sz w:val="26"/>
          <w:szCs w:val="26"/>
        </w:rPr>
      </w:pPr>
    </w:p>
    <w:p w:rsidR="00264B4E" w:rsidRDefault="00264B4E" w:rsidP="00264B4E">
      <w:pPr>
        <w:pStyle w:val="ConsNormal0"/>
        <w:widowControl/>
        <w:ind w:firstLine="0"/>
      </w:pPr>
      <w:r w:rsidRPr="00264B4E">
        <w:br w:type="page"/>
      </w:r>
    </w:p>
    <w:p w:rsidR="00201F06" w:rsidRDefault="00201F06" w:rsidP="00264B4E">
      <w:pPr>
        <w:pStyle w:val="ConsNormal0"/>
        <w:widowControl/>
        <w:ind w:firstLine="0"/>
      </w:pPr>
    </w:p>
    <w:p w:rsidR="00201F06" w:rsidRPr="00264B4E" w:rsidRDefault="00201F06" w:rsidP="00264B4E">
      <w:pPr>
        <w:pStyle w:val="ConsNormal0"/>
        <w:widowControl/>
        <w:ind w:firstLine="0"/>
        <w:rPr>
          <w:rFonts w:ascii="Times New Roman" w:hAnsi="Times New Roman" w:cs="Times New Roman"/>
          <w:sz w:val="26"/>
          <w:szCs w:val="26"/>
        </w:rPr>
      </w:pPr>
    </w:p>
    <w:p w:rsidR="000533F7" w:rsidRPr="006D5CDE" w:rsidRDefault="000533F7" w:rsidP="000533F7">
      <w:pPr>
        <w:jc w:val="right"/>
        <w:rPr>
          <w:sz w:val="26"/>
          <w:szCs w:val="26"/>
        </w:rPr>
      </w:pPr>
      <w:r w:rsidRPr="006D5CDE">
        <w:rPr>
          <w:sz w:val="26"/>
          <w:szCs w:val="26"/>
        </w:rPr>
        <w:t xml:space="preserve">Приложение </w:t>
      </w:r>
    </w:p>
    <w:p w:rsidR="000533F7" w:rsidRPr="006D5CDE" w:rsidRDefault="000533F7" w:rsidP="000533F7">
      <w:pPr>
        <w:jc w:val="right"/>
        <w:rPr>
          <w:sz w:val="26"/>
          <w:szCs w:val="26"/>
        </w:rPr>
      </w:pPr>
      <w:r w:rsidRPr="006D5CDE">
        <w:rPr>
          <w:sz w:val="26"/>
          <w:szCs w:val="26"/>
        </w:rPr>
        <w:t>к решению Совета народных депутатов</w:t>
      </w:r>
    </w:p>
    <w:p w:rsidR="000533F7" w:rsidRPr="006D5CDE" w:rsidRDefault="000533F7" w:rsidP="000533F7">
      <w:pPr>
        <w:jc w:val="right"/>
        <w:rPr>
          <w:sz w:val="26"/>
          <w:szCs w:val="26"/>
        </w:rPr>
      </w:pPr>
      <w:r w:rsidRPr="006D5CDE">
        <w:rPr>
          <w:sz w:val="26"/>
          <w:szCs w:val="26"/>
        </w:rPr>
        <w:t xml:space="preserve">Никольского сельского поселения  </w:t>
      </w:r>
    </w:p>
    <w:p w:rsidR="000533F7" w:rsidRPr="006D5CDE" w:rsidRDefault="000533F7" w:rsidP="000533F7">
      <w:pPr>
        <w:jc w:val="right"/>
        <w:rPr>
          <w:sz w:val="26"/>
          <w:szCs w:val="26"/>
        </w:rPr>
      </w:pPr>
      <w:r w:rsidRPr="006D5CDE">
        <w:rPr>
          <w:sz w:val="26"/>
          <w:szCs w:val="26"/>
        </w:rPr>
        <w:t>Новоусманского муниципального района</w:t>
      </w:r>
    </w:p>
    <w:p w:rsidR="009D1561" w:rsidRPr="00264B4E" w:rsidRDefault="000533F7" w:rsidP="000533F7">
      <w:pPr>
        <w:jc w:val="right"/>
        <w:rPr>
          <w:sz w:val="26"/>
          <w:szCs w:val="26"/>
        </w:rPr>
      </w:pPr>
      <w:r w:rsidRPr="006D5CDE">
        <w:rPr>
          <w:sz w:val="26"/>
          <w:szCs w:val="26"/>
        </w:rPr>
        <w:t xml:space="preserve">Воронежской области </w:t>
      </w:r>
      <w:r w:rsidRPr="00EC65BC">
        <w:rPr>
          <w:sz w:val="26"/>
          <w:szCs w:val="26"/>
        </w:rPr>
        <w:t xml:space="preserve">от </w:t>
      </w:r>
      <w:r w:rsidR="003E7D6A">
        <w:rPr>
          <w:sz w:val="26"/>
          <w:szCs w:val="26"/>
        </w:rPr>
        <w:t xml:space="preserve"> </w:t>
      </w:r>
      <w:r w:rsidR="00356F79">
        <w:rPr>
          <w:sz w:val="26"/>
          <w:szCs w:val="26"/>
        </w:rPr>
        <w:t>31</w:t>
      </w:r>
      <w:r w:rsidR="003E7D6A">
        <w:rPr>
          <w:sz w:val="26"/>
          <w:szCs w:val="26"/>
        </w:rPr>
        <w:t>.0</w:t>
      </w:r>
      <w:r w:rsidR="00201F06">
        <w:rPr>
          <w:sz w:val="26"/>
          <w:szCs w:val="26"/>
        </w:rPr>
        <w:t>3</w:t>
      </w:r>
      <w:r w:rsidR="003E7D6A">
        <w:rPr>
          <w:sz w:val="26"/>
          <w:szCs w:val="26"/>
        </w:rPr>
        <w:t>.202</w:t>
      </w:r>
      <w:r w:rsidR="00201F06">
        <w:rPr>
          <w:sz w:val="26"/>
          <w:szCs w:val="26"/>
        </w:rPr>
        <w:t>3</w:t>
      </w:r>
      <w:r>
        <w:rPr>
          <w:sz w:val="26"/>
          <w:szCs w:val="26"/>
        </w:rPr>
        <w:t xml:space="preserve"> № </w:t>
      </w:r>
      <w:r w:rsidR="003E6446">
        <w:rPr>
          <w:sz w:val="26"/>
          <w:szCs w:val="26"/>
        </w:rPr>
        <w:t>88</w:t>
      </w:r>
    </w:p>
    <w:p w:rsidR="000533F7" w:rsidRDefault="000533F7" w:rsidP="00451B6F">
      <w:pPr>
        <w:pStyle w:val="ConsPlusTitle"/>
        <w:jc w:val="center"/>
        <w:rPr>
          <w:rFonts w:ascii="Times New Roman" w:hAnsi="Times New Roman" w:cs="Times New Roman"/>
          <w:sz w:val="26"/>
          <w:szCs w:val="26"/>
        </w:rPr>
      </w:pPr>
      <w:bookmarkStart w:id="0" w:name="P34"/>
      <w:bookmarkEnd w:id="0"/>
    </w:p>
    <w:p w:rsidR="009D1561" w:rsidRPr="00264B4E" w:rsidRDefault="009D1561" w:rsidP="00451B6F">
      <w:pPr>
        <w:pStyle w:val="ConsPlusTitle"/>
        <w:jc w:val="center"/>
        <w:rPr>
          <w:rFonts w:ascii="Times New Roman" w:hAnsi="Times New Roman" w:cs="Times New Roman"/>
          <w:sz w:val="26"/>
          <w:szCs w:val="26"/>
        </w:rPr>
      </w:pPr>
      <w:r w:rsidRPr="00264B4E">
        <w:rPr>
          <w:rFonts w:ascii="Times New Roman" w:hAnsi="Times New Roman" w:cs="Times New Roman"/>
          <w:sz w:val="26"/>
          <w:szCs w:val="26"/>
        </w:rPr>
        <w:t>Положение</w:t>
      </w:r>
    </w:p>
    <w:p w:rsidR="009D1561" w:rsidRDefault="009D1561" w:rsidP="000533F7">
      <w:pPr>
        <w:pStyle w:val="ConsPlusTitle"/>
        <w:jc w:val="center"/>
        <w:rPr>
          <w:rFonts w:ascii="Times New Roman" w:hAnsi="Times New Roman" w:cs="Times New Roman"/>
          <w:sz w:val="26"/>
          <w:szCs w:val="26"/>
        </w:rPr>
      </w:pPr>
      <w:r w:rsidRPr="00264B4E">
        <w:rPr>
          <w:rFonts w:ascii="Times New Roman" w:hAnsi="Times New Roman" w:cs="Times New Roman"/>
          <w:sz w:val="26"/>
          <w:szCs w:val="26"/>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E7D6A" w:rsidRPr="00264B4E" w:rsidRDefault="003E7D6A" w:rsidP="000533F7">
      <w:pPr>
        <w:pStyle w:val="ConsPlusTitle"/>
        <w:jc w:val="center"/>
        <w:rPr>
          <w:rFonts w:ascii="Times New Roman" w:hAnsi="Times New Roman" w:cs="Times New Roman"/>
          <w:sz w:val="26"/>
          <w:szCs w:val="26"/>
        </w:rPr>
      </w:pPr>
    </w:p>
    <w:p w:rsidR="009D1561" w:rsidRPr="00264B4E" w:rsidRDefault="009D1561" w:rsidP="00451B6F">
      <w:pPr>
        <w:pStyle w:val="ConsPlusNormal"/>
        <w:ind w:firstLine="539"/>
        <w:jc w:val="both"/>
        <w:rPr>
          <w:rFonts w:ascii="Times New Roman" w:hAnsi="Times New Roman" w:cs="Times New Roman"/>
          <w:sz w:val="26"/>
          <w:szCs w:val="26"/>
        </w:rPr>
      </w:pPr>
      <w:r w:rsidRPr="00264B4E">
        <w:rPr>
          <w:rFonts w:ascii="Times New Roman" w:hAnsi="Times New Roman" w:cs="Times New Roman"/>
          <w:sz w:val="26"/>
          <w:szCs w:val="26"/>
        </w:rPr>
        <w:t xml:space="preserve">1. Настоящее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(далее - Положение), определяет порядок </w:t>
      </w:r>
      <w:r w:rsidRPr="008941A2">
        <w:rPr>
          <w:rFonts w:ascii="Times New Roman" w:hAnsi="Times New Roman" w:cs="Times New Roman"/>
          <w:sz w:val="26"/>
          <w:szCs w:val="26"/>
        </w:rPr>
        <w:t xml:space="preserve">сообщения лицами, замещающими муниципальные должности в </w:t>
      </w:r>
      <w:r w:rsidR="00451B6F" w:rsidRPr="008941A2">
        <w:rPr>
          <w:rFonts w:ascii="Times New Roman" w:hAnsi="Times New Roman" w:cs="Times New Roman"/>
          <w:sz w:val="26"/>
          <w:szCs w:val="26"/>
        </w:rPr>
        <w:t>Николь</w:t>
      </w:r>
      <w:r w:rsidRPr="008941A2">
        <w:rPr>
          <w:rFonts w:ascii="Times New Roman" w:hAnsi="Times New Roman" w:cs="Times New Roman"/>
          <w:sz w:val="26"/>
          <w:szCs w:val="26"/>
          <w:lang w:eastAsia="ar-SA"/>
        </w:rPr>
        <w:t>ском сельском поселении Новоусманского муниципального района Воронежской области</w:t>
      </w:r>
      <w:r w:rsidRPr="008941A2">
        <w:rPr>
          <w:rFonts w:ascii="Times New Roman" w:hAnsi="Times New Roman" w:cs="Times New Roman"/>
          <w:sz w:val="26"/>
          <w:szCs w:val="26"/>
        </w:rPr>
        <w:t xml:space="preserve"> на постоянной основе (далее - лица, замещающие муниципальные должности), муниципальными служащими органов местного самоуправления </w:t>
      </w:r>
      <w:r w:rsidR="00451B6F" w:rsidRPr="008941A2">
        <w:rPr>
          <w:rFonts w:ascii="Times New Roman" w:hAnsi="Times New Roman" w:cs="Times New Roman"/>
          <w:sz w:val="26"/>
          <w:szCs w:val="26"/>
        </w:rPr>
        <w:t>Никольского</w:t>
      </w:r>
      <w:r w:rsidRPr="008941A2">
        <w:rPr>
          <w:rFonts w:ascii="Times New Roman" w:hAnsi="Times New Roman" w:cs="Times New Roman"/>
          <w:sz w:val="26"/>
          <w:szCs w:val="26"/>
          <w:lang w:eastAsia="ar-SA"/>
        </w:rPr>
        <w:t xml:space="preserve"> сельского</w:t>
      </w:r>
      <w:r w:rsidRPr="00264B4E">
        <w:rPr>
          <w:rFonts w:ascii="Times New Roman" w:hAnsi="Times New Roman" w:cs="Times New Roman"/>
          <w:sz w:val="26"/>
          <w:szCs w:val="26"/>
          <w:lang w:eastAsia="ar-SA"/>
        </w:rPr>
        <w:t xml:space="preserve"> поселения Новоусманского муниципального района Воронежской области</w:t>
      </w:r>
      <w:r w:rsidRPr="00264B4E">
        <w:rPr>
          <w:rFonts w:ascii="Times New Roman" w:hAnsi="Times New Roman" w:cs="Times New Roman"/>
          <w:sz w:val="26"/>
          <w:szCs w:val="26"/>
        </w:rPr>
        <w:t xml:space="preserve"> (далее -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9D1561" w:rsidRPr="00451B6F" w:rsidRDefault="009D1561" w:rsidP="00451B6F">
      <w:pPr>
        <w:pStyle w:val="ConsPlusNormal"/>
        <w:ind w:firstLine="539"/>
        <w:jc w:val="both"/>
        <w:rPr>
          <w:rFonts w:ascii="Times New Roman" w:hAnsi="Times New Roman" w:cs="Times New Roman"/>
          <w:sz w:val="26"/>
          <w:szCs w:val="26"/>
        </w:rPr>
      </w:pPr>
      <w:r w:rsidRPr="00451B6F">
        <w:rPr>
          <w:rFonts w:ascii="Times New Roman" w:hAnsi="Times New Roman" w:cs="Times New Roman"/>
          <w:sz w:val="26"/>
          <w:szCs w:val="26"/>
        </w:rPr>
        <w:t xml:space="preserve">2. </w:t>
      </w:r>
      <w:r w:rsidR="003F61B9" w:rsidRPr="00451B6F">
        <w:rPr>
          <w:rFonts w:ascii="Times New Roman" w:hAnsi="Times New Roman" w:cs="Times New Roman"/>
          <w:sz w:val="26"/>
          <w:szCs w:val="26"/>
        </w:rPr>
        <w:t xml:space="preserve">В </w:t>
      </w:r>
      <w:r w:rsidRPr="00451B6F">
        <w:rPr>
          <w:rFonts w:ascii="Times New Roman" w:hAnsi="Times New Roman" w:cs="Times New Roman"/>
          <w:sz w:val="26"/>
          <w:szCs w:val="26"/>
        </w:rPr>
        <w:t xml:space="preserve"> Положени</w:t>
      </w:r>
      <w:r w:rsidR="003F61B9" w:rsidRPr="00451B6F">
        <w:rPr>
          <w:rFonts w:ascii="Times New Roman" w:hAnsi="Times New Roman" w:cs="Times New Roman"/>
          <w:sz w:val="26"/>
          <w:szCs w:val="26"/>
        </w:rPr>
        <w:t>и</w:t>
      </w:r>
      <w:r w:rsidRPr="00451B6F">
        <w:rPr>
          <w:rFonts w:ascii="Times New Roman" w:hAnsi="Times New Roman" w:cs="Times New Roman"/>
          <w:sz w:val="26"/>
          <w:szCs w:val="26"/>
        </w:rPr>
        <w:t xml:space="preserve"> используются следующие понятия:</w:t>
      </w:r>
    </w:p>
    <w:p w:rsidR="00451B6F" w:rsidRPr="00451B6F" w:rsidRDefault="00451B6F" w:rsidP="00451B6F">
      <w:pPr>
        <w:jc w:val="both"/>
        <w:rPr>
          <w:sz w:val="26"/>
          <w:szCs w:val="26"/>
        </w:rPr>
      </w:pPr>
      <w:r>
        <w:rPr>
          <w:sz w:val="26"/>
          <w:szCs w:val="26"/>
        </w:rPr>
        <w:t xml:space="preserve">         2.1. П</w:t>
      </w:r>
      <w:r w:rsidRPr="00451B6F">
        <w:rPr>
          <w:sz w:val="26"/>
          <w:szCs w:val="26"/>
        </w:rPr>
        <w:t>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rsidR="00451B6F" w:rsidRPr="00451B6F" w:rsidRDefault="00451B6F" w:rsidP="00451B6F">
      <w:pPr>
        <w:jc w:val="both"/>
        <w:rPr>
          <w:sz w:val="26"/>
          <w:szCs w:val="26"/>
        </w:rPr>
      </w:pPr>
      <w:r>
        <w:rPr>
          <w:sz w:val="26"/>
          <w:szCs w:val="26"/>
        </w:rPr>
        <w:t xml:space="preserve">         2.2. П</w:t>
      </w:r>
      <w:r w:rsidRPr="00451B6F">
        <w:rPr>
          <w:sz w:val="26"/>
          <w:szCs w:val="26"/>
        </w:rPr>
        <w:t>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w:t>
      </w:r>
      <w:r>
        <w:rPr>
          <w:sz w:val="26"/>
          <w:szCs w:val="26"/>
        </w:rPr>
        <w:t>;</w:t>
      </w:r>
    </w:p>
    <w:p w:rsidR="009D1561" w:rsidRPr="00264B4E" w:rsidRDefault="003F61B9" w:rsidP="00451B6F">
      <w:pPr>
        <w:pStyle w:val="ConsPlusNormal"/>
        <w:ind w:firstLine="539"/>
        <w:jc w:val="both"/>
        <w:rPr>
          <w:rFonts w:ascii="Times New Roman" w:hAnsi="Times New Roman" w:cs="Times New Roman"/>
          <w:sz w:val="26"/>
          <w:szCs w:val="26"/>
        </w:rPr>
      </w:pPr>
      <w:r w:rsidRPr="00451B6F">
        <w:rPr>
          <w:rFonts w:ascii="Times New Roman" w:hAnsi="Times New Roman" w:cs="Times New Roman"/>
          <w:sz w:val="26"/>
          <w:szCs w:val="26"/>
        </w:rPr>
        <w:t>2.</w:t>
      </w:r>
      <w:r w:rsidR="00451B6F">
        <w:rPr>
          <w:rFonts w:ascii="Times New Roman" w:hAnsi="Times New Roman" w:cs="Times New Roman"/>
          <w:sz w:val="26"/>
          <w:szCs w:val="26"/>
        </w:rPr>
        <w:t>3</w:t>
      </w:r>
      <w:r w:rsidRPr="00451B6F">
        <w:rPr>
          <w:rFonts w:ascii="Times New Roman" w:hAnsi="Times New Roman" w:cs="Times New Roman"/>
          <w:sz w:val="26"/>
          <w:szCs w:val="26"/>
        </w:rPr>
        <w:t xml:space="preserve">. </w:t>
      </w:r>
      <w:r w:rsidR="009D1561" w:rsidRPr="00451B6F">
        <w:rPr>
          <w:rFonts w:ascii="Times New Roman" w:hAnsi="Times New Roman" w:cs="Times New Roman"/>
          <w:sz w:val="26"/>
          <w:szCs w:val="26"/>
        </w:rPr>
        <w:t>"</w:t>
      </w:r>
      <w:r w:rsidRPr="00451B6F">
        <w:rPr>
          <w:rFonts w:ascii="Times New Roman" w:hAnsi="Times New Roman" w:cs="Times New Roman"/>
          <w:sz w:val="26"/>
          <w:szCs w:val="26"/>
        </w:rPr>
        <w:t>П</w:t>
      </w:r>
      <w:r w:rsidR="009D1561" w:rsidRPr="00451B6F">
        <w:rPr>
          <w:rFonts w:ascii="Times New Roman" w:hAnsi="Times New Roman" w:cs="Times New Roman"/>
          <w:sz w:val="26"/>
          <w:szCs w:val="26"/>
        </w:rPr>
        <w:t>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w:t>
      </w:r>
      <w:r w:rsidR="009D1561" w:rsidRPr="00264B4E">
        <w:rPr>
          <w:rFonts w:ascii="Times New Roman" w:hAnsi="Times New Roman" w:cs="Times New Roman"/>
          <w:sz w:val="26"/>
          <w:szCs w:val="26"/>
        </w:rPr>
        <w:t>)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B01395" w:rsidRDefault="00451B6F" w:rsidP="00451B6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w:t>
      </w:r>
      <w:r w:rsidR="003F61B9" w:rsidRPr="00264B4E">
        <w:rPr>
          <w:rFonts w:ascii="Times New Roman" w:hAnsi="Times New Roman" w:cs="Times New Roman"/>
          <w:sz w:val="26"/>
          <w:szCs w:val="26"/>
        </w:rPr>
        <w:t xml:space="preserve">. </w:t>
      </w:r>
      <w:r w:rsidR="009D1561" w:rsidRPr="00264B4E">
        <w:rPr>
          <w:rFonts w:ascii="Times New Roman" w:hAnsi="Times New Roman" w:cs="Times New Roman"/>
          <w:sz w:val="26"/>
          <w:szCs w:val="26"/>
        </w:rPr>
        <w:t>"</w:t>
      </w:r>
      <w:r w:rsidR="003F61B9" w:rsidRPr="00264B4E">
        <w:rPr>
          <w:rFonts w:ascii="Times New Roman" w:hAnsi="Times New Roman" w:cs="Times New Roman"/>
          <w:sz w:val="26"/>
          <w:szCs w:val="26"/>
        </w:rPr>
        <w:t>П</w:t>
      </w:r>
      <w:r w:rsidR="009D1561" w:rsidRPr="00264B4E">
        <w:rPr>
          <w:rFonts w:ascii="Times New Roman" w:hAnsi="Times New Roman" w:cs="Times New Roman"/>
          <w:sz w:val="26"/>
          <w:szCs w:val="26"/>
        </w:rPr>
        <w:t xml:space="preserve">олучение подарка в связи с протокольными мероприятиями, служебными </w:t>
      </w:r>
    </w:p>
    <w:p w:rsidR="00B01395" w:rsidRDefault="00B01395" w:rsidP="00451B6F">
      <w:pPr>
        <w:pStyle w:val="ConsPlusNormal"/>
        <w:ind w:firstLine="540"/>
        <w:jc w:val="both"/>
        <w:rPr>
          <w:rFonts w:ascii="Times New Roman" w:hAnsi="Times New Roman" w:cs="Times New Roman"/>
          <w:sz w:val="26"/>
          <w:szCs w:val="26"/>
        </w:rPr>
      </w:pPr>
    </w:p>
    <w:p w:rsidR="00B01395" w:rsidRDefault="00B01395" w:rsidP="00B01395">
      <w:pPr>
        <w:pStyle w:val="ConsPlusNormal"/>
        <w:jc w:val="both"/>
        <w:rPr>
          <w:rFonts w:ascii="Times New Roman" w:hAnsi="Times New Roman" w:cs="Times New Roman"/>
          <w:sz w:val="26"/>
          <w:szCs w:val="26"/>
        </w:rPr>
      </w:pPr>
    </w:p>
    <w:p w:rsidR="009D1561" w:rsidRPr="00264B4E" w:rsidRDefault="009D1561" w:rsidP="00B01395">
      <w:pPr>
        <w:pStyle w:val="ConsPlusNormal"/>
        <w:jc w:val="both"/>
        <w:rPr>
          <w:rFonts w:ascii="Times New Roman" w:hAnsi="Times New Roman" w:cs="Times New Roman"/>
          <w:sz w:val="26"/>
          <w:szCs w:val="26"/>
        </w:rPr>
      </w:pPr>
      <w:r w:rsidRPr="00264B4E">
        <w:rPr>
          <w:rFonts w:ascii="Times New Roman" w:hAnsi="Times New Roman" w:cs="Times New Roman"/>
          <w:sz w:val="26"/>
          <w:szCs w:val="26"/>
        </w:rPr>
        <w:t>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9D1561" w:rsidRDefault="009D1561"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3. 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00C82C74">
        <w:rPr>
          <w:rFonts w:ascii="Times New Roman" w:hAnsi="Times New Roman" w:cs="Times New Roman"/>
          <w:sz w:val="26"/>
          <w:szCs w:val="26"/>
        </w:rPr>
        <w:t>:</w:t>
      </w:r>
    </w:p>
    <w:p w:rsidR="00C82C74" w:rsidRPr="00C82C74" w:rsidRDefault="00C82C74" w:rsidP="00C82C74">
      <w:pPr>
        <w:autoSpaceDE w:val="0"/>
        <w:autoSpaceDN w:val="0"/>
        <w:adjustRightInd w:val="0"/>
        <w:jc w:val="both"/>
        <w:rPr>
          <w:sz w:val="26"/>
          <w:szCs w:val="26"/>
        </w:rPr>
      </w:pPr>
      <w:r>
        <w:rPr>
          <w:sz w:val="26"/>
          <w:szCs w:val="26"/>
        </w:rPr>
        <w:t xml:space="preserve">       </w:t>
      </w:r>
      <w:r w:rsidRPr="00C82C74">
        <w:rPr>
          <w:sz w:val="26"/>
          <w:szCs w:val="26"/>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C82C74" w:rsidRPr="00C82C74" w:rsidRDefault="00C82C74" w:rsidP="00C82C74">
      <w:pPr>
        <w:autoSpaceDE w:val="0"/>
        <w:autoSpaceDN w:val="0"/>
        <w:adjustRightInd w:val="0"/>
        <w:jc w:val="both"/>
        <w:rPr>
          <w:sz w:val="26"/>
          <w:szCs w:val="26"/>
        </w:rPr>
      </w:pPr>
      <w:r>
        <w:rPr>
          <w:sz w:val="26"/>
          <w:szCs w:val="26"/>
        </w:rPr>
        <w:t xml:space="preserve">       </w:t>
      </w:r>
      <w:r w:rsidRPr="00C82C74">
        <w:rPr>
          <w:sz w:val="26"/>
          <w:szCs w:val="26"/>
        </w:rPr>
        <w:t>2) цветы, к которым можно отнести срезанные цветы, цветы в горшках, цветочные корзины, искусственные цветы и т.п.;</w:t>
      </w:r>
    </w:p>
    <w:p w:rsidR="00C82C74" w:rsidRPr="00C82C74" w:rsidRDefault="00C82C74" w:rsidP="00C82C74">
      <w:pPr>
        <w:pStyle w:val="a6"/>
        <w:autoSpaceDE w:val="0"/>
        <w:autoSpaceDN w:val="0"/>
        <w:adjustRightInd w:val="0"/>
        <w:ind w:left="0" w:firstLine="0"/>
        <w:contextualSpacing w:val="0"/>
        <w:rPr>
          <w:rFonts w:ascii="Times New Roman" w:hAnsi="Times New Roman" w:cs="Times New Roman"/>
          <w:sz w:val="26"/>
          <w:szCs w:val="26"/>
        </w:rPr>
      </w:pPr>
      <w:r>
        <w:rPr>
          <w:rFonts w:ascii="Times New Roman" w:hAnsi="Times New Roman" w:cs="Times New Roman"/>
          <w:sz w:val="26"/>
          <w:szCs w:val="26"/>
        </w:rPr>
        <w:t xml:space="preserve">       </w:t>
      </w:r>
      <w:r w:rsidRPr="00C82C74">
        <w:rPr>
          <w:rFonts w:ascii="Times New Roman" w:hAnsi="Times New Roman" w:cs="Times New Roman"/>
          <w:sz w:val="26"/>
          <w:szCs w:val="26"/>
        </w:rPr>
        <w:t>3)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
    <w:p w:rsidR="00C82C74" w:rsidRPr="008941A2" w:rsidRDefault="00C82C74" w:rsidP="00C82C74">
      <w:pPr>
        <w:pStyle w:val="a6"/>
        <w:autoSpaceDE w:val="0"/>
        <w:autoSpaceDN w:val="0"/>
        <w:adjustRightInd w:val="0"/>
        <w:ind w:left="0"/>
        <w:contextualSpacing w:val="0"/>
        <w:rPr>
          <w:rFonts w:ascii="Times New Roman" w:hAnsi="Times New Roman" w:cs="Times New Roman"/>
          <w:sz w:val="26"/>
          <w:szCs w:val="26"/>
        </w:rPr>
      </w:pPr>
      <w:r w:rsidRPr="008941A2">
        <w:rPr>
          <w:rFonts w:ascii="Times New Roman" w:hAnsi="Times New Roman" w:cs="Times New Roman"/>
          <w:sz w:val="26"/>
          <w:szCs w:val="26"/>
        </w:rPr>
        <w:t>В этой связи, уведомлять о получении и сдавать вышеуказанные подарки не требуется, они являются собственностью одаряемого. В случае,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C82C74" w:rsidRPr="008941A2" w:rsidRDefault="00C82C74" w:rsidP="00C82C74">
      <w:pPr>
        <w:pStyle w:val="a6"/>
        <w:autoSpaceDE w:val="0"/>
        <w:autoSpaceDN w:val="0"/>
        <w:adjustRightInd w:val="0"/>
        <w:ind w:left="0"/>
        <w:contextualSpacing w:val="0"/>
        <w:rPr>
          <w:rFonts w:ascii="Times New Roman" w:hAnsi="Times New Roman" w:cs="Times New Roman"/>
          <w:sz w:val="26"/>
          <w:szCs w:val="26"/>
        </w:rPr>
      </w:pPr>
      <w:r w:rsidRPr="008941A2">
        <w:rPr>
          <w:rFonts w:ascii="Times New Roman" w:hAnsi="Times New Roman" w:cs="Times New Roman"/>
          <w:sz w:val="26"/>
          <w:szCs w:val="26"/>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Получение таких поощрений (наград) не исключает возможность возникновения конфликта интересов.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rsidR="009D1561" w:rsidRPr="00264B4E" w:rsidRDefault="009D1561"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 xml:space="preserve">4. 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w:t>
      </w:r>
      <w:r w:rsidR="00451B6F">
        <w:rPr>
          <w:rFonts w:ascii="Times New Roman" w:hAnsi="Times New Roman" w:cs="Times New Roman"/>
          <w:sz w:val="26"/>
          <w:szCs w:val="26"/>
        </w:rPr>
        <w:t>администрацию Никольс</w:t>
      </w:r>
      <w:r w:rsidRPr="00264B4E">
        <w:rPr>
          <w:rFonts w:ascii="Times New Roman" w:hAnsi="Times New Roman" w:cs="Times New Roman"/>
          <w:sz w:val="26"/>
          <w:szCs w:val="26"/>
          <w:lang w:eastAsia="ar-SA"/>
        </w:rPr>
        <w:t>кого сельского поселения Новоусманского муниципального района Воронежской области</w:t>
      </w:r>
      <w:r w:rsidRPr="00264B4E">
        <w:rPr>
          <w:rFonts w:ascii="Times New Roman" w:hAnsi="Times New Roman" w:cs="Times New Roman"/>
          <w:sz w:val="26"/>
          <w:szCs w:val="26"/>
        </w:rPr>
        <w:t xml:space="preserve"> (далее - </w:t>
      </w:r>
      <w:r w:rsidR="00451B6F">
        <w:rPr>
          <w:rFonts w:ascii="Times New Roman" w:hAnsi="Times New Roman" w:cs="Times New Roman"/>
          <w:sz w:val="26"/>
          <w:szCs w:val="26"/>
        </w:rPr>
        <w:t>администрацию</w:t>
      </w:r>
      <w:r w:rsidRPr="00264B4E">
        <w:rPr>
          <w:rFonts w:ascii="Times New Roman" w:hAnsi="Times New Roman" w:cs="Times New Roman"/>
          <w:sz w:val="26"/>
          <w:szCs w:val="26"/>
        </w:rPr>
        <w:t>), в котором указанные лица замещают муниципальную должность или проходят муниципальную службу.</w:t>
      </w:r>
    </w:p>
    <w:p w:rsidR="00B01395" w:rsidRDefault="003F61B9"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4.1.</w:t>
      </w:r>
      <w:r w:rsidR="00C82C74">
        <w:rPr>
          <w:rFonts w:ascii="Times New Roman" w:hAnsi="Times New Roman" w:cs="Times New Roman"/>
          <w:sz w:val="26"/>
          <w:szCs w:val="26"/>
        </w:rPr>
        <w:t xml:space="preserve"> </w:t>
      </w:r>
      <w:r w:rsidR="009D1561" w:rsidRPr="00264B4E">
        <w:rPr>
          <w:rFonts w:ascii="Times New Roman" w:hAnsi="Times New Roman" w:cs="Times New Roman"/>
          <w:sz w:val="26"/>
          <w:szCs w:val="26"/>
        </w:rPr>
        <w:t>Глава</w:t>
      </w:r>
      <w:r w:rsidR="00C82C74">
        <w:rPr>
          <w:rFonts w:ascii="Times New Roman" w:hAnsi="Times New Roman" w:cs="Times New Roman"/>
          <w:sz w:val="26"/>
          <w:szCs w:val="26"/>
        </w:rPr>
        <w:t xml:space="preserve"> Николь</w:t>
      </w:r>
      <w:r w:rsidR="009D1561" w:rsidRPr="00264B4E">
        <w:rPr>
          <w:rFonts w:ascii="Times New Roman" w:hAnsi="Times New Roman" w:cs="Times New Roman"/>
          <w:sz w:val="26"/>
          <w:szCs w:val="26"/>
          <w:lang w:eastAsia="ar-SA"/>
        </w:rPr>
        <w:t>ского сельского поселения Новоусманского муниципального района Воронежской области</w:t>
      </w:r>
      <w:r w:rsidR="009D1561" w:rsidRPr="00264B4E">
        <w:rPr>
          <w:rFonts w:ascii="Times New Roman" w:hAnsi="Times New Roman" w:cs="Times New Roman"/>
          <w:sz w:val="26"/>
          <w:szCs w:val="26"/>
        </w:rPr>
        <w:t xml:space="preserve"> обязан в порядке, предусмотренном настоящим Положением, </w:t>
      </w:r>
    </w:p>
    <w:p w:rsidR="00B01395" w:rsidRDefault="00B01395" w:rsidP="00451B6F">
      <w:pPr>
        <w:pStyle w:val="ConsPlusNormal"/>
        <w:ind w:firstLine="540"/>
        <w:jc w:val="both"/>
        <w:rPr>
          <w:rFonts w:ascii="Times New Roman" w:hAnsi="Times New Roman" w:cs="Times New Roman"/>
          <w:sz w:val="26"/>
          <w:szCs w:val="26"/>
        </w:rPr>
      </w:pPr>
    </w:p>
    <w:p w:rsidR="00B01395" w:rsidRDefault="00B01395" w:rsidP="00451B6F">
      <w:pPr>
        <w:pStyle w:val="ConsPlusNormal"/>
        <w:ind w:firstLine="540"/>
        <w:jc w:val="both"/>
        <w:rPr>
          <w:rFonts w:ascii="Times New Roman" w:hAnsi="Times New Roman" w:cs="Times New Roman"/>
          <w:sz w:val="26"/>
          <w:szCs w:val="26"/>
        </w:rPr>
      </w:pPr>
    </w:p>
    <w:p w:rsidR="009D1561" w:rsidRPr="00264B4E" w:rsidRDefault="009D1561" w:rsidP="00B01395">
      <w:pPr>
        <w:pStyle w:val="ConsPlusNormal"/>
        <w:jc w:val="both"/>
        <w:rPr>
          <w:rFonts w:ascii="Times New Roman" w:hAnsi="Times New Roman" w:cs="Times New Roman"/>
          <w:sz w:val="26"/>
          <w:szCs w:val="26"/>
        </w:rPr>
      </w:pPr>
      <w:r w:rsidRPr="00264B4E">
        <w:rPr>
          <w:rFonts w:ascii="Times New Roman" w:hAnsi="Times New Roman" w:cs="Times New Roman"/>
          <w:sz w:val="26"/>
          <w:szCs w:val="26"/>
        </w:rPr>
        <w:t xml:space="preserve">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администрацию </w:t>
      </w:r>
      <w:r w:rsidR="00C82C74">
        <w:rPr>
          <w:rFonts w:ascii="Times New Roman" w:hAnsi="Times New Roman" w:cs="Times New Roman"/>
          <w:sz w:val="26"/>
          <w:szCs w:val="26"/>
        </w:rPr>
        <w:t>Николь</w:t>
      </w:r>
      <w:r w:rsidRPr="00264B4E">
        <w:rPr>
          <w:rFonts w:ascii="Times New Roman" w:hAnsi="Times New Roman" w:cs="Times New Roman"/>
          <w:sz w:val="26"/>
          <w:szCs w:val="26"/>
          <w:lang w:eastAsia="ar-SA"/>
        </w:rPr>
        <w:t>ского сельского поселения Новоусманского муниципального района Воронежской области</w:t>
      </w:r>
      <w:r w:rsidRPr="00264B4E">
        <w:rPr>
          <w:rFonts w:ascii="Times New Roman" w:hAnsi="Times New Roman" w:cs="Times New Roman"/>
          <w:sz w:val="26"/>
          <w:szCs w:val="26"/>
        </w:rPr>
        <w:t>.</w:t>
      </w:r>
    </w:p>
    <w:p w:rsidR="009D1561" w:rsidRPr="00264B4E" w:rsidRDefault="009D1561" w:rsidP="00451B6F">
      <w:pPr>
        <w:pStyle w:val="ConsPlusNormal"/>
        <w:ind w:firstLine="540"/>
        <w:jc w:val="both"/>
        <w:rPr>
          <w:rFonts w:ascii="Times New Roman" w:hAnsi="Times New Roman" w:cs="Times New Roman"/>
          <w:sz w:val="26"/>
          <w:szCs w:val="26"/>
        </w:rPr>
      </w:pPr>
      <w:bookmarkStart w:id="1" w:name="P50"/>
      <w:bookmarkEnd w:id="1"/>
      <w:r w:rsidRPr="00264B4E">
        <w:rPr>
          <w:rFonts w:ascii="Times New Roman" w:hAnsi="Times New Roman" w:cs="Times New Roman"/>
          <w:sz w:val="26"/>
          <w:szCs w:val="26"/>
        </w:rPr>
        <w:t xml:space="preserve">5. </w:t>
      </w:r>
      <w:hyperlink w:anchor="P96" w:history="1">
        <w:r w:rsidRPr="00264B4E">
          <w:rPr>
            <w:rFonts w:ascii="Times New Roman" w:hAnsi="Times New Roman" w:cs="Times New Roman"/>
            <w:sz w:val="26"/>
            <w:szCs w:val="26"/>
          </w:rPr>
          <w:t>Уведомление</w:t>
        </w:r>
      </w:hyperlink>
      <w:r w:rsidRPr="00264B4E">
        <w:rPr>
          <w:rFonts w:ascii="Times New Roman" w:hAnsi="Times New Roman" w:cs="Times New Roman"/>
          <w:sz w:val="26"/>
          <w:szCs w:val="26"/>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к настоящему Положению, представляется не позднее 3 рабочих дней со дня получения подарка, уполномоченному правовым актом руководителя ответственному лицу органа местного самоуправления, в которых лицо, замещающее муниципальную должность, муниципальный служащий замещают муниципальную должность или проходят муниципальную службу (далее – ответственное лицо).</w:t>
      </w:r>
    </w:p>
    <w:p w:rsidR="009D1561" w:rsidRPr="00264B4E" w:rsidRDefault="003F61B9" w:rsidP="00451B6F">
      <w:pPr>
        <w:pStyle w:val="ConsPlusNormal"/>
        <w:ind w:firstLine="540"/>
        <w:jc w:val="both"/>
        <w:rPr>
          <w:rFonts w:ascii="Times New Roman" w:hAnsi="Times New Roman" w:cs="Times New Roman"/>
          <w:sz w:val="26"/>
          <w:szCs w:val="26"/>
        </w:rPr>
      </w:pPr>
      <w:bookmarkStart w:id="2" w:name="P51"/>
      <w:bookmarkEnd w:id="2"/>
      <w:r w:rsidRPr="00264B4E">
        <w:rPr>
          <w:rFonts w:ascii="Times New Roman" w:hAnsi="Times New Roman" w:cs="Times New Roman"/>
          <w:sz w:val="26"/>
          <w:szCs w:val="26"/>
        </w:rPr>
        <w:t>5.1.</w:t>
      </w:r>
      <w:hyperlink w:anchor="P96" w:history="1">
        <w:r w:rsidR="009D1561" w:rsidRPr="00264B4E">
          <w:rPr>
            <w:rFonts w:ascii="Times New Roman" w:hAnsi="Times New Roman" w:cs="Times New Roman"/>
            <w:sz w:val="26"/>
            <w:szCs w:val="26"/>
          </w:rPr>
          <w:t>Уведомление</w:t>
        </w:r>
      </w:hyperlink>
      <w:r w:rsidR="009D1561" w:rsidRPr="00264B4E">
        <w:rPr>
          <w:rFonts w:ascii="Times New Roman" w:hAnsi="Times New Roman" w:cs="Times New Roman"/>
          <w:sz w:val="26"/>
          <w:szCs w:val="26"/>
        </w:rPr>
        <w:t xml:space="preserve">, составленное согласно приложению к настоящему Положению, представляется главой </w:t>
      </w:r>
      <w:r w:rsidR="00A32C05">
        <w:rPr>
          <w:rFonts w:ascii="Times New Roman" w:hAnsi="Times New Roman" w:cs="Times New Roman"/>
          <w:sz w:val="26"/>
          <w:szCs w:val="26"/>
        </w:rPr>
        <w:t>Никольс</w:t>
      </w:r>
      <w:r w:rsidR="009D1561" w:rsidRPr="00264B4E">
        <w:rPr>
          <w:rFonts w:ascii="Times New Roman" w:hAnsi="Times New Roman" w:cs="Times New Roman"/>
          <w:sz w:val="26"/>
          <w:szCs w:val="26"/>
          <w:lang w:eastAsia="ar-SA"/>
        </w:rPr>
        <w:t>кого сельского поселения Новоусманского муниципального района Воронежской области</w:t>
      </w:r>
      <w:r w:rsidR="009D1561" w:rsidRPr="00264B4E">
        <w:rPr>
          <w:rFonts w:ascii="Times New Roman" w:hAnsi="Times New Roman" w:cs="Times New Roman"/>
          <w:sz w:val="26"/>
          <w:szCs w:val="26"/>
        </w:rPr>
        <w:t xml:space="preserve"> не позднее 3 рабочих дней со дня получения подарка в администрацию </w:t>
      </w:r>
      <w:r w:rsidR="00A32C05">
        <w:rPr>
          <w:rFonts w:ascii="Times New Roman" w:hAnsi="Times New Roman" w:cs="Times New Roman"/>
          <w:sz w:val="26"/>
          <w:szCs w:val="26"/>
        </w:rPr>
        <w:t>Никольск</w:t>
      </w:r>
      <w:r w:rsidR="009D1561" w:rsidRPr="00264B4E">
        <w:rPr>
          <w:rFonts w:ascii="Times New Roman" w:hAnsi="Times New Roman" w:cs="Times New Roman"/>
          <w:sz w:val="26"/>
          <w:szCs w:val="26"/>
          <w:lang w:eastAsia="ar-SA"/>
        </w:rPr>
        <w:t>ого сельского поселения Новоусманского муниципального района Воронежской области</w:t>
      </w:r>
      <w:r w:rsidR="009D1561" w:rsidRPr="00264B4E">
        <w:rPr>
          <w:rFonts w:ascii="Times New Roman" w:hAnsi="Times New Roman" w:cs="Times New Roman"/>
          <w:sz w:val="26"/>
          <w:szCs w:val="26"/>
        </w:rPr>
        <w:t>.</w:t>
      </w:r>
    </w:p>
    <w:p w:rsidR="009D1561" w:rsidRPr="00264B4E" w:rsidRDefault="003F61B9"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5.2.</w:t>
      </w:r>
      <w:r w:rsidR="009D1561" w:rsidRPr="00264B4E">
        <w:rPr>
          <w:rFonts w:ascii="Times New Roman" w:hAnsi="Times New Roman" w:cs="Times New Roman"/>
          <w:sz w:val="26"/>
          <w:szCs w:val="26"/>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D1561" w:rsidRPr="00264B4E" w:rsidRDefault="003F61B9" w:rsidP="00451B6F">
      <w:pPr>
        <w:pStyle w:val="ConsPlusNormal"/>
        <w:ind w:firstLine="540"/>
        <w:jc w:val="both"/>
        <w:rPr>
          <w:rFonts w:ascii="Times New Roman" w:hAnsi="Times New Roman" w:cs="Times New Roman"/>
          <w:sz w:val="26"/>
          <w:szCs w:val="26"/>
        </w:rPr>
      </w:pPr>
      <w:bookmarkStart w:id="3" w:name="P53"/>
      <w:bookmarkEnd w:id="3"/>
      <w:r w:rsidRPr="00264B4E">
        <w:rPr>
          <w:rFonts w:ascii="Times New Roman" w:hAnsi="Times New Roman" w:cs="Times New Roman"/>
          <w:sz w:val="26"/>
          <w:szCs w:val="26"/>
        </w:rPr>
        <w:t>5.3.</w:t>
      </w:r>
      <w:r w:rsidR="009D1561" w:rsidRPr="00264B4E">
        <w:rPr>
          <w:rFonts w:ascii="Times New Roman" w:hAnsi="Times New Roman" w:cs="Times New Roman"/>
          <w:sz w:val="26"/>
          <w:szCs w:val="26"/>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9D1561" w:rsidRPr="00264B4E" w:rsidRDefault="003F61B9"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5.4.</w:t>
      </w:r>
      <w:r w:rsidR="009D1561" w:rsidRPr="00264B4E">
        <w:rPr>
          <w:rFonts w:ascii="Times New Roman" w:hAnsi="Times New Roman" w:cs="Times New Roman"/>
          <w:sz w:val="26"/>
          <w:szCs w:val="26"/>
        </w:rPr>
        <w:t xml:space="preserve">При невозможности подачи уведомления в сроки, указанные в </w:t>
      </w:r>
      <w:hyperlink w:anchor="P50" w:history="1">
        <w:r w:rsidR="009D1561" w:rsidRPr="00264B4E">
          <w:rPr>
            <w:rFonts w:ascii="Times New Roman" w:hAnsi="Times New Roman" w:cs="Times New Roman"/>
            <w:sz w:val="26"/>
            <w:szCs w:val="26"/>
          </w:rPr>
          <w:t>абзацах первом</w:t>
        </w:r>
      </w:hyperlink>
      <w:r w:rsidR="009D1561" w:rsidRPr="00264B4E">
        <w:rPr>
          <w:rFonts w:ascii="Times New Roman" w:hAnsi="Times New Roman" w:cs="Times New Roman"/>
          <w:sz w:val="26"/>
          <w:szCs w:val="26"/>
        </w:rPr>
        <w:t xml:space="preserve">, </w:t>
      </w:r>
      <w:hyperlink w:anchor="P51" w:history="1">
        <w:r w:rsidR="009D1561" w:rsidRPr="00264B4E">
          <w:rPr>
            <w:rFonts w:ascii="Times New Roman" w:hAnsi="Times New Roman" w:cs="Times New Roman"/>
            <w:sz w:val="26"/>
            <w:szCs w:val="26"/>
          </w:rPr>
          <w:t>втором</w:t>
        </w:r>
      </w:hyperlink>
      <w:r w:rsidR="009D1561" w:rsidRPr="00264B4E">
        <w:rPr>
          <w:rFonts w:ascii="Times New Roman" w:hAnsi="Times New Roman" w:cs="Times New Roman"/>
          <w:sz w:val="26"/>
          <w:szCs w:val="26"/>
        </w:rPr>
        <w:t xml:space="preserve">, </w:t>
      </w:r>
      <w:hyperlink w:anchor="P53" w:history="1">
        <w:r w:rsidR="009D1561" w:rsidRPr="00264B4E">
          <w:rPr>
            <w:rFonts w:ascii="Times New Roman" w:hAnsi="Times New Roman" w:cs="Times New Roman"/>
            <w:sz w:val="26"/>
            <w:szCs w:val="26"/>
          </w:rPr>
          <w:t>четвертом</w:t>
        </w:r>
      </w:hyperlink>
      <w:r w:rsidR="009D1561" w:rsidRPr="00264B4E">
        <w:rPr>
          <w:rFonts w:ascii="Times New Roman" w:hAnsi="Times New Roman" w:cs="Times New Roman"/>
          <w:sz w:val="26"/>
          <w:szCs w:val="26"/>
        </w:rPr>
        <w:t xml:space="preserve"> настоящего пункта, по причине, не зависящей от лица, замещающего муниципальную должность, муниципального служащего, оно представляется не позднее следующего дня после ее устранения.</w:t>
      </w:r>
    </w:p>
    <w:p w:rsidR="009D1561" w:rsidRPr="000533F7" w:rsidRDefault="009D1561" w:rsidP="00451B6F">
      <w:pPr>
        <w:pStyle w:val="ConsPlusNormal"/>
        <w:ind w:firstLine="540"/>
        <w:jc w:val="both"/>
        <w:rPr>
          <w:rFonts w:ascii="Times New Roman" w:hAnsi="Times New Roman" w:cs="Times New Roman"/>
          <w:sz w:val="26"/>
          <w:szCs w:val="26"/>
        </w:rPr>
      </w:pPr>
      <w:r w:rsidRPr="000533F7">
        <w:rPr>
          <w:rFonts w:ascii="Times New Roman" w:hAnsi="Times New Roman" w:cs="Times New Roman"/>
          <w:sz w:val="26"/>
          <w:szCs w:val="26"/>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органа местного самоуправления, образованную в соответствии с законодательством о бухгалтерском учете (далее - комиссия).</w:t>
      </w:r>
    </w:p>
    <w:p w:rsidR="009D1561" w:rsidRPr="00264B4E" w:rsidRDefault="003F61B9"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6.1.</w:t>
      </w:r>
      <w:r w:rsidR="009D1561" w:rsidRPr="00264B4E">
        <w:rPr>
          <w:rFonts w:ascii="Times New Roman" w:hAnsi="Times New Roman" w:cs="Times New Roman"/>
          <w:sz w:val="26"/>
          <w:szCs w:val="26"/>
        </w:rPr>
        <w:t>Комиссия образуется правовым актом руководителя органа местного самоуправления.</w:t>
      </w:r>
    </w:p>
    <w:p w:rsidR="009D1561" w:rsidRPr="00264B4E" w:rsidRDefault="003F61B9"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6.2.</w:t>
      </w:r>
      <w:r w:rsidR="009D1561" w:rsidRPr="00264B4E">
        <w:rPr>
          <w:rFonts w:ascii="Times New Roman" w:hAnsi="Times New Roman" w:cs="Times New Roman"/>
          <w:sz w:val="26"/>
          <w:szCs w:val="26"/>
        </w:rPr>
        <w:t xml:space="preserve">Второй экземпляр уведомления, представленного главой </w:t>
      </w:r>
      <w:r w:rsidR="00A32C05">
        <w:rPr>
          <w:rFonts w:ascii="Times New Roman" w:hAnsi="Times New Roman" w:cs="Times New Roman"/>
          <w:sz w:val="26"/>
          <w:szCs w:val="26"/>
        </w:rPr>
        <w:t>Николь</w:t>
      </w:r>
      <w:r w:rsidR="009D1561" w:rsidRPr="00264B4E">
        <w:rPr>
          <w:rFonts w:ascii="Times New Roman" w:hAnsi="Times New Roman" w:cs="Times New Roman"/>
          <w:sz w:val="26"/>
          <w:szCs w:val="26"/>
          <w:lang w:eastAsia="ar-SA"/>
        </w:rPr>
        <w:t>ского сельского поселения Новоусманского муниципального района Воронежской области</w:t>
      </w:r>
      <w:r w:rsidR="009D1561" w:rsidRPr="00264B4E">
        <w:rPr>
          <w:rFonts w:ascii="Times New Roman" w:hAnsi="Times New Roman" w:cs="Times New Roman"/>
          <w:sz w:val="26"/>
          <w:szCs w:val="26"/>
        </w:rPr>
        <w:t xml:space="preserve">, направляется в комиссию по поступлению и выбытию активов администрации </w:t>
      </w:r>
      <w:r w:rsidR="00A32C05">
        <w:rPr>
          <w:rFonts w:ascii="Times New Roman" w:hAnsi="Times New Roman" w:cs="Times New Roman"/>
          <w:sz w:val="26"/>
          <w:szCs w:val="26"/>
        </w:rPr>
        <w:t>Николь</w:t>
      </w:r>
      <w:r w:rsidR="009D1561" w:rsidRPr="00264B4E">
        <w:rPr>
          <w:rFonts w:ascii="Times New Roman" w:hAnsi="Times New Roman" w:cs="Times New Roman"/>
          <w:sz w:val="26"/>
          <w:szCs w:val="26"/>
          <w:lang w:eastAsia="ar-SA"/>
        </w:rPr>
        <w:t>ского сельского поселения Новоусманского муниципального района Воронежской области</w:t>
      </w:r>
      <w:r w:rsidR="009D1561" w:rsidRPr="00264B4E">
        <w:rPr>
          <w:rFonts w:ascii="Times New Roman" w:hAnsi="Times New Roman" w:cs="Times New Roman"/>
          <w:sz w:val="26"/>
          <w:szCs w:val="26"/>
        </w:rPr>
        <w:t xml:space="preserve"> (далее - комиссия).</w:t>
      </w:r>
    </w:p>
    <w:p w:rsidR="009D1561" w:rsidRPr="00264B4E" w:rsidRDefault="009D1561" w:rsidP="00451B6F">
      <w:pPr>
        <w:pStyle w:val="ConsPlusNormal"/>
        <w:ind w:firstLine="540"/>
        <w:jc w:val="both"/>
        <w:rPr>
          <w:rFonts w:ascii="Times New Roman" w:hAnsi="Times New Roman" w:cs="Times New Roman"/>
          <w:sz w:val="26"/>
          <w:szCs w:val="26"/>
        </w:rPr>
      </w:pPr>
      <w:bookmarkStart w:id="4" w:name="P58"/>
      <w:bookmarkEnd w:id="4"/>
      <w:r w:rsidRPr="00264B4E">
        <w:rPr>
          <w:rFonts w:ascii="Times New Roman" w:hAnsi="Times New Roman" w:cs="Times New Roman"/>
          <w:sz w:val="26"/>
          <w:szCs w:val="26"/>
        </w:rPr>
        <w:t>7. Подарок, стоимость которого подтверждается документами и превышает 3 тыс. рублей либо стоимость которого получившему его муниципальному служащему неизвестна, сдается ответственному лицу соответствующего органа,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9D1561" w:rsidRPr="00264B4E" w:rsidRDefault="009D1561"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58" w:history="1">
        <w:r w:rsidRPr="00264B4E">
          <w:rPr>
            <w:rFonts w:ascii="Times New Roman" w:hAnsi="Times New Roman" w:cs="Times New Roman"/>
            <w:sz w:val="26"/>
            <w:szCs w:val="26"/>
          </w:rPr>
          <w:t>пунктом 7</w:t>
        </w:r>
      </w:hyperlink>
      <w:r w:rsidRPr="00264B4E">
        <w:rPr>
          <w:rFonts w:ascii="Times New Roman" w:hAnsi="Times New Roman" w:cs="Times New Roman"/>
          <w:sz w:val="26"/>
          <w:szCs w:val="26"/>
        </w:rPr>
        <w:t xml:space="preserve"> настоящего Положения.</w:t>
      </w:r>
    </w:p>
    <w:p w:rsidR="009D1561" w:rsidRPr="00264B4E" w:rsidRDefault="009D1561"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B01395" w:rsidRDefault="00B01395" w:rsidP="00451B6F">
      <w:pPr>
        <w:pStyle w:val="ConsPlusNormal"/>
        <w:ind w:firstLine="540"/>
        <w:jc w:val="both"/>
        <w:rPr>
          <w:rFonts w:ascii="Times New Roman" w:hAnsi="Times New Roman" w:cs="Times New Roman"/>
          <w:sz w:val="26"/>
          <w:szCs w:val="26"/>
        </w:rPr>
      </w:pPr>
    </w:p>
    <w:p w:rsidR="00B01395" w:rsidRDefault="00B01395" w:rsidP="00451B6F">
      <w:pPr>
        <w:pStyle w:val="ConsPlusNormal"/>
        <w:ind w:firstLine="540"/>
        <w:jc w:val="both"/>
        <w:rPr>
          <w:rFonts w:ascii="Times New Roman" w:hAnsi="Times New Roman" w:cs="Times New Roman"/>
          <w:sz w:val="26"/>
          <w:szCs w:val="26"/>
        </w:rPr>
      </w:pPr>
    </w:p>
    <w:p w:rsidR="003F61B9" w:rsidRPr="00264B4E" w:rsidRDefault="009D1561"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w:t>
      </w:r>
      <w:r w:rsidR="003F61B9" w:rsidRPr="00264B4E">
        <w:rPr>
          <w:rFonts w:ascii="Times New Roman" w:hAnsi="Times New Roman" w:cs="Times New Roman"/>
          <w:sz w:val="26"/>
          <w:szCs w:val="26"/>
        </w:rPr>
        <w:t xml:space="preserve">          </w:t>
      </w:r>
    </w:p>
    <w:p w:rsidR="009D1561" w:rsidRPr="00264B4E" w:rsidRDefault="003F61B9"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10.1.</w:t>
      </w:r>
      <w:r w:rsidR="009D1561" w:rsidRPr="00264B4E">
        <w:rPr>
          <w:rFonts w:ascii="Times New Roman" w:hAnsi="Times New Roman" w:cs="Times New Roman"/>
          <w:sz w:val="26"/>
          <w:szCs w:val="26"/>
        </w:rPr>
        <w:t>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9D1561" w:rsidRPr="00264B4E" w:rsidRDefault="009D1561"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 xml:space="preserve">11. Ответственное лицо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w:t>
      </w:r>
      <w:r w:rsidR="00A32C05">
        <w:rPr>
          <w:rFonts w:ascii="Times New Roman" w:hAnsi="Times New Roman" w:cs="Times New Roman"/>
          <w:sz w:val="26"/>
          <w:szCs w:val="26"/>
        </w:rPr>
        <w:t>Никольско</w:t>
      </w:r>
      <w:r w:rsidRPr="00264B4E">
        <w:rPr>
          <w:rFonts w:ascii="Times New Roman" w:hAnsi="Times New Roman" w:cs="Times New Roman"/>
          <w:sz w:val="26"/>
          <w:szCs w:val="26"/>
          <w:lang w:eastAsia="ar-SA"/>
        </w:rPr>
        <w:t>го сельского поселения Новоусманского муниципального района Воронежской области</w:t>
      </w:r>
      <w:r w:rsidRPr="00264B4E">
        <w:rPr>
          <w:rFonts w:ascii="Times New Roman" w:hAnsi="Times New Roman" w:cs="Times New Roman"/>
          <w:sz w:val="26"/>
          <w:szCs w:val="26"/>
        </w:rPr>
        <w:t>.</w:t>
      </w:r>
    </w:p>
    <w:p w:rsidR="009D1561" w:rsidRPr="00264B4E" w:rsidRDefault="009D1561" w:rsidP="00451B6F">
      <w:pPr>
        <w:pStyle w:val="ConsPlusNormal"/>
        <w:ind w:firstLine="540"/>
        <w:jc w:val="both"/>
        <w:rPr>
          <w:rFonts w:ascii="Times New Roman" w:hAnsi="Times New Roman" w:cs="Times New Roman"/>
          <w:sz w:val="26"/>
          <w:szCs w:val="26"/>
        </w:rPr>
      </w:pPr>
      <w:bookmarkStart w:id="5" w:name="P63"/>
      <w:bookmarkEnd w:id="5"/>
      <w:r w:rsidRPr="00264B4E">
        <w:rPr>
          <w:rFonts w:ascii="Times New Roman" w:hAnsi="Times New Roman" w:cs="Times New Roman"/>
          <w:sz w:val="26"/>
          <w:szCs w:val="26"/>
        </w:rPr>
        <w:t>12. Муниципальный служащий, сдавший подарок, может его выкупить, направив на имя представителя нанимателя соответствующее заявление не позднее двух месяцев со дня сдачи подарка.</w:t>
      </w:r>
    </w:p>
    <w:p w:rsidR="009D1561" w:rsidRPr="00264B4E" w:rsidRDefault="003F61B9"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12.1.</w:t>
      </w:r>
      <w:r w:rsidR="009D1561" w:rsidRPr="00264B4E">
        <w:rPr>
          <w:rFonts w:ascii="Times New Roman" w:hAnsi="Times New Roman" w:cs="Times New Roman"/>
          <w:sz w:val="26"/>
          <w:szCs w:val="26"/>
        </w:rPr>
        <w:t>Лицо, замещающее муниципальную должность, сдавшее подарок, может его выкупить, направив ответственному лицу органа местного самоуправления, в котором данное лицо замещает муниципальную должность, соответствующее заявление не позднее двух месяцев со дня сдачи подарка.</w:t>
      </w:r>
    </w:p>
    <w:p w:rsidR="009D1561" w:rsidRPr="00264B4E" w:rsidRDefault="003F61B9"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12.2.</w:t>
      </w:r>
      <w:r w:rsidR="009D1561" w:rsidRPr="00264B4E">
        <w:rPr>
          <w:rFonts w:ascii="Times New Roman" w:hAnsi="Times New Roman" w:cs="Times New Roman"/>
          <w:sz w:val="26"/>
          <w:szCs w:val="26"/>
        </w:rPr>
        <w:t xml:space="preserve">Глава </w:t>
      </w:r>
      <w:r w:rsidR="00EE27ED">
        <w:rPr>
          <w:rFonts w:ascii="Times New Roman" w:hAnsi="Times New Roman" w:cs="Times New Roman"/>
          <w:sz w:val="26"/>
          <w:szCs w:val="26"/>
        </w:rPr>
        <w:t>Николь</w:t>
      </w:r>
      <w:r w:rsidR="009D1561" w:rsidRPr="00264B4E">
        <w:rPr>
          <w:rFonts w:ascii="Times New Roman" w:hAnsi="Times New Roman" w:cs="Times New Roman"/>
          <w:sz w:val="26"/>
          <w:szCs w:val="26"/>
          <w:lang w:eastAsia="ar-SA"/>
        </w:rPr>
        <w:t>ского сельского поселения Новоусманского муниципального района Воронежской области</w:t>
      </w:r>
      <w:r w:rsidR="009D1561" w:rsidRPr="00264B4E">
        <w:rPr>
          <w:rFonts w:ascii="Times New Roman" w:hAnsi="Times New Roman" w:cs="Times New Roman"/>
          <w:sz w:val="26"/>
          <w:szCs w:val="26"/>
        </w:rPr>
        <w:t xml:space="preserve">, сдавший подарок, может его выкупить, направив ответственному лицу администрации </w:t>
      </w:r>
      <w:r w:rsidR="00EE27ED">
        <w:rPr>
          <w:rFonts w:ascii="Times New Roman" w:hAnsi="Times New Roman" w:cs="Times New Roman"/>
          <w:sz w:val="26"/>
          <w:szCs w:val="26"/>
        </w:rPr>
        <w:t>Николь</w:t>
      </w:r>
      <w:r w:rsidR="009D1561" w:rsidRPr="00264B4E">
        <w:rPr>
          <w:rFonts w:ascii="Times New Roman" w:hAnsi="Times New Roman" w:cs="Times New Roman"/>
          <w:sz w:val="26"/>
          <w:szCs w:val="26"/>
          <w:lang w:eastAsia="ar-SA"/>
        </w:rPr>
        <w:t>ского сельского поселения Новоусманского муниципального района Воронежской области</w:t>
      </w:r>
      <w:r w:rsidR="009D1561" w:rsidRPr="00264B4E">
        <w:rPr>
          <w:rFonts w:ascii="Times New Roman" w:hAnsi="Times New Roman" w:cs="Times New Roman"/>
          <w:sz w:val="26"/>
          <w:szCs w:val="26"/>
        </w:rPr>
        <w:t xml:space="preserve"> соответствующее заявление не позднее двух месяцев со дня сдачи подарка.</w:t>
      </w:r>
    </w:p>
    <w:p w:rsidR="009D1561" w:rsidRPr="00264B4E" w:rsidRDefault="009D1561" w:rsidP="00451B6F">
      <w:pPr>
        <w:pStyle w:val="ConsPlusNormal"/>
        <w:ind w:firstLine="540"/>
        <w:jc w:val="both"/>
        <w:rPr>
          <w:rFonts w:ascii="Times New Roman" w:hAnsi="Times New Roman" w:cs="Times New Roman"/>
          <w:sz w:val="26"/>
          <w:szCs w:val="26"/>
        </w:rPr>
      </w:pPr>
      <w:bookmarkStart w:id="6" w:name="P66"/>
      <w:bookmarkEnd w:id="6"/>
      <w:r w:rsidRPr="00264B4E">
        <w:rPr>
          <w:rFonts w:ascii="Times New Roman" w:hAnsi="Times New Roman" w:cs="Times New Roman"/>
          <w:sz w:val="26"/>
          <w:szCs w:val="26"/>
        </w:rPr>
        <w:t xml:space="preserve">13. Ответственное лицо в течение 3 месяцев со дня поступления заявления, указанного в </w:t>
      </w:r>
      <w:hyperlink w:anchor="P63" w:history="1">
        <w:r w:rsidRPr="00264B4E">
          <w:rPr>
            <w:rFonts w:ascii="Times New Roman" w:hAnsi="Times New Roman" w:cs="Times New Roman"/>
            <w:sz w:val="26"/>
            <w:szCs w:val="26"/>
          </w:rPr>
          <w:t>пункте 12</w:t>
        </w:r>
      </w:hyperlink>
      <w:r w:rsidRPr="00264B4E">
        <w:rPr>
          <w:rFonts w:ascii="Times New Roman" w:hAnsi="Times New Roman" w:cs="Times New Roman"/>
          <w:sz w:val="26"/>
          <w:szCs w:val="26"/>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9D1561" w:rsidRPr="00264B4E" w:rsidRDefault="009D1561"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 xml:space="preserve">14. Подарок, в отношении которого не поступило заявление, указанное в </w:t>
      </w:r>
      <w:hyperlink w:anchor="P63" w:history="1">
        <w:r w:rsidRPr="00264B4E">
          <w:rPr>
            <w:rFonts w:ascii="Times New Roman" w:hAnsi="Times New Roman" w:cs="Times New Roman"/>
            <w:sz w:val="26"/>
            <w:szCs w:val="26"/>
          </w:rPr>
          <w:t>пункте 12</w:t>
        </w:r>
      </w:hyperlink>
      <w:r w:rsidRPr="00264B4E">
        <w:rPr>
          <w:rFonts w:ascii="Times New Roman" w:hAnsi="Times New Roman" w:cs="Times New Roman"/>
          <w:sz w:val="26"/>
          <w:szCs w:val="26"/>
        </w:rPr>
        <w:t xml:space="preserve"> настоящего Положения,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w:t>
      </w:r>
    </w:p>
    <w:p w:rsidR="009D1561" w:rsidRPr="00264B4E" w:rsidRDefault="003F61B9"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14.1.</w:t>
      </w:r>
      <w:r w:rsidR="009D1561" w:rsidRPr="00264B4E">
        <w:rPr>
          <w:rFonts w:ascii="Times New Roman" w:hAnsi="Times New Roman" w:cs="Times New Roman"/>
          <w:sz w:val="26"/>
          <w:szCs w:val="26"/>
        </w:rPr>
        <w:t xml:space="preserve">Подарок, в отношении которого не поступило заявление, указанное в </w:t>
      </w:r>
      <w:hyperlink w:anchor="P63" w:history="1">
        <w:r w:rsidR="009D1561" w:rsidRPr="00264B4E">
          <w:rPr>
            <w:rFonts w:ascii="Times New Roman" w:hAnsi="Times New Roman" w:cs="Times New Roman"/>
            <w:sz w:val="26"/>
            <w:szCs w:val="26"/>
          </w:rPr>
          <w:t>пункте 12</w:t>
        </w:r>
      </w:hyperlink>
      <w:r w:rsidR="009D1561" w:rsidRPr="00264B4E">
        <w:rPr>
          <w:rFonts w:ascii="Times New Roman" w:hAnsi="Times New Roman" w:cs="Times New Roman"/>
          <w:sz w:val="26"/>
          <w:szCs w:val="26"/>
        </w:rPr>
        <w:t xml:space="preserve"> настоящего Положения, от главы </w:t>
      </w:r>
      <w:r w:rsidR="00EE27ED">
        <w:rPr>
          <w:rFonts w:ascii="Times New Roman" w:hAnsi="Times New Roman" w:cs="Times New Roman"/>
          <w:sz w:val="26"/>
          <w:szCs w:val="26"/>
        </w:rPr>
        <w:t>Николь</w:t>
      </w:r>
      <w:r w:rsidR="009D1561" w:rsidRPr="00264B4E">
        <w:rPr>
          <w:rFonts w:ascii="Times New Roman" w:hAnsi="Times New Roman" w:cs="Times New Roman"/>
          <w:sz w:val="26"/>
          <w:szCs w:val="26"/>
          <w:lang w:eastAsia="ar-SA"/>
        </w:rPr>
        <w:t>ского сельского поселения Новоусманского муниципального района Воронежской области</w:t>
      </w:r>
      <w:r w:rsidR="009D1561" w:rsidRPr="00264B4E">
        <w:rPr>
          <w:rFonts w:ascii="Times New Roman" w:hAnsi="Times New Roman" w:cs="Times New Roman"/>
          <w:sz w:val="26"/>
          <w:szCs w:val="26"/>
        </w:rPr>
        <w:t xml:space="preserve"> может использоваться для обеспечения деятельности администрации </w:t>
      </w:r>
      <w:r w:rsidR="00EE27ED">
        <w:rPr>
          <w:rFonts w:ascii="Times New Roman" w:hAnsi="Times New Roman" w:cs="Times New Roman"/>
          <w:sz w:val="26"/>
          <w:szCs w:val="26"/>
        </w:rPr>
        <w:t>Никольс</w:t>
      </w:r>
      <w:r w:rsidR="009D1561" w:rsidRPr="00264B4E">
        <w:rPr>
          <w:rFonts w:ascii="Times New Roman" w:hAnsi="Times New Roman" w:cs="Times New Roman"/>
          <w:sz w:val="26"/>
          <w:szCs w:val="26"/>
          <w:lang w:eastAsia="ar-SA"/>
        </w:rPr>
        <w:t>кого сельского поселения Новоусманского муниципального района Воронежской области</w:t>
      </w:r>
      <w:r w:rsidR="009D1561" w:rsidRPr="00264B4E">
        <w:rPr>
          <w:rFonts w:ascii="Times New Roman" w:hAnsi="Times New Roman" w:cs="Times New Roman"/>
          <w:sz w:val="26"/>
          <w:szCs w:val="26"/>
        </w:rPr>
        <w:t>. Решение о целесообразности использования подарка в указанных целях принимается комиссией.</w:t>
      </w:r>
    </w:p>
    <w:p w:rsidR="009D1561" w:rsidRPr="00264B4E" w:rsidRDefault="009D1561" w:rsidP="00451B6F">
      <w:pPr>
        <w:pStyle w:val="ConsPlusNormal"/>
        <w:ind w:firstLine="540"/>
        <w:jc w:val="both"/>
        <w:rPr>
          <w:rFonts w:ascii="Times New Roman" w:hAnsi="Times New Roman" w:cs="Times New Roman"/>
          <w:sz w:val="26"/>
          <w:szCs w:val="26"/>
        </w:rPr>
      </w:pPr>
      <w:bookmarkStart w:id="7" w:name="P69"/>
      <w:bookmarkEnd w:id="7"/>
      <w:r w:rsidRPr="00264B4E">
        <w:rPr>
          <w:rFonts w:ascii="Times New Roman" w:hAnsi="Times New Roman" w:cs="Times New Roman"/>
          <w:sz w:val="26"/>
          <w:szCs w:val="26"/>
        </w:rPr>
        <w:t>15.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(выкупа), осуществляемой органом местного самоуправления посредством проведения торгов в порядке, предусмотренном законодательством Российской Федерации.</w:t>
      </w:r>
    </w:p>
    <w:p w:rsidR="009D1561" w:rsidRPr="00264B4E" w:rsidRDefault="009D1561"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 xml:space="preserve">16. Оценка стоимости подарка для реализации (выкупа), предусмотренная </w:t>
      </w:r>
      <w:hyperlink w:anchor="P66" w:history="1">
        <w:r w:rsidRPr="00264B4E">
          <w:rPr>
            <w:rFonts w:ascii="Times New Roman" w:hAnsi="Times New Roman" w:cs="Times New Roman"/>
            <w:sz w:val="26"/>
            <w:szCs w:val="26"/>
          </w:rPr>
          <w:t>пунктами 13</w:t>
        </w:r>
      </w:hyperlink>
      <w:r w:rsidRPr="00264B4E">
        <w:rPr>
          <w:rFonts w:ascii="Times New Roman" w:hAnsi="Times New Roman" w:cs="Times New Roman"/>
          <w:sz w:val="26"/>
          <w:szCs w:val="26"/>
        </w:rPr>
        <w:t xml:space="preserve"> и </w:t>
      </w:r>
      <w:hyperlink w:anchor="P69" w:history="1">
        <w:r w:rsidRPr="00264B4E">
          <w:rPr>
            <w:rFonts w:ascii="Times New Roman" w:hAnsi="Times New Roman" w:cs="Times New Roman"/>
            <w:sz w:val="26"/>
            <w:szCs w:val="26"/>
          </w:rPr>
          <w:t>15</w:t>
        </w:r>
      </w:hyperlink>
      <w:r w:rsidRPr="00264B4E">
        <w:rPr>
          <w:rFonts w:ascii="Times New Roman" w:hAnsi="Times New Roman" w:cs="Times New Roman"/>
          <w:sz w:val="26"/>
          <w:szCs w:val="26"/>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9D1561" w:rsidRPr="00264B4E" w:rsidRDefault="009D1561"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17. В случае если подарок не выкуплен или не реализован, руководителем органа местного самоуправления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B01395" w:rsidRDefault="00B01395" w:rsidP="00451B6F">
      <w:pPr>
        <w:pStyle w:val="ConsPlusNormal"/>
        <w:ind w:firstLine="540"/>
        <w:jc w:val="both"/>
        <w:rPr>
          <w:rFonts w:ascii="Times New Roman" w:hAnsi="Times New Roman" w:cs="Times New Roman"/>
          <w:sz w:val="26"/>
          <w:szCs w:val="26"/>
        </w:rPr>
      </w:pPr>
    </w:p>
    <w:p w:rsidR="00B01395" w:rsidRDefault="00B01395" w:rsidP="00451B6F">
      <w:pPr>
        <w:pStyle w:val="ConsPlusNormal"/>
        <w:ind w:firstLine="540"/>
        <w:jc w:val="both"/>
        <w:rPr>
          <w:rFonts w:ascii="Times New Roman" w:hAnsi="Times New Roman" w:cs="Times New Roman"/>
          <w:sz w:val="26"/>
          <w:szCs w:val="26"/>
        </w:rPr>
      </w:pPr>
    </w:p>
    <w:p w:rsidR="009D1561" w:rsidRPr="00264B4E" w:rsidRDefault="009D1561" w:rsidP="00451B6F">
      <w:pPr>
        <w:pStyle w:val="ConsPlusNormal"/>
        <w:ind w:firstLine="540"/>
        <w:jc w:val="both"/>
        <w:rPr>
          <w:rFonts w:ascii="Times New Roman" w:hAnsi="Times New Roman" w:cs="Times New Roman"/>
          <w:sz w:val="26"/>
          <w:szCs w:val="26"/>
        </w:rPr>
      </w:pPr>
      <w:r w:rsidRPr="00264B4E">
        <w:rPr>
          <w:rFonts w:ascii="Times New Roman" w:hAnsi="Times New Roman" w:cs="Times New Roman"/>
          <w:sz w:val="26"/>
          <w:szCs w:val="26"/>
        </w:rPr>
        <w:t xml:space="preserve">18. Средства, вырученные от реализации (выкупа) подарка, зачисляются в доход бюджета </w:t>
      </w:r>
      <w:r w:rsidR="00EE27ED">
        <w:rPr>
          <w:rFonts w:ascii="Times New Roman" w:hAnsi="Times New Roman" w:cs="Times New Roman"/>
          <w:sz w:val="26"/>
          <w:szCs w:val="26"/>
        </w:rPr>
        <w:t>Николь</w:t>
      </w:r>
      <w:r w:rsidRPr="00264B4E">
        <w:rPr>
          <w:rFonts w:ascii="Times New Roman" w:hAnsi="Times New Roman" w:cs="Times New Roman"/>
          <w:sz w:val="26"/>
          <w:szCs w:val="26"/>
          <w:lang w:eastAsia="ar-SA"/>
        </w:rPr>
        <w:t>ского сельского поселения Новоусманского муниципального района Воронежской области</w:t>
      </w:r>
      <w:r w:rsidRPr="00264B4E">
        <w:rPr>
          <w:rFonts w:ascii="Times New Roman" w:hAnsi="Times New Roman" w:cs="Times New Roman"/>
          <w:sz w:val="26"/>
          <w:szCs w:val="26"/>
        </w:rPr>
        <w:t xml:space="preserve"> в порядке, установленном бюджетным законодательством Российской Федерации.</w:t>
      </w:r>
    </w:p>
    <w:p w:rsidR="009D1561" w:rsidRPr="00264B4E" w:rsidRDefault="009D1561" w:rsidP="00451B6F">
      <w:pPr>
        <w:pStyle w:val="ConsPlusNormal"/>
        <w:jc w:val="both"/>
        <w:rPr>
          <w:sz w:val="26"/>
          <w:szCs w:val="26"/>
        </w:rPr>
      </w:pPr>
    </w:p>
    <w:p w:rsidR="009D1561" w:rsidRPr="00264B4E" w:rsidRDefault="009D1561" w:rsidP="009D1561">
      <w:pPr>
        <w:spacing w:after="200" w:line="276" w:lineRule="auto"/>
        <w:rPr>
          <w:sz w:val="26"/>
          <w:szCs w:val="26"/>
        </w:rPr>
      </w:pPr>
    </w:p>
    <w:p w:rsidR="00201F06" w:rsidRDefault="00201F06" w:rsidP="009D1561">
      <w:pPr>
        <w:pStyle w:val="ConsPlusNormal"/>
        <w:jc w:val="right"/>
        <w:outlineLvl w:val="1"/>
        <w:rPr>
          <w:rFonts w:ascii="Times New Roman" w:hAnsi="Times New Roman" w:cs="Times New Roman"/>
          <w:sz w:val="24"/>
          <w:szCs w:val="24"/>
        </w:rPr>
      </w:pPr>
    </w:p>
    <w:p w:rsidR="00201F06" w:rsidRDefault="00201F06" w:rsidP="009D1561">
      <w:pPr>
        <w:pStyle w:val="ConsPlusNormal"/>
        <w:jc w:val="right"/>
        <w:outlineLvl w:val="1"/>
        <w:rPr>
          <w:rFonts w:ascii="Times New Roman" w:hAnsi="Times New Roman" w:cs="Times New Roman"/>
          <w:sz w:val="24"/>
          <w:szCs w:val="24"/>
        </w:rPr>
      </w:pPr>
    </w:p>
    <w:p w:rsidR="00201F06" w:rsidRDefault="00201F06"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B01395" w:rsidRDefault="00B01395" w:rsidP="009D1561">
      <w:pPr>
        <w:pStyle w:val="ConsPlusNormal"/>
        <w:jc w:val="right"/>
        <w:outlineLvl w:val="1"/>
        <w:rPr>
          <w:rFonts w:ascii="Times New Roman" w:hAnsi="Times New Roman" w:cs="Times New Roman"/>
          <w:sz w:val="24"/>
          <w:szCs w:val="24"/>
        </w:rPr>
      </w:pPr>
    </w:p>
    <w:p w:rsidR="009D1561" w:rsidRPr="000C46F0" w:rsidRDefault="009D1561" w:rsidP="009D1561">
      <w:pPr>
        <w:pStyle w:val="ConsPlusNormal"/>
        <w:jc w:val="right"/>
        <w:outlineLvl w:val="1"/>
        <w:rPr>
          <w:rFonts w:ascii="Times New Roman" w:hAnsi="Times New Roman" w:cs="Times New Roman"/>
          <w:sz w:val="24"/>
          <w:szCs w:val="24"/>
        </w:rPr>
      </w:pPr>
      <w:r w:rsidRPr="000C46F0">
        <w:rPr>
          <w:rFonts w:ascii="Times New Roman" w:hAnsi="Times New Roman" w:cs="Times New Roman"/>
          <w:sz w:val="24"/>
          <w:szCs w:val="24"/>
        </w:rPr>
        <w:t>Приложение</w:t>
      </w:r>
    </w:p>
    <w:p w:rsidR="009D1561" w:rsidRPr="000C46F0" w:rsidRDefault="009D1561" w:rsidP="009D1561">
      <w:pPr>
        <w:pStyle w:val="ConsPlusNormal"/>
        <w:jc w:val="right"/>
        <w:rPr>
          <w:rFonts w:ascii="Times New Roman" w:hAnsi="Times New Roman" w:cs="Times New Roman"/>
          <w:sz w:val="24"/>
          <w:szCs w:val="24"/>
        </w:rPr>
      </w:pPr>
      <w:r w:rsidRPr="000C46F0">
        <w:rPr>
          <w:rFonts w:ascii="Times New Roman" w:hAnsi="Times New Roman" w:cs="Times New Roman"/>
          <w:sz w:val="24"/>
          <w:szCs w:val="24"/>
        </w:rPr>
        <w:t>к Положению</w:t>
      </w:r>
    </w:p>
    <w:p w:rsidR="009D1561" w:rsidRPr="000C46F0" w:rsidRDefault="009D1561" w:rsidP="009D1561">
      <w:pPr>
        <w:pStyle w:val="ConsPlusNormal"/>
        <w:jc w:val="right"/>
        <w:rPr>
          <w:rFonts w:ascii="Times New Roman" w:hAnsi="Times New Roman" w:cs="Times New Roman"/>
          <w:sz w:val="24"/>
          <w:szCs w:val="24"/>
        </w:rPr>
      </w:pPr>
      <w:r w:rsidRPr="000C46F0">
        <w:rPr>
          <w:rFonts w:ascii="Times New Roman" w:hAnsi="Times New Roman" w:cs="Times New Roman"/>
          <w:sz w:val="24"/>
          <w:szCs w:val="24"/>
        </w:rPr>
        <w:t>о сообщении отдельными категориями лиц</w:t>
      </w:r>
    </w:p>
    <w:p w:rsidR="009D1561" w:rsidRPr="000C46F0" w:rsidRDefault="009D1561" w:rsidP="009D1561">
      <w:pPr>
        <w:pStyle w:val="ConsPlusNormal"/>
        <w:jc w:val="right"/>
        <w:rPr>
          <w:rFonts w:ascii="Times New Roman" w:hAnsi="Times New Roman" w:cs="Times New Roman"/>
          <w:sz w:val="24"/>
          <w:szCs w:val="24"/>
        </w:rPr>
      </w:pPr>
      <w:r w:rsidRPr="000C46F0">
        <w:rPr>
          <w:rFonts w:ascii="Times New Roman" w:hAnsi="Times New Roman" w:cs="Times New Roman"/>
          <w:sz w:val="24"/>
          <w:szCs w:val="24"/>
        </w:rPr>
        <w:t>о получении подарка в связи с протокольными</w:t>
      </w:r>
    </w:p>
    <w:p w:rsidR="009D1561" w:rsidRPr="000C46F0" w:rsidRDefault="009D1561" w:rsidP="009D1561">
      <w:pPr>
        <w:pStyle w:val="ConsPlusNormal"/>
        <w:jc w:val="right"/>
        <w:rPr>
          <w:rFonts w:ascii="Times New Roman" w:hAnsi="Times New Roman" w:cs="Times New Roman"/>
          <w:sz w:val="24"/>
          <w:szCs w:val="24"/>
        </w:rPr>
      </w:pPr>
      <w:r w:rsidRPr="000C46F0">
        <w:rPr>
          <w:rFonts w:ascii="Times New Roman" w:hAnsi="Times New Roman" w:cs="Times New Roman"/>
          <w:sz w:val="24"/>
          <w:szCs w:val="24"/>
        </w:rPr>
        <w:t>мероприятиями, служебными командировками и</w:t>
      </w:r>
    </w:p>
    <w:p w:rsidR="009D1561" w:rsidRPr="000C46F0" w:rsidRDefault="009D1561" w:rsidP="009D1561">
      <w:pPr>
        <w:pStyle w:val="ConsPlusNormal"/>
        <w:jc w:val="right"/>
        <w:rPr>
          <w:rFonts w:ascii="Times New Roman" w:hAnsi="Times New Roman" w:cs="Times New Roman"/>
          <w:sz w:val="24"/>
          <w:szCs w:val="24"/>
        </w:rPr>
      </w:pPr>
      <w:r w:rsidRPr="000C46F0">
        <w:rPr>
          <w:rFonts w:ascii="Times New Roman" w:hAnsi="Times New Roman" w:cs="Times New Roman"/>
          <w:sz w:val="24"/>
          <w:szCs w:val="24"/>
        </w:rPr>
        <w:t>другими официальными мероприятиями, участие</w:t>
      </w:r>
    </w:p>
    <w:p w:rsidR="009D1561" w:rsidRPr="000C46F0" w:rsidRDefault="009D1561" w:rsidP="009D1561">
      <w:pPr>
        <w:pStyle w:val="ConsPlusNormal"/>
        <w:jc w:val="right"/>
        <w:rPr>
          <w:rFonts w:ascii="Times New Roman" w:hAnsi="Times New Roman" w:cs="Times New Roman"/>
          <w:sz w:val="24"/>
          <w:szCs w:val="24"/>
        </w:rPr>
      </w:pPr>
      <w:r w:rsidRPr="000C46F0">
        <w:rPr>
          <w:rFonts w:ascii="Times New Roman" w:hAnsi="Times New Roman" w:cs="Times New Roman"/>
          <w:sz w:val="24"/>
          <w:szCs w:val="24"/>
        </w:rPr>
        <w:t>в которых связано с исполнением ими служебных</w:t>
      </w:r>
    </w:p>
    <w:p w:rsidR="009D1561" w:rsidRPr="000C46F0" w:rsidRDefault="009D1561" w:rsidP="009D1561">
      <w:pPr>
        <w:pStyle w:val="ConsPlusNormal"/>
        <w:jc w:val="right"/>
        <w:rPr>
          <w:rFonts w:ascii="Times New Roman" w:hAnsi="Times New Roman" w:cs="Times New Roman"/>
          <w:sz w:val="24"/>
          <w:szCs w:val="24"/>
        </w:rPr>
      </w:pPr>
      <w:r w:rsidRPr="000C46F0">
        <w:rPr>
          <w:rFonts w:ascii="Times New Roman" w:hAnsi="Times New Roman" w:cs="Times New Roman"/>
          <w:sz w:val="24"/>
          <w:szCs w:val="24"/>
        </w:rPr>
        <w:t>(должностных) обязанностей, сдаче и оценке подарка,</w:t>
      </w:r>
    </w:p>
    <w:p w:rsidR="009D1561" w:rsidRPr="000C46F0" w:rsidRDefault="009D1561" w:rsidP="009D1561">
      <w:pPr>
        <w:pStyle w:val="ConsPlusNormal"/>
        <w:jc w:val="right"/>
        <w:rPr>
          <w:rFonts w:ascii="Times New Roman" w:hAnsi="Times New Roman" w:cs="Times New Roman"/>
          <w:sz w:val="24"/>
          <w:szCs w:val="24"/>
        </w:rPr>
      </w:pPr>
      <w:r w:rsidRPr="000C46F0">
        <w:rPr>
          <w:rFonts w:ascii="Times New Roman" w:hAnsi="Times New Roman" w:cs="Times New Roman"/>
          <w:sz w:val="24"/>
          <w:szCs w:val="24"/>
        </w:rPr>
        <w:t>реализации (выкупе) и зачислении средств,</w:t>
      </w:r>
    </w:p>
    <w:p w:rsidR="009D1561" w:rsidRPr="00BB3E10" w:rsidRDefault="009D1561" w:rsidP="009D1561">
      <w:pPr>
        <w:pStyle w:val="ConsPlusNormal"/>
        <w:jc w:val="right"/>
        <w:rPr>
          <w:sz w:val="23"/>
          <w:szCs w:val="23"/>
        </w:rPr>
      </w:pPr>
      <w:r w:rsidRPr="000C46F0">
        <w:rPr>
          <w:rFonts w:ascii="Times New Roman" w:hAnsi="Times New Roman" w:cs="Times New Roman"/>
          <w:sz w:val="24"/>
          <w:szCs w:val="24"/>
        </w:rPr>
        <w:t>вырученных от его реализации</w:t>
      </w:r>
    </w:p>
    <w:p w:rsidR="009D1561" w:rsidRPr="00DB4A81" w:rsidRDefault="009D1561" w:rsidP="009D1561">
      <w:pPr>
        <w:pStyle w:val="ConsPlusNormal"/>
        <w:jc w:val="both"/>
      </w:pPr>
    </w:p>
    <w:p w:rsidR="009D1561" w:rsidRPr="00BB3E10" w:rsidRDefault="009D1561" w:rsidP="00EE27ED">
      <w:pPr>
        <w:pStyle w:val="ConsPlusNormal"/>
        <w:jc w:val="center"/>
        <w:rPr>
          <w:rFonts w:ascii="Times New Roman" w:hAnsi="Times New Roman" w:cs="Times New Roman"/>
          <w:b/>
          <w:sz w:val="28"/>
          <w:szCs w:val="28"/>
        </w:rPr>
      </w:pPr>
      <w:bookmarkStart w:id="8" w:name="P96"/>
      <w:bookmarkEnd w:id="8"/>
      <w:r w:rsidRPr="00BB3E10">
        <w:rPr>
          <w:rFonts w:ascii="Times New Roman" w:hAnsi="Times New Roman" w:cs="Times New Roman"/>
          <w:b/>
          <w:sz w:val="28"/>
          <w:szCs w:val="28"/>
        </w:rPr>
        <w:t>Уведомление о получении подарка</w:t>
      </w:r>
    </w:p>
    <w:p w:rsidR="009D1561" w:rsidRPr="00DB4A81" w:rsidRDefault="009D1561" w:rsidP="00EE27ED">
      <w:pPr>
        <w:pStyle w:val="ConsPlusNormal"/>
        <w:jc w:val="center"/>
        <w:rPr>
          <w:rFonts w:ascii="Times New Roman" w:hAnsi="Times New Roman" w:cs="Times New Roman"/>
          <w:sz w:val="28"/>
          <w:szCs w:val="28"/>
        </w:rPr>
      </w:pPr>
    </w:p>
    <w:p w:rsidR="009D1561" w:rsidRPr="00DB4A81" w:rsidRDefault="009D1561" w:rsidP="00EE27ED">
      <w:pPr>
        <w:pStyle w:val="ConsPlusNonformat"/>
        <w:jc w:val="right"/>
        <w:rPr>
          <w:rFonts w:ascii="Times New Roman" w:hAnsi="Times New Roman" w:cs="Times New Roman"/>
        </w:rPr>
      </w:pPr>
      <w:r w:rsidRPr="00DB4A81">
        <w:rPr>
          <w:rFonts w:ascii="Times New Roman" w:hAnsi="Times New Roman" w:cs="Times New Roman"/>
        </w:rPr>
        <w:t>__________________________________________________</w:t>
      </w:r>
    </w:p>
    <w:p w:rsidR="009D1561" w:rsidRPr="00DB4A81" w:rsidRDefault="009D1561" w:rsidP="00EE27ED">
      <w:pPr>
        <w:pStyle w:val="ConsPlusNonformat"/>
        <w:jc w:val="right"/>
        <w:rPr>
          <w:rFonts w:ascii="Times New Roman" w:hAnsi="Times New Roman" w:cs="Times New Roman"/>
        </w:rPr>
      </w:pPr>
      <w:r w:rsidRPr="00DB4A81">
        <w:rPr>
          <w:rFonts w:ascii="Times New Roman" w:hAnsi="Times New Roman" w:cs="Times New Roman"/>
        </w:rPr>
        <w:t>(наименование уполномоченного органа</w:t>
      </w:r>
    </w:p>
    <w:p w:rsidR="009D1561" w:rsidRPr="00DB4A81" w:rsidRDefault="009D1561" w:rsidP="00EE27ED">
      <w:pPr>
        <w:pStyle w:val="ConsPlusNonformat"/>
        <w:jc w:val="right"/>
        <w:rPr>
          <w:rFonts w:ascii="Times New Roman" w:hAnsi="Times New Roman" w:cs="Times New Roman"/>
        </w:rPr>
      </w:pPr>
      <w:r w:rsidRPr="00DB4A81">
        <w:rPr>
          <w:rFonts w:ascii="Times New Roman" w:hAnsi="Times New Roman" w:cs="Times New Roman"/>
        </w:rPr>
        <w:t>__________________________________________________</w:t>
      </w:r>
    </w:p>
    <w:p w:rsidR="009D1561" w:rsidRPr="00DB4A81" w:rsidRDefault="000C46F0" w:rsidP="00EE27ED">
      <w:pPr>
        <w:pStyle w:val="ConsPlusNonformat"/>
        <w:jc w:val="right"/>
        <w:rPr>
          <w:rFonts w:ascii="Times New Roman" w:hAnsi="Times New Roman" w:cs="Times New Roman"/>
        </w:rPr>
      </w:pPr>
      <w:r>
        <w:rPr>
          <w:rFonts w:ascii="Times New Roman" w:hAnsi="Times New Roman" w:cs="Times New Roman"/>
        </w:rPr>
        <w:t>администрации Никольского сельского поселения</w:t>
      </w:r>
      <w:r w:rsidR="009D1561" w:rsidRPr="00DB4A81">
        <w:rPr>
          <w:rFonts w:ascii="Times New Roman" w:hAnsi="Times New Roman" w:cs="Times New Roman"/>
        </w:rPr>
        <w:t>,</w:t>
      </w:r>
    </w:p>
    <w:p w:rsidR="009D1561" w:rsidRPr="00DB4A81" w:rsidRDefault="009D1561" w:rsidP="00EE27ED">
      <w:pPr>
        <w:pStyle w:val="ConsPlusNonformat"/>
        <w:jc w:val="right"/>
        <w:rPr>
          <w:rFonts w:ascii="Times New Roman" w:hAnsi="Times New Roman" w:cs="Times New Roman"/>
        </w:rPr>
      </w:pPr>
      <w:r w:rsidRPr="00DB4A81">
        <w:rPr>
          <w:rFonts w:ascii="Times New Roman" w:hAnsi="Times New Roman" w:cs="Times New Roman"/>
        </w:rPr>
        <w:t>_________________________________________________</w:t>
      </w:r>
    </w:p>
    <w:p w:rsidR="009D1561" w:rsidRPr="00DB4A81" w:rsidRDefault="009D1561" w:rsidP="00EE27ED">
      <w:pPr>
        <w:pStyle w:val="ConsPlusNonformat"/>
        <w:jc w:val="right"/>
        <w:rPr>
          <w:rFonts w:ascii="Times New Roman" w:hAnsi="Times New Roman" w:cs="Times New Roman"/>
        </w:rPr>
      </w:pPr>
      <w:r w:rsidRPr="00DB4A81">
        <w:rPr>
          <w:rFonts w:ascii="Times New Roman" w:hAnsi="Times New Roman" w:cs="Times New Roman"/>
        </w:rPr>
        <w:t>от ______________________________________________</w:t>
      </w:r>
    </w:p>
    <w:p w:rsidR="009D1561" w:rsidRPr="00DB4A81" w:rsidRDefault="009D1561" w:rsidP="00EE27ED">
      <w:pPr>
        <w:pStyle w:val="ConsPlusNonformat"/>
        <w:jc w:val="right"/>
        <w:rPr>
          <w:rFonts w:ascii="Times New Roman" w:hAnsi="Times New Roman" w:cs="Times New Roman"/>
        </w:rPr>
      </w:pPr>
      <w:r w:rsidRPr="00DB4A81">
        <w:rPr>
          <w:rFonts w:ascii="Times New Roman" w:hAnsi="Times New Roman" w:cs="Times New Roman"/>
        </w:rPr>
        <w:t>_________________________________________________</w:t>
      </w:r>
    </w:p>
    <w:p w:rsidR="009D1561" w:rsidRPr="00DB4A81" w:rsidRDefault="009D1561" w:rsidP="00EE27ED">
      <w:pPr>
        <w:pStyle w:val="ConsPlusNonformat"/>
        <w:jc w:val="right"/>
        <w:rPr>
          <w:rFonts w:ascii="Times New Roman" w:hAnsi="Times New Roman" w:cs="Times New Roman"/>
        </w:rPr>
      </w:pPr>
      <w:r w:rsidRPr="00DB4A81">
        <w:rPr>
          <w:rFonts w:ascii="Times New Roman" w:hAnsi="Times New Roman" w:cs="Times New Roman"/>
        </w:rPr>
        <w:t>(ф.и.о., занимаемая должность)</w:t>
      </w:r>
    </w:p>
    <w:p w:rsidR="009D1561" w:rsidRPr="00DB4A81" w:rsidRDefault="009D1561" w:rsidP="009D1561">
      <w:pPr>
        <w:pStyle w:val="ConsPlusNonformat"/>
        <w:jc w:val="both"/>
        <w:rPr>
          <w:rFonts w:ascii="Times New Roman" w:hAnsi="Times New Roman" w:cs="Times New Roman"/>
        </w:rPr>
      </w:pPr>
    </w:p>
    <w:p w:rsidR="009D1561" w:rsidRPr="00DB4A81" w:rsidRDefault="009D1561" w:rsidP="009D1561">
      <w:pPr>
        <w:pStyle w:val="ConsPlusNonformat"/>
        <w:ind w:firstLine="426"/>
        <w:jc w:val="both"/>
        <w:rPr>
          <w:rFonts w:ascii="Times New Roman" w:hAnsi="Times New Roman" w:cs="Times New Roman"/>
          <w:sz w:val="28"/>
          <w:szCs w:val="28"/>
        </w:rPr>
      </w:pPr>
      <w:r w:rsidRPr="00DB4A81">
        <w:rPr>
          <w:rFonts w:ascii="Times New Roman" w:hAnsi="Times New Roman" w:cs="Times New Roman"/>
          <w:sz w:val="28"/>
          <w:szCs w:val="28"/>
        </w:rPr>
        <w:t>Уведомление о получении подарка от "__" ________ 20__ г.</w:t>
      </w:r>
    </w:p>
    <w:p w:rsidR="009D1561" w:rsidRPr="00DB4A81" w:rsidRDefault="009D1561" w:rsidP="009D1561">
      <w:pPr>
        <w:pStyle w:val="ConsPlusNonformat"/>
        <w:jc w:val="both"/>
        <w:rPr>
          <w:rFonts w:ascii="Times New Roman" w:hAnsi="Times New Roman" w:cs="Times New Roman"/>
        </w:rPr>
      </w:pPr>
    </w:p>
    <w:p w:rsidR="009D1561" w:rsidRPr="00DB4A81" w:rsidRDefault="000C46F0" w:rsidP="000C46F0">
      <w:pPr>
        <w:pStyle w:val="ConsPlusNonformat"/>
        <w:jc w:val="both"/>
        <w:rPr>
          <w:rFonts w:ascii="Times New Roman" w:hAnsi="Times New Roman" w:cs="Times New Roman"/>
        </w:rPr>
      </w:pPr>
      <w:r>
        <w:rPr>
          <w:rFonts w:ascii="Times New Roman" w:hAnsi="Times New Roman" w:cs="Times New Roman"/>
          <w:sz w:val="28"/>
          <w:szCs w:val="28"/>
        </w:rPr>
        <w:t xml:space="preserve">      </w:t>
      </w:r>
      <w:r w:rsidR="009D1561" w:rsidRPr="00DB4A81">
        <w:rPr>
          <w:rFonts w:ascii="Times New Roman" w:hAnsi="Times New Roman" w:cs="Times New Roman"/>
          <w:sz w:val="28"/>
          <w:szCs w:val="28"/>
        </w:rPr>
        <w:t>Извещаю о получении</w:t>
      </w:r>
      <w:r w:rsidR="009D1561" w:rsidRPr="00DB4A81">
        <w:rPr>
          <w:rFonts w:ascii="Times New Roman" w:hAnsi="Times New Roman" w:cs="Times New Roman"/>
        </w:rPr>
        <w:t xml:space="preserve"> ______________________________________________</w:t>
      </w:r>
      <w:r w:rsidR="009D1561">
        <w:rPr>
          <w:rFonts w:ascii="Times New Roman" w:hAnsi="Times New Roman" w:cs="Times New Roman"/>
        </w:rPr>
        <w:t>______________</w:t>
      </w:r>
    </w:p>
    <w:p w:rsidR="009D1561" w:rsidRPr="00DB4A81" w:rsidRDefault="009D1561" w:rsidP="009D1561">
      <w:pPr>
        <w:pStyle w:val="ConsPlusNonformat"/>
        <w:jc w:val="both"/>
        <w:rPr>
          <w:rFonts w:ascii="Times New Roman" w:hAnsi="Times New Roman" w:cs="Times New Roman"/>
        </w:rPr>
      </w:pPr>
      <w:r w:rsidRPr="00DB4A81">
        <w:rPr>
          <w:rFonts w:ascii="Times New Roman" w:hAnsi="Times New Roman" w:cs="Times New Roman"/>
        </w:rPr>
        <w:t xml:space="preserve">                                                                      (дата получения)</w:t>
      </w:r>
    </w:p>
    <w:p w:rsidR="009D1561" w:rsidRPr="00DB4A81" w:rsidRDefault="009D1561" w:rsidP="009D1561">
      <w:pPr>
        <w:pStyle w:val="ConsPlusNonformat"/>
        <w:jc w:val="both"/>
        <w:rPr>
          <w:rFonts w:ascii="Times New Roman" w:hAnsi="Times New Roman" w:cs="Times New Roman"/>
        </w:rPr>
      </w:pPr>
      <w:r w:rsidRPr="00DB4A81">
        <w:rPr>
          <w:rFonts w:ascii="Times New Roman" w:hAnsi="Times New Roman" w:cs="Times New Roman"/>
          <w:sz w:val="28"/>
          <w:szCs w:val="28"/>
        </w:rPr>
        <w:t>подарка(</w:t>
      </w:r>
      <w:proofErr w:type="spellStart"/>
      <w:r w:rsidRPr="00DB4A81">
        <w:rPr>
          <w:rFonts w:ascii="Times New Roman" w:hAnsi="Times New Roman" w:cs="Times New Roman"/>
          <w:sz w:val="28"/>
          <w:szCs w:val="28"/>
        </w:rPr>
        <w:t>ов</w:t>
      </w:r>
      <w:proofErr w:type="spellEnd"/>
      <w:r w:rsidRPr="00DB4A81">
        <w:rPr>
          <w:rFonts w:ascii="Times New Roman" w:hAnsi="Times New Roman" w:cs="Times New Roman"/>
          <w:sz w:val="28"/>
          <w:szCs w:val="28"/>
        </w:rPr>
        <w:t>) на</w:t>
      </w:r>
      <w:r w:rsidRPr="00DB4A81">
        <w:rPr>
          <w:rFonts w:ascii="Times New Roman" w:hAnsi="Times New Roman" w:cs="Times New Roman"/>
        </w:rPr>
        <w:t xml:space="preserve"> __________________________________________________________________________</w:t>
      </w:r>
    </w:p>
    <w:p w:rsidR="009D1561" w:rsidRPr="00DB4A81" w:rsidRDefault="009D1561" w:rsidP="000C46F0">
      <w:pPr>
        <w:pStyle w:val="ConsPlusNonformat"/>
        <w:jc w:val="center"/>
        <w:rPr>
          <w:rFonts w:ascii="Times New Roman" w:hAnsi="Times New Roman" w:cs="Times New Roman"/>
        </w:rPr>
      </w:pPr>
      <w:r w:rsidRPr="00DB4A81">
        <w:rPr>
          <w:rFonts w:ascii="Times New Roman" w:hAnsi="Times New Roman" w:cs="Times New Roman"/>
        </w:rPr>
        <w:t>(наименование протокольного мероприятия, служебной командировки, другого официального мероприятия, место и дата проведения)</w:t>
      </w:r>
    </w:p>
    <w:p w:rsidR="009D1561" w:rsidRPr="00DB4A81" w:rsidRDefault="009D1561" w:rsidP="009D1561">
      <w:pPr>
        <w:pStyle w:val="ConsPlusNormal"/>
        <w:jc w:val="both"/>
        <w:rPr>
          <w:rFonts w:ascii="Times New Roman" w:hAnsi="Times New Roman" w:cs="Times New Roman"/>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9"/>
        <w:gridCol w:w="3119"/>
        <w:gridCol w:w="1701"/>
        <w:gridCol w:w="1842"/>
      </w:tblGrid>
      <w:tr w:rsidR="009D1561" w:rsidRPr="00DB4A81" w:rsidTr="000C46F0">
        <w:tc>
          <w:tcPr>
            <w:tcW w:w="3039" w:type="dxa"/>
            <w:tcBorders>
              <w:left w:val="nil"/>
            </w:tcBorders>
          </w:tcPr>
          <w:p w:rsidR="009D1561" w:rsidRPr="00DB4A81" w:rsidRDefault="009D1561" w:rsidP="008941A2">
            <w:pPr>
              <w:pStyle w:val="ConsPlusNormal"/>
              <w:jc w:val="center"/>
              <w:rPr>
                <w:rFonts w:ascii="Times New Roman" w:hAnsi="Times New Roman" w:cs="Times New Roman"/>
                <w:sz w:val="24"/>
                <w:szCs w:val="24"/>
              </w:rPr>
            </w:pPr>
            <w:r w:rsidRPr="00DB4A81">
              <w:rPr>
                <w:rFonts w:ascii="Times New Roman" w:hAnsi="Times New Roman" w:cs="Times New Roman"/>
                <w:sz w:val="24"/>
                <w:szCs w:val="24"/>
              </w:rPr>
              <w:t>Наименование подарка</w:t>
            </w:r>
          </w:p>
        </w:tc>
        <w:tc>
          <w:tcPr>
            <w:tcW w:w="3119" w:type="dxa"/>
          </w:tcPr>
          <w:p w:rsidR="009D1561" w:rsidRPr="00DB4A81" w:rsidRDefault="009D1561" w:rsidP="008941A2">
            <w:pPr>
              <w:pStyle w:val="ConsPlusNormal"/>
              <w:jc w:val="center"/>
              <w:rPr>
                <w:rFonts w:ascii="Times New Roman" w:hAnsi="Times New Roman" w:cs="Times New Roman"/>
                <w:sz w:val="24"/>
                <w:szCs w:val="24"/>
              </w:rPr>
            </w:pPr>
            <w:r w:rsidRPr="00DB4A81">
              <w:rPr>
                <w:rFonts w:ascii="Times New Roman" w:hAnsi="Times New Roman" w:cs="Times New Roman"/>
                <w:sz w:val="24"/>
                <w:szCs w:val="24"/>
              </w:rPr>
              <w:t>Характеристика подарка, его описание</w:t>
            </w:r>
          </w:p>
        </w:tc>
        <w:tc>
          <w:tcPr>
            <w:tcW w:w="1701" w:type="dxa"/>
          </w:tcPr>
          <w:p w:rsidR="009D1561" w:rsidRPr="00DB4A81" w:rsidRDefault="009D1561" w:rsidP="008941A2">
            <w:pPr>
              <w:pStyle w:val="ConsPlusNormal"/>
              <w:jc w:val="center"/>
              <w:rPr>
                <w:rFonts w:ascii="Times New Roman" w:hAnsi="Times New Roman" w:cs="Times New Roman"/>
                <w:sz w:val="24"/>
                <w:szCs w:val="24"/>
              </w:rPr>
            </w:pPr>
            <w:r w:rsidRPr="00DB4A81">
              <w:rPr>
                <w:rFonts w:ascii="Times New Roman" w:hAnsi="Times New Roman" w:cs="Times New Roman"/>
                <w:sz w:val="24"/>
                <w:szCs w:val="24"/>
              </w:rPr>
              <w:t>Количество предметов</w:t>
            </w:r>
          </w:p>
        </w:tc>
        <w:tc>
          <w:tcPr>
            <w:tcW w:w="1842" w:type="dxa"/>
            <w:tcBorders>
              <w:right w:val="nil"/>
            </w:tcBorders>
          </w:tcPr>
          <w:p w:rsidR="009D1561" w:rsidRPr="00DB4A81" w:rsidRDefault="009D1561" w:rsidP="008941A2">
            <w:pPr>
              <w:pStyle w:val="ConsPlusNormal"/>
              <w:jc w:val="center"/>
              <w:rPr>
                <w:rFonts w:ascii="Times New Roman" w:hAnsi="Times New Roman" w:cs="Times New Roman"/>
                <w:sz w:val="24"/>
                <w:szCs w:val="24"/>
              </w:rPr>
            </w:pPr>
            <w:r w:rsidRPr="00DB4A81">
              <w:rPr>
                <w:rFonts w:ascii="Times New Roman" w:hAnsi="Times New Roman" w:cs="Times New Roman"/>
                <w:sz w:val="24"/>
                <w:szCs w:val="24"/>
              </w:rPr>
              <w:t xml:space="preserve">Стоимость в рублях </w:t>
            </w:r>
            <w:hyperlink w:anchor="P143" w:history="1">
              <w:r w:rsidRPr="00DB4A81">
                <w:rPr>
                  <w:rFonts w:ascii="Times New Roman" w:hAnsi="Times New Roman" w:cs="Times New Roman"/>
                  <w:sz w:val="24"/>
                  <w:szCs w:val="24"/>
                </w:rPr>
                <w:t>&lt;*&gt;</w:t>
              </w:r>
            </w:hyperlink>
          </w:p>
        </w:tc>
      </w:tr>
      <w:tr w:rsidR="009D1561" w:rsidRPr="00DB4A81" w:rsidTr="000C46F0">
        <w:tblPrEx>
          <w:tblBorders>
            <w:insideV w:val="none" w:sz="0" w:space="0" w:color="auto"/>
          </w:tblBorders>
        </w:tblPrEx>
        <w:tc>
          <w:tcPr>
            <w:tcW w:w="3039" w:type="dxa"/>
            <w:tcBorders>
              <w:left w:val="nil"/>
              <w:bottom w:val="nil"/>
              <w:right w:val="nil"/>
            </w:tcBorders>
          </w:tcPr>
          <w:p w:rsidR="009D1561" w:rsidRPr="00DB4A81" w:rsidRDefault="009D1561" w:rsidP="008941A2">
            <w:pPr>
              <w:pStyle w:val="ConsPlusNormal"/>
              <w:jc w:val="both"/>
              <w:rPr>
                <w:rFonts w:ascii="Times New Roman" w:hAnsi="Times New Roman" w:cs="Times New Roman"/>
                <w:sz w:val="24"/>
                <w:szCs w:val="24"/>
              </w:rPr>
            </w:pPr>
            <w:r w:rsidRPr="00DB4A81">
              <w:rPr>
                <w:rFonts w:ascii="Times New Roman" w:hAnsi="Times New Roman" w:cs="Times New Roman"/>
                <w:sz w:val="24"/>
                <w:szCs w:val="24"/>
              </w:rPr>
              <w:t>1.</w:t>
            </w:r>
          </w:p>
          <w:p w:rsidR="009D1561" w:rsidRPr="00DB4A81" w:rsidRDefault="009D1561" w:rsidP="008941A2">
            <w:pPr>
              <w:pStyle w:val="ConsPlusNormal"/>
              <w:jc w:val="both"/>
              <w:rPr>
                <w:rFonts w:ascii="Times New Roman" w:hAnsi="Times New Roman" w:cs="Times New Roman"/>
                <w:sz w:val="24"/>
                <w:szCs w:val="24"/>
              </w:rPr>
            </w:pPr>
            <w:r w:rsidRPr="00DB4A81">
              <w:rPr>
                <w:rFonts w:ascii="Times New Roman" w:hAnsi="Times New Roman" w:cs="Times New Roman"/>
                <w:sz w:val="24"/>
                <w:szCs w:val="24"/>
              </w:rPr>
              <w:t>2.</w:t>
            </w:r>
          </w:p>
          <w:p w:rsidR="009D1561" w:rsidRPr="00DB4A81" w:rsidRDefault="009D1561" w:rsidP="008941A2">
            <w:pPr>
              <w:pStyle w:val="ConsPlusNormal"/>
              <w:jc w:val="both"/>
              <w:rPr>
                <w:rFonts w:ascii="Times New Roman" w:hAnsi="Times New Roman" w:cs="Times New Roman"/>
                <w:sz w:val="24"/>
                <w:szCs w:val="24"/>
              </w:rPr>
            </w:pPr>
            <w:r w:rsidRPr="00DB4A81">
              <w:rPr>
                <w:rFonts w:ascii="Times New Roman" w:hAnsi="Times New Roman" w:cs="Times New Roman"/>
                <w:sz w:val="24"/>
                <w:szCs w:val="24"/>
              </w:rPr>
              <w:t>3.</w:t>
            </w:r>
          </w:p>
          <w:p w:rsidR="009D1561" w:rsidRPr="00DB4A81" w:rsidRDefault="009D1561" w:rsidP="008941A2">
            <w:pPr>
              <w:pStyle w:val="ConsPlusNormal"/>
              <w:jc w:val="both"/>
              <w:rPr>
                <w:rFonts w:ascii="Times New Roman" w:hAnsi="Times New Roman" w:cs="Times New Roman"/>
                <w:sz w:val="24"/>
                <w:szCs w:val="24"/>
              </w:rPr>
            </w:pPr>
            <w:r w:rsidRPr="00DB4A81">
              <w:rPr>
                <w:rFonts w:ascii="Times New Roman" w:hAnsi="Times New Roman" w:cs="Times New Roman"/>
                <w:sz w:val="24"/>
                <w:szCs w:val="24"/>
              </w:rPr>
              <w:t>Итого</w:t>
            </w:r>
          </w:p>
        </w:tc>
        <w:tc>
          <w:tcPr>
            <w:tcW w:w="3119" w:type="dxa"/>
            <w:tcBorders>
              <w:left w:val="nil"/>
              <w:bottom w:val="nil"/>
              <w:right w:val="nil"/>
            </w:tcBorders>
          </w:tcPr>
          <w:p w:rsidR="009D1561" w:rsidRPr="00DB4A81" w:rsidRDefault="009D1561" w:rsidP="008941A2">
            <w:pPr>
              <w:pStyle w:val="ConsPlusNormal"/>
              <w:rPr>
                <w:rFonts w:ascii="Times New Roman" w:hAnsi="Times New Roman" w:cs="Times New Roman"/>
              </w:rPr>
            </w:pPr>
          </w:p>
        </w:tc>
        <w:tc>
          <w:tcPr>
            <w:tcW w:w="1701" w:type="dxa"/>
            <w:tcBorders>
              <w:left w:val="nil"/>
              <w:bottom w:val="nil"/>
              <w:right w:val="nil"/>
            </w:tcBorders>
          </w:tcPr>
          <w:p w:rsidR="009D1561" w:rsidRPr="00DB4A81" w:rsidRDefault="009D1561" w:rsidP="008941A2">
            <w:pPr>
              <w:pStyle w:val="ConsPlusNormal"/>
              <w:rPr>
                <w:rFonts w:ascii="Times New Roman" w:hAnsi="Times New Roman" w:cs="Times New Roman"/>
              </w:rPr>
            </w:pPr>
          </w:p>
        </w:tc>
        <w:tc>
          <w:tcPr>
            <w:tcW w:w="1842" w:type="dxa"/>
            <w:tcBorders>
              <w:left w:val="nil"/>
              <w:bottom w:val="nil"/>
              <w:right w:val="nil"/>
            </w:tcBorders>
          </w:tcPr>
          <w:p w:rsidR="009D1561" w:rsidRPr="00DB4A81" w:rsidRDefault="009D1561" w:rsidP="008941A2">
            <w:pPr>
              <w:pStyle w:val="ConsPlusNormal"/>
              <w:rPr>
                <w:rFonts w:ascii="Times New Roman" w:hAnsi="Times New Roman" w:cs="Times New Roman"/>
              </w:rPr>
            </w:pPr>
          </w:p>
        </w:tc>
      </w:tr>
    </w:tbl>
    <w:p w:rsidR="009D1561" w:rsidRPr="00DB4A81" w:rsidRDefault="009D1561" w:rsidP="009D1561">
      <w:pPr>
        <w:pStyle w:val="ConsPlusNormal"/>
        <w:jc w:val="both"/>
        <w:rPr>
          <w:rFonts w:ascii="Times New Roman" w:hAnsi="Times New Roman" w:cs="Times New Roman"/>
        </w:rPr>
      </w:pPr>
    </w:p>
    <w:p w:rsidR="009D1561" w:rsidRPr="00DB4A81" w:rsidRDefault="009D1561" w:rsidP="009D1561">
      <w:pPr>
        <w:pStyle w:val="ConsPlusNonformat"/>
        <w:jc w:val="both"/>
        <w:rPr>
          <w:rFonts w:ascii="Times New Roman" w:hAnsi="Times New Roman" w:cs="Times New Roman"/>
        </w:rPr>
      </w:pPr>
      <w:r w:rsidRPr="00DB4A81">
        <w:rPr>
          <w:rFonts w:ascii="Times New Roman" w:hAnsi="Times New Roman" w:cs="Times New Roman"/>
          <w:sz w:val="24"/>
          <w:szCs w:val="24"/>
        </w:rPr>
        <w:t>Приложение: _________________________________________________ на _____ листах</w:t>
      </w:r>
      <w:r w:rsidRPr="00DB4A81">
        <w:rPr>
          <w:rFonts w:ascii="Times New Roman" w:hAnsi="Times New Roman" w:cs="Times New Roman"/>
          <w:sz w:val="18"/>
        </w:rPr>
        <w:t>.</w:t>
      </w:r>
    </w:p>
    <w:p w:rsidR="009D1561" w:rsidRPr="00DB4A81" w:rsidRDefault="009D1561" w:rsidP="009D1561">
      <w:pPr>
        <w:pStyle w:val="ConsPlusNonformat"/>
        <w:jc w:val="both"/>
        <w:rPr>
          <w:rFonts w:ascii="Times New Roman" w:hAnsi="Times New Roman" w:cs="Times New Roman"/>
        </w:rPr>
      </w:pPr>
      <w:r w:rsidRPr="00DB4A81">
        <w:rPr>
          <w:rFonts w:ascii="Times New Roman" w:hAnsi="Times New Roman" w:cs="Times New Roman"/>
          <w:sz w:val="18"/>
        </w:rPr>
        <w:t xml:space="preserve">                                                             (наименование документа)</w:t>
      </w:r>
    </w:p>
    <w:p w:rsidR="009D1561" w:rsidRPr="00DB4A81" w:rsidRDefault="009D1561" w:rsidP="009D1561">
      <w:pPr>
        <w:pStyle w:val="ConsPlusNonformat"/>
        <w:jc w:val="both"/>
        <w:rPr>
          <w:rFonts w:ascii="Times New Roman" w:hAnsi="Times New Roman" w:cs="Times New Roman"/>
        </w:rPr>
      </w:pPr>
    </w:p>
    <w:p w:rsidR="009D1561" w:rsidRPr="00DB4A81" w:rsidRDefault="009D1561" w:rsidP="009D1561">
      <w:pPr>
        <w:pStyle w:val="ConsPlusNonformat"/>
        <w:jc w:val="both"/>
        <w:rPr>
          <w:rFonts w:ascii="Times New Roman" w:hAnsi="Times New Roman" w:cs="Times New Roman"/>
          <w:sz w:val="24"/>
          <w:szCs w:val="24"/>
        </w:rPr>
      </w:pPr>
      <w:r w:rsidRPr="00DB4A81">
        <w:rPr>
          <w:rFonts w:ascii="Times New Roman" w:hAnsi="Times New Roman" w:cs="Times New Roman"/>
          <w:sz w:val="24"/>
          <w:szCs w:val="24"/>
        </w:rPr>
        <w:t>Лицо, представившее</w:t>
      </w:r>
    </w:p>
    <w:p w:rsidR="009D1561" w:rsidRPr="00DB4A81" w:rsidRDefault="009D1561" w:rsidP="009D1561">
      <w:pPr>
        <w:pStyle w:val="ConsPlusNonformat"/>
        <w:jc w:val="both"/>
        <w:rPr>
          <w:rFonts w:ascii="Times New Roman" w:hAnsi="Times New Roman" w:cs="Times New Roman"/>
        </w:rPr>
      </w:pPr>
      <w:r w:rsidRPr="00DB4A81">
        <w:rPr>
          <w:rFonts w:ascii="Times New Roman" w:hAnsi="Times New Roman" w:cs="Times New Roman"/>
          <w:sz w:val="24"/>
          <w:szCs w:val="24"/>
        </w:rPr>
        <w:t>уведомление</w:t>
      </w:r>
      <w:r w:rsidRPr="00DB4A81">
        <w:rPr>
          <w:rFonts w:ascii="Times New Roman" w:hAnsi="Times New Roman" w:cs="Times New Roman"/>
          <w:sz w:val="18"/>
        </w:rPr>
        <w:t xml:space="preserve">      ___________  ______________________ "____" ______ 20___ г.</w:t>
      </w:r>
    </w:p>
    <w:p w:rsidR="009D1561" w:rsidRPr="00DB4A81" w:rsidRDefault="009D1561" w:rsidP="009D1561">
      <w:pPr>
        <w:pStyle w:val="ConsPlusNonformat"/>
        <w:jc w:val="both"/>
        <w:rPr>
          <w:rFonts w:ascii="Times New Roman" w:hAnsi="Times New Roman" w:cs="Times New Roman"/>
        </w:rPr>
      </w:pPr>
      <w:r w:rsidRPr="00DB4A81">
        <w:rPr>
          <w:rFonts w:ascii="Times New Roman" w:hAnsi="Times New Roman" w:cs="Times New Roman"/>
          <w:sz w:val="18"/>
        </w:rPr>
        <w:t xml:space="preserve">                                            (подпись)     (расшифровка подписи)</w:t>
      </w:r>
    </w:p>
    <w:p w:rsidR="009D1561" w:rsidRPr="00DB4A81" w:rsidRDefault="009D1561" w:rsidP="009D1561">
      <w:pPr>
        <w:pStyle w:val="ConsPlusNonformat"/>
        <w:jc w:val="both"/>
        <w:rPr>
          <w:rFonts w:ascii="Times New Roman" w:hAnsi="Times New Roman" w:cs="Times New Roman"/>
          <w:sz w:val="24"/>
          <w:szCs w:val="24"/>
        </w:rPr>
      </w:pPr>
      <w:r w:rsidRPr="00DB4A81">
        <w:rPr>
          <w:rFonts w:ascii="Times New Roman" w:hAnsi="Times New Roman" w:cs="Times New Roman"/>
          <w:sz w:val="24"/>
          <w:szCs w:val="24"/>
        </w:rPr>
        <w:t>Лицо, принявшее</w:t>
      </w:r>
    </w:p>
    <w:p w:rsidR="009D1561" w:rsidRPr="00DB4A81" w:rsidRDefault="009D1561" w:rsidP="009D1561">
      <w:pPr>
        <w:pStyle w:val="ConsPlusNonformat"/>
        <w:jc w:val="both"/>
        <w:rPr>
          <w:rFonts w:ascii="Times New Roman" w:hAnsi="Times New Roman" w:cs="Times New Roman"/>
        </w:rPr>
      </w:pPr>
      <w:r w:rsidRPr="00DB4A81">
        <w:rPr>
          <w:rFonts w:ascii="Times New Roman" w:hAnsi="Times New Roman" w:cs="Times New Roman"/>
          <w:sz w:val="24"/>
          <w:szCs w:val="24"/>
        </w:rPr>
        <w:t>уведомление</w:t>
      </w:r>
      <w:r w:rsidRPr="00DB4A81">
        <w:rPr>
          <w:rFonts w:ascii="Times New Roman" w:hAnsi="Times New Roman" w:cs="Times New Roman"/>
          <w:sz w:val="18"/>
        </w:rPr>
        <w:t xml:space="preserve">      ___________  ______________________ "____" ______ 20___ г.</w:t>
      </w:r>
    </w:p>
    <w:p w:rsidR="009D1561" w:rsidRPr="00DB4A81" w:rsidRDefault="009D1561" w:rsidP="009D1561">
      <w:pPr>
        <w:pStyle w:val="ConsPlusNonformat"/>
        <w:jc w:val="both"/>
        <w:rPr>
          <w:rFonts w:ascii="Times New Roman" w:hAnsi="Times New Roman" w:cs="Times New Roman"/>
        </w:rPr>
      </w:pPr>
      <w:r w:rsidRPr="00DB4A81">
        <w:rPr>
          <w:rFonts w:ascii="Times New Roman" w:hAnsi="Times New Roman" w:cs="Times New Roman"/>
          <w:sz w:val="18"/>
        </w:rPr>
        <w:t xml:space="preserve">                                          (подпись)   (расшифровка подписи)</w:t>
      </w:r>
    </w:p>
    <w:p w:rsidR="009D1561" w:rsidRPr="00DB4A81" w:rsidRDefault="009D1561" w:rsidP="009D1561">
      <w:pPr>
        <w:pStyle w:val="ConsPlusNonformat"/>
        <w:jc w:val="both"/>
        <w:rPr>
          <w:rFonts w:ascii="Times New Roman" w:hAnsi="Times New Roman" w:cs="Times New Roman"/>
          <w:sz w:val="24"/>
          <w:szCs w:val="24"/>
        </w:rPr>
      </w:pPr>
      <w:r w:rsidRPr="00DB4A81">
        <w:rPr>
          <w:rFonts w:ascii="Times New Roman" w:hAnsi="Times New Roman" w:cs="Times New Roman"/>
          <w:sz w:val="24"/>
          <w:szCs w:val="24"/>
        </w:rPr>
        <w:t>Регистрационный номер в журнале регистрации уведомлений _____________.</w:t>
      </w:r>
    </w:p>
    <w:p w:rsidR="009D1561" w:rsidRPr="00DB4A81" w:rsidRDefault="009D1561" w:rsidP="009D1561">
      <w:pPr>
        <w:pStyle w:val="ConsPlusNonformat"/>
        <w:jc w:val="both"/>
        <w:rPr>
          <w:rFonts w:ascii="Times New Roman" w:hAnsi="Times New Roman" w:cs="Times New Roman"/>
          <w:sz w:val="28"/>
          <w:szCs w:val="28"/>
        </w:rPr>
      </w:pPr>
    </w:p>
    <w:p w:rsidR="009D1561" w:rsidRPr="00DB4A81" w:rsidRDefault="009D1561" w:rsidP="009D1561">
      <w:pPr>
        <w:pStyle w:val="ConsPlusNonformat"/>
        <w:jc w:val="both"/>
        <w:rPr>
          <w:rFonts w:ascii="Times New Roman" w:hAnsi="Times New Roman" w:cs="Times New Roman"/>
          <w:sz w:val="24"/>
          <w:szCs w:val="24"/>
        </w:rPr>
      </w:pPr>
      <w:r w:rsidRPr="00DB4A81">
        <w:rPr>
          <w:rFonts w:ascii="Times New Roman" w:hAnsi="Times New Roman" w:cs="Times New Roman"/>
          <w:sz w:val="24"/>
          <w:szCs w:val="24"/>
        </w:rPr>
        <w:t>"__" _________ 20__ г.</w:t>
      </w:r>
    </w:p>
    <w:p w:rsidR="009D1561" w:rsidRPr="00DB4A81" w:rsidRDefault="009D1561" w:rsidP="009D1561">
      <w:pPr>
        <w:pStyle w:val="ConsPlusNormal"/>
        <w:ind w:firstLine="540"/>
        <w:jc w:val="both"/>
        <w:rPr>
          <w:rFonts w:ascii="Times New Roman" w:hAnsi="Times New Roman" w:cs="Times New Roman"/>
        </w:rPr>
      </w:pPr>
    </w:p>
    <w:p w:rsidR="009D1561" w:rsidRPr="00C803C8" w:rsidRDefault="009D1561" w:rsidP="009D1561">
      <w:pPr>
        <w:pStyle w:val="ConsPlusNormal"/>
        <w:spacing w:before="220"/>
        <w:ind w:firstLine="540"/>
        <w:jc w:val="both"/>
        <w:rPr>
          <w:rFonts w:ascii="Times New Roman" w:hAnsi="Times New Roman" w:cs="Times New Roman"/>
        </w:rPr>
      </w:pPr>
      <w:bookmarkStart w:id="9" w:name="P143"/>
      <w:bookmarkEnd w:id="9"/>
      <w:r w:rsidRPr="00DB4A81">
        <w:rPr>
          <w:rFonts w:ascii="Times New Roman" w:hAnsi="Times New Roman" w:cs="Times New Roman"/>
        </w:rPr>
        <w:t>&lt;*&gt; Заполняется</w:t>
      </w:r>
      <w:r w:rsidRPr="00C803C8">
        <w:rPr>
          <w:rFonts w:ascii="Times New Roman" w:hAnsi="Times New Roman" w:cs="Times New Roman"/>
        </w:rPr>
        <w:t xml:space="preserve"> при наличии документов, подтверждающих стоимость подарка</w:t>
      </w:r>
    </w:p>
    <w:p w:rsidR="008605EA" w:rsidRDefault="008605EA"/>
    <w:sectPr w:rsidR="008605EA" w:rsidSect="00201F06">
      <w:pgSz w:w="11906" w:h="16838"/>
      <w:pgMar w:top="426"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9D1561"/>
    <w:rsid w:val="000533F7"/>
    <w:rsid w:val="000C46F0"/>
    <w:rsid w:val="00134A7A"/>
    <w:rsid w:val="00152971"/>
    <w:rsid w:val="00195BF0"/>
    <w:rsid w:val="00201F06"/>
    <w:rsid w:val="00264B4E"/>
    <w:rsid w:val="00292F8B"/>
    <w:rsid w:val="003121A8"/>
    <w:rsid w:val="0031636D"/>
    <w:rsid w:val="00356F79"/>
    <w:rsid w:val="003B6A6C"/>
    <w:rsid w:val="003E6446"/>
    <w:rsid w:val="003E7D6A"/>
    <w:rsid w:val="003F61B9"/>
    <w:rsid w:val="00451B6F"/>
    <w:rsid w:val="004A062C"/>
    <w:rsid w:val="0072118E"/>
    <w:rsid w:val="008605EA"/>
    <w:rsid w:val="008941A2"/>
    <w:rsid w:val="00921005"/>
    <w:rsid w:val="00993665"/>
    <w:rsid w:val="009D1561"/>
    <w:rsid w:val="009D4D77"/>
    <w:rsid w:val="00A32C05"/>
    <w:rsid w:val="00AC1F0A"/>
    <w:rsid w:val="00AC3EEA"/>
    <w:rsid w:val="00AD5D03"/>
    <w:rsid w:val="00B01395"/>
    <w:rsid w:val="00BA17AC"/>
    <w:rsid w:val="00C804F3"/>
    <w:rsid w:val="00C82C74"/>
    <w:rsid w:val="00DD1320"/>
    <w:rsid w:val="00E97A58"/>
    <w:rsid w:val="00EE27ED"/>
    <w:rsid w:val="00EF756B"/>
    <w:rsid w:val="00F10651"/>
    <w:rsid w:val="00F70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5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D15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15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D1561"/>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rsid w:val="009D1561"/>
    <w:rPr>
      <w:color w:val="0000FF"/>
      <w:u w:val="single"/>
    </w:rPr>
  </w:style>
  <w:style w:type="character" w:customStyle="1" w:styleId="ConsNormal">
    <w:name w:val="ConsNormal Знак"/>
    <w:basedOn w:val="a0"/>
    <w:link w:val="ConsNormal0"/>
    <w:locked/>
    <w:rsid w:val="003F61B9"/>
    <w:rPr>
      <w:rFonts w:ascii="Arial" w:eastAsia="Arial" w:hAnsi="Arial" w:cs="Arial"/>
      <w:sz w:val="16"/>
      <w:szCs w:val="20"/>
      <w:lang w:eastAsia="ar-SA"/>
    </w:rPr>
  </w:style>
  <w:style w:type="paragraph" w:customStyle="1" w:styleId="ConsNormal0">
    <w:name w:val="ConsNormal"/>
    <w:link w:val="ConsNormal"/>
    <w:rsid w:val="003F61B9"/>
    <w:pPr>
      <w:widowControl w:val="0"/>
      <w:suppressAutoHyphens/>
      <w:snapToGrid w:val="0"/>
      <w:spacing w:after="0" w:line="240" w:lineRule="auto"/>
      <w:ind w:firstLine="720"/>
    </w:pPr>
    <w:rPr>
      <w:rFonts w:ascii="Arial" w:eastAsia="Arial" w:hAnsi="Arial" w:cs="Arial"/>
      <w:sz w:val="16"/>
      <w:szCs w:val="20"/>
      <w:lang w:eastAsia="ar-SA"/>
    </w:rPr>
  </w:style>
  <w:style w:type="paragraph" w:styleId="a4">
    <w:name w:val="Balloon Text"/>
    <w:basedOn w:val="a"/>
    <w:link w:val="a5"/>
    <w:uiPriority w:val="99"/>
    <w:semiHidden/>
    <w:unhideWhenUsed/>
    <w:rsid w:val="00264B4E"/>
    <w:rPr>
      <w:rFonts w:ascii="Tahoma" w:hAnsi="Tahoma" w:cs="Tahoma"/>
      <w:sz w:val="16"/>
      <w:szCs w:val="16"/>
    </w:rPr>
  </w:style>
  <w:style w:type="character" w:customStyle="1" w:styleId="a5">
    <w:name w:val="Текст выноски Знак"/>
    <w:basedOn w:val="a0"/>
    <w:link w:val="a4"/>
    <w:uiPriority w:val="99"/>
    <w:semiHidden/>
    <w:rsid w:val="00264B4E"/>
    <w:rPr>
      <w:rFonts w:ascii="Tahoma" w:eastAsia="Times New Roman" w:hAnsi="Tahoma" w:cs="Tahoma"/>
      <w:sz w:val="16"/>
      <w:szCs w:val="16"/>
      <w:lang w:eastAsia="ru-RU"/>
    </w:rPr>
  </w:style>
  <w:style w:type="character" w:customStyle="1" w:styleId="ConsPlusNormal0">
    <w:name w:val="ConsPlusNormal Знак"/>
    <w:basedOn w:val="a0"/>
    <w:link w:val="ConsPlusNormal"/>
    <w:locked/>
    <w:rsid w:val="00264B4E"/>
    <w:rPr>
      <w:rFonts w:ascii="Calibri" w:eastAsia="Times New Roman" w:hAnsi="Calibri" w:cs="Calibri"/>
      <w:szCs w:val="20"/>
      <w:lang w:eastAsia="ru-RU"/>
    </w:rPr>
  </w:style>
  <w:style w:type="paragraph" w:styleId="a6">
    <w:name w:val="List Paragraph"/>
    <w:basedOn w:val="a"/>
    <w:uiPriority w:val="34"/>
    <w:qFormat/>
    <w:rsid w:val="00C82C74"/>
    <w:pPr>
      <w:ind w:left="720" w:firstLine="709"/>
      <w:contextualSpacing/>
      <w:jc w:val="both"/>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91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101455ED9EB82FE0A6FED30AA22EA814DAC21292AD166657E71B95834BF300DAB3501ACDFF4CE06C08FAD39E1CB2F4DA817AE04908DADEKEL4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0B101455ED9EB82FE0A6FED30AA22EA816D3C51794AF166657E71B95834BF300DAB3501FC8F418B42956A380D857BEF7C69D7BE0K5LF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B101455ED9EB82FE0A6FED30AA22EA816D3C51794AD166657E71B95834BF300DAB35013CAF418B42956A380D857BEF7C69D7BE0K5LF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B101455ED9EB82FE0A6FEC509CE71AD14D99B1B91A2193202B840C8D442F9579DFC095889F24DE56D03A883D11DEEB28D9279E3490BDBC1EE2B2BKFL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AEC46-99B2-445A-9063-F67D710F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3215</Words>
  <Characters>18326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Пользователь</cp:lastModifiedBy>
  <cp:revision>10</cp:revision>
  <cp:lastPrinted>2023-03-30T11:56:00Z</cp:lastPrinted>
  <dcterms:created xsi:type="dcterms:W3CDTF">2020-04-14T05:03:00Z</dcterms:created>
  <dcterms:modified xsi:type="dcterms:W3CDTF">2023-03-31T05:55:00Z</dcterms:modified>
</cp:coreProperties>
</file>