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21" w:rsidRPr="001545DF" w:rsidRDefault="00266D21" w:rsidP="00266D21">
      <w:pPr>
        <w:spacing w:after="0" w:line="240" w:lineRule="auto"/>
        <w:jc w:val="center"/>
        <w:rPr>
          <w:rFonts w:ascii="Times New Roman" w:hAnsi="Times New Roman" w:cs="Times New Roman"/>
          <w:b/>
        </w:rPr>
      </w:pPr>
      <w:r w:rsidRPr="001545DF">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2542540</wp:posOffset>
            </wp:positionH>
            <wp:positionV relativeFrom="paragraph">
              <wp:posOffset>-120650</wp:posOffset>
            </wp:positionV>
            <wp:extent cx="680720" cy="856615"/>
            <wp:effectExtent l="19050" t="0" r="5080" b="0"/>
            <wp:wrapTight wrapText="bothSides">
              <wp:wrapPolygon edited="0">
                <wp:start x="-604" y="0"/>
                <wp:lineTo x="-604" y="21136"/>
                <wp:lineTo x="21761" y="21136"/>
                <wp:lineTo x="21761" y="0"/>
                <wp:lineTo x="-604" y="0"/>
              </wp:wrapPolygon>
            </wp:wrapTight>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80720" cy="856615"/>
                    </a:xfrm>
                    <a:prstGeom prst="rect">
                      <a:avLst/>
                    </a:prstGeom>
                    <a:noFill/>
                  </pic:spPr>
                </pic:pic>
              </a:graphicData>
            </a:graphic>
          </wp:anchor>
        </w:drawing>
      </w:r>
    </w:p>
    <w:p w:rsidR="00AF397C" w:rsidRDefault="00AF397C" w:rsidP="003415A7">
      <w:pPr>
        <w:spacing w:after="0" w:line="240" w:lineRule="auto"/>
        <w:jc w:val="center"/>
        <w:rPr>
          <w:rFonts w:eastAsia="Times New Roman"/>
          <w:sz w:val="26"/>
          <w:szCs w:val="26"/>
        </w:rPr>
      </w:pPr>
    </w:p>
    <w:p w:rsidR="00AF397C" w:rsidRPr="00A03EBC" w:rsidRDefault="00AF397C" w:rsidP="003415A7">
      <w:pPr>
        <w:spacing w:after="0" w:line="240" w:lineRule="auto"/>
        <w:jc w:val="center"/>
        <w:rPr>
          <w:rFonts w:eastAsia="Times New Roman"/>
          <w:sz w:val="26"/>
          <w:szCs w:val="26"/>
        </w:rPr>
      </w:pPr>
    </w:p>
    <w:p w:rsidR="00AF397C" w:rsidRPr="00B21A7F" w:rsidRDefault="00AF397C" w:rsidP="003415A7">
      <w:pPr>
        <w:pStyle w:val="a6"/>
        <w:spacing w:before="0" w:beforeAutospacing="0" w:after="0" w:afterAutospacing="0"/>
        <w:rPr>
          <w:bCs/>
          <w:color w:val="1E1E1E"/>
          <w:sz w:val="26"/>
          <w:szCs w:val="26"/>
        </w:rPr>
      </w:pPr>
    </w:p>
    <w:p w:rsidR="00AF397C" w:rsidRPr="007B4336" w:rsidRDefault="00AF397C" w:rsidP="003415A7">
      <w:pPr>
        <w:pStyle w:val="a6"/>
        <w:spacing w:before="0" w:beforeAutospacing="0" w:after="0" w:afterAutospacing="0"/>
        <w:jc w:val="center"/>
        <w:rPr>
          <w:b/>
          <w:bCs/>
          <w:color w:val="1E1E1E"/>
          <w:sz w:val="28"/>
          <w:szCs w:val="28"/>
        </w:rPr>
      </w:pPr>
      <w:r w:rsidRPr="007B4336">
        <w:rPr>
          <w:b/>
          <w:bCs/>
          <w:color w:val="1E1E1E"/>
          <w:sz w:val="28"/>
          <w:szCs w:val="28"/>
        </w:rPr>
        <w:t>СОВЕТ НАРОДНЫХ ДЕПУТАТОВ</w:t>
      </w:r>
    </w:p>
    <w:p w:rsidR="00AF397C" w:rsidRPr="007B4336" w:rsidRDefault="00AF397C" w:rsidP="003415A7">
      <w:pPr>
        <w:pStyle w:val="a6"/>
        <w:spacing w:before="0" w:beforeAutospacing="0" w:after="0" w:afterAutospacing="0"/>
        <w:ind w:firstLine="147"/>
        <w:jc w:val="center"/>
        <w:rPr>
          <w:b/>
          <w:bCs/>
          <w:color w:val="1E1E1E"/>
          <w:sz w:val="28"/>
          <w:szCs w:val="28"/>
        </w:rPr>
      </w:pPr>
      <w:r w:rsidRPr="007B4336">
        <w:rPr>
          <w:b/>
          <w:bCs/>
          <w:color w:val="1E1E1E"/>
          <w:sz w:val="28"/>
          <w:szCs w:val="28"/>
        </w:rPr>
        <w:t>НИКОЛЬСКОГО СЕЛЬСКОГО ПОСЕЛЕНИЯ НОВОУСМАНСКОГО МУНИЦИПАЛЬНОГО РАЙОНА ВОРОНЕЖСКОЙ ОБЛАСТИ</w:t>
      </w:r>
    </w:p>
    <w:p w:rsidR="00AF397C" w:rsidRPr="00AF397C" w:rsidRDefault="00AF397C" w:rsidP="003415A7">
      <w:pPr>
        <w:pStyle w:val="a6"/>
        <w:spacing w:before="0" w:beforeAutospacing="0" w:after="0" w:afterAutospacing="0"/>
        <w:rPr>
          <w:b/>
          <w:bCs/>
          <w:color w:val="1E1E1E"/>
          <w:sz w:val="28"/>
          <w:szCs w:val="28"/>
        </w:rPr>
      </w:pPr>
    </w:p>
    <w:p w:rsidR="00AF397C" w:rsidRPr="00AF397C" w:rsidRDefault="00AF397C" w:rsidP="003415A7">
      <w:pPr>
        <w:pStyle w:val="a6"/>
        <w:spacing w:before="0" w:beforeAutospacing="0" w:after="0" w:afterAutospacing="0"/>
        <w:ind w:firstLine="150"/>
        <w:jc w:val="center"/>
        <w:rPr>
          <w:b/>
          <w:bCs/>
          <w:color w:val="1E1E1E"/>
          <w:sz w:val="28"/>
          <w:szCs w:val="28"/>
        </w:rPr>
      </w:pPr>
      <w:r w:rsidRPr="00AF397C">
        <w:rPr>
          <w:b/>
          <w:bCs/>
          <w:color w:val="1E1E1E"/>
          <w:sz w:val="28"/>
          <w:szCs w:val="28"/>
        </w:rPr>
        <w:t>РЕШЕНИЕ</w:t>
      </w:r>
    </w:p>
    <w:p w:rsidR="00AF397C" w:rsidRPr="00AF397C" w:rsidRDefault="00AF397C" w:rsidP="003415A7">
      <w:pPr>
        <w:pStyle w:val="ConsNormal0"/>
        <w:ind w:firstLine="0"/>
        <w:jc w:val="center"/>
        <w:outlineLvl w:val="0"/>
        <w:rPr>
          <w:rFonts w:ascii="Times New Roman" w:hAnsi="Times New Roman" w:cs="Times New Roman"/>
          <w:b/>
          <w:bCs/>
          <w:sz w:val="28"/>
          <w:szCs w:val="28"/>
        </w:rPr>
      </w:pPr>
    </w:p>
    <w:p w:rsidR="0005403C" w:rsidRPr="00AF397C" w:rsidRDefault="0005403C" w:rsidP="003415A7">
      <w:pPr>
        <w:pStyle w:val="ConsNormal0"/>
        <w:ind w:firstLine="0"/>
        <w:outlineLvl w:val="0"/>
        <w:rPr>
          <w:rFonts w:ascii="Times New Roman" w:hAnsi="Times New Roman" w:cs="Times New Roman"/>
          <w:bCs/>
          <w:sz w:val="28"/>
          <w:szCs w:val="28"/>
        </w:rPr>
      </w:pPr>
      <w:r w:rsidRPr="00AF397C">
        <w:rPr>
          <w:rFonts w:ascii="Times New Roman" w:hAnsi="Times New Roman" w:cs="Times New Roman"/>
          <w:bCs/>
          <w:sz w:val="28"/>
          <w:szCs w:val="28"/>
        </w:rPr>
        <w:t xml:space="preserve">от </w:t>
      </w:r>
      <w:r w:rsidR="00CD453D">
        <w:rPr>
          <w:rFonts w:ascii="Times New Roman" w:hAnsi="Times New Roman" w:cs="Times New Roman"/>
          <w:bCs/>
          <w:sz w:val="28"/>
          <w:szCs w:val="28"/>
        </w:rPr>
        <w:t xml:space="preserve"> </w:t>
      </w:r>
      <w:r w:rsidR="00166C32">
        <w:rPr>
          <w:rFonts w:ascii="Times New Roman" w:hAnsi="Times New Roman" w:cs="Times New Roman"/>
          <w:bCs/>
          <w:sz w:val="28"/>
          <w:szCs w:val="28"/>
        </w:rPr>
        <w:t>31</w:t>
      </w:r>
      <w:r w:rsidR="00AD4DDB">
        <w:rPr>
          <w:rFonts w:ascii="Times New Roman" w:hAnsi="Times New Roman" w:cs="Times New Roman"/>
          <w:bCs/>
          <w:sz w:val="28"/>
          <w:szCs w:val="28"/>
        </w:rPr>
        <w:t>.</w:t>
      </w:r>
      <w:r w:rsidR="008D194B">
        <w:rPr>
          <w:rFonts w:ascii="Times New Roman" w:hAnsi="Times New Roman" w:cs="Times New Roman"/>
          <w:bCs/>
          <w:sz w:val="28"/>
          <w:szCs w:val="28"/>
        </w:rPr>
        <w:t>05</w:t>
      </w:r>
      <w:r w:rsidRPr="00AF397C">
        <w:rPr>
          <w:rFonts w:ascii="Times New Roman" w:hAnsi="Times New Roman" w:cs="Times New Roman"/>
          <w:bCs/>
          <w:sz w:val="28"/>
          <w:szCs w:val="28"/>
        </w:rPr>
        <w:t>.202</w:t>
      </w:r>
      <w:r w:rsidR="008D194B">
        <w:rPr>
          <w:rFonts w:ascii="Times New Roman" w:hAnsi="Times New Roman" w:cs="Times New Roman"/>
          <w:bCs/>
          <w:sz w:val="28"/>
          <w:szCs w:val="28"/>
        </w:rPr>
        <w:t>3</w:t>
      </w:r>
      <w:r w:rsidRPr="00AF397C">
        <w:rPr>
          <w:rFonts w:ascii="Times New Roman" w:hAnsi="Times New Roman" w:cs="Times New Roman"/>
          <w:bCs/>
          <w:sz w:val="28"/>
          <w:szCs w:val="28"/>
        </w:rPr>
        <w:t xml:space="preserve"> №</w:t>
      </w:r>
      <w:r w:rsidR="00CD453D">
        <w:rPr>
          <w:rFonts w:ascii="Times New Roman" w:hAnsi="Times New Roman" w:cs="Times New Roman"/>
          <w:bCs/>
          <w:sz w:val="28"/>
          <w:szCs w:val="28"/>
        </w:rPr>
        <w:t xml:space="preserve"> </w:t>
      </w:r>
      <w:r w:rsidR="00166C32">
        <w:rPr>
          <w:rFonts w:ascii="Times New Roman" w:hAnsi="Times New Roman" w:cs="Times New Roman"/>
          <w:bCs/>
          <w:sz w:val="28"/>
          <w:szCs w:val="28"/>
        </w:rPr>
        <w:t>117</w:t>
      </w:r>
      <w:r w:rsidR="00CD453D">
        <w:rPr>
          <w:rFonts w:ascii="Times New Roman" w:hAnsi="Times New Roman" w:cs="Times New Roman"/>
          <w:bCs/>
          <w:sz w:val="28"/>
          <w:szCs w:val="28"/>
        </w:rPr>
        <w:t xml:space="preserve"> </w:t>
      </w:r>
    </w:p>
    <w:p w:rsidR="0005403C" w:rsidRPr="00AF397C" w:rsidRDefault="0005403C" w:rsidP="003415A7">
      <w:pPr>
        <w:pStyle w:val="a7"/>
        <w:rPr>
          <w:sz w:val="28"/>
          <w:szCs w:val="28"/>
        </w:rPr>
      </w:pPr>
      <w:r w:rsidRPr="00AF397C">
        <w:rPr>
          <w:sz w:val="28"/>
          <w:szCs w:val="28"/>
        </w:rPr>
        <w:t>пос</w:t>
      </w:r>
      <w:r w:rsidR="00995DB3">
        <w:rPr>
          <w:sz w:val="28"/>
          <w:szCs w:val="28"/>
        </w:rPr>
        <w:t>ёлок</w:t>
      </w:r>
      <w:r w:rsidRPr="00AF397C">
        <w:rPr>
          <w:sz w:val="28"/>
          <w:szCs w:val="28"/>
        </w:rPr>
        <w:t xml:space="preserve"> 1-го отделения</w:t>
      </w:r>
    </w:p>
    <w:p w:rsidR="0005403C" w:rsidRPr="00AF397C" w:rsidRDefault="0005403C" w:rsidP="003415A7">
      <w:pPr>
        <w:pStyle w:val="a7"/>
        <w:rPr>
          <w:sz w:val="28"/>
          <w:szCs w:val="28"/>
        </w:rPr>
      </w:pPr>
      <w:r w:rsidRPr="00AF397C">
        <w:rPr>
          <w:sz w:val="28"/>
          <w:szCs w:val="28"/>
        </w:rPr>
        <w:t>совхоза «Масловский»</w:t>
      </w:r>
    </w:p>
    <w:p w:rsidR="0005403C" w:rsidRPr="00AF397C" w:rsidRDefault="0005403C" w:rsidP="003415A7">
      <w:pPr>
        <w:spacing w:after="0" w:line="240" w:lineRule="auto"/>
        <w:jc w:val="both"/>
        <w:rPr>
          <w:rFonts w:ascii="Times New Roman" w:eastAsia="Calibri" w:hAnsi="Times New Roman" w:cs="Times New Roman"/>
          <w:sz w:val="28"/>
          <w:szCs w:val="28"/>
        </w:rPr>
      </w:pPr>
    </w:p>
    <w:p w:rsidR="007500DD" w:rsidRDefault="007500DD" w:rsidP="003415A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внесении   изменений    в    решение    Совета    народных </w:t>
      </w:r>
    </w:p>
    <w:p w:rsidR="007500DD" w:rsidRDefault="007500DD" w:rsidP="003415A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депутатов Никольского сельского поселения Новоусманского </w:t>
      </w:r>
    </w:p>
    <w:p w:rsidR="007500DD" w:rsidRDefault="007500DD" w:rsidP="003415A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района  Воронежской области от 29.12.2022 </w:t>
      </w:r>
    </w:p>
    <w:p w:rsidR="0005403C" w:rsidRPr="007500DD" w:rsidRDefault="007500DD" w:rsidP="003415A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57 «</w:t>
      </w:r>
      <w:r w:rsidR="0005403C" w:rsidRPr="00AF397C">
        <w:rPr>
          <w:rFonts w:ascii="Times New Roman" w:eastAsia="Calibri" w:hAnsi="Times New Roman" w:cs="Times New Roman"/>
          <w:sz w:val="28"/>
          <w:szCs w:val="28"/>
        </w:rPr>
        <w:t xml:space="preserve">Об     утверждении     </w:t>
      </w:r>
      <w:r w:rsidR="0005403C" w:rsidRPr="00AF397C">
        <w:rPr>
          <w:rFonts w:ascii="Times New Roman" w:hAnsi="Times New Roman" w:cs="Times New Roman"/>
          <w:sz w:val="28"/>
          <w:szCs w:val="28"/>
        </w:rPr>
        <w:t xml:space="preserve">Положения    </w:t>
      </w:r>
      <w:proofErr w:type="gramStart"/>
      <w:r w:rsidR="0005403C" w:rsidRPr="00AF397C">
        <w:rPr>
          <w:rFonts w:ascii="Times New Roman" w:hAnsi="Times New Roman" w:cs="Times New Roman"/>
          <w:sz w:val="28"/>
          <w:szCs w:val="28"/>
        </w:rPr>
        <w:t>о</w:t>
      </w:r>
      <w:proofErr w:type="gramEnd"/>
      <w:r w:rsidR="0005403C" w:rsidRPr="00AF397C">
        <w:rPr>
          <w:rFonts w:ascii="Times New Roman" w:hAnsi="Times New Roman" w:cs="Times New Roman"/>
          <w:sz w:val="28"/>
          <w:szCs w:val="28"/>
        </w:rPr>
        <w:t xml:space="preserve">    муниципальном </w:t>
      </w:r>
    </w:p>
    <w:p w:rsidR="007500DD" w:rsidRDefault="0005403C" w:rsidP="003415A7">
      <w:pPr>
        <w:spacing w:after="0" w:line="240" w:lineRule="auto"/>
        <w:jc w:val="both"/>
        <w:rPr>
          <w:rFonts w:ascii="Times New Roman" w:eastAsia="Calibri" w:hAnsi="Times New Roman" w:cs="Times New Roman"/>
          <w:sz w:val="28"/>
          <w:szCs w:val="28"/>
        </w:rPr>
      </w:pPr>
      <w:r w:rsidRPr="00AF397C">
        <w:rPr>
          <w:rFonts w:ascii="Times New Roman" w:hAnsi="Times New Roman" w:cs="Times New Roman"/>
          <w:sz w:val="28"/>
          <w:szCs w:val="28"/>
        </w:rPr>
        <w:t xml:space="preserve">жилищном  </w:t>
      </w:r>
      <w:proofErr w:type="gramStart"/>
      <w:r w:rsidRPr="00AF397C">
        <w:rPr>
          <w:rFonts w:ascii="Times New Roman" w:hAnsi="Times New Roman" w:cs="Times New Roman"/>
          <w:sz w:val="28"/>
          <w:szCs w:val="28"/>
        </w:rPr>
        <w:t>контроле</w:t>
      </w:r>
      <w:proofErr w:type="gramEnd"/>
      <w:r w:rsidRPr="00AF397C">
        <w:rPr>
          <w:rFonts w:ascii="Times New Roman" w:hAnsi="Times New Roman" w:cs="Times New Roman"/>
          <w:sz w:val="28"/>
          <w:szCs w:val="28"/>
        </w:rPr>
        <w:t xml:space="preserve">  на  территории  Николь</w:t>
      </w:r>
      <w:r w:rsidRPr="00AF397C">
        <w:rPr>
          <w:rFonts w:ascii="Times New Roman" w:eastAsia="Calibri" w:hAnsi="Times New Roman" w:cs="Times New Roman"/>
          <w:sz w:val="28"/>
          <w:szCs w:val="28"/>
        </w:rPr>
        <w:t xml:space="preserve">ского сельского </w:t>
      </w:r>
    </w:p>
    <w:p w:rsidR="007500DD" w:rsidRDefault="0005403C" w:rsidP="003415A7">
      <w:pPr>
        <w:spacing w:after="0" w:line="240" w:lineRule="auto"/>
        <w:jc w:val="both"/>
        <w:rPr>
          <w:rFonts w:ascii="Times New Roman" w:eastAsia="Calibri" w:hAnsi="Times New Roman" w:cs="Times New Roman"/>
          <w:sz w:val="28"/>
          <w:szCs w:val="28"/>
        </w:rPr>
      </w:pPr>
      <w:r w:rsidRPr="00AF397C">
        <w:rPr>
          <w:rFonts w:ascii="Times New Roman" w:eastAsia="Calibri" w:hAnsi="Times New Roman" w:cs="Times New Roman"/>
          <w:sz w:val="28"/>
          <w:szCs w:val="28"/>
        </w:rPr>
        <w:t xml:space="preserve">поселения </w:t>
      </w:r>
      <w:r w:rsidR="007500DD">
        <w:rPr>
          <w:rFonts w:ascii="Times New Roman" w:eastAsia="Calibri" w:hAnsi="Times New Roman" w:cs="Times New Roman"/>
          <w:sz w:val="28"/>
          <w:szCs w:val="28"/>
        </w:rPr>
        <w:t xml:space="preserve">     </w:t>
      </w:r>
      <w:r w:rsidRPr="00AF397C">
        <w:rPr>
          <w:rFonts w:ascii="Times New Roman" w:eastAsia="Calibri" w:hAnsi="Times New Roman" w:cs="Times New Roman"/>
          <w:sz w:val="28"/>
          <w:szCs w:val="28"/>
        </w:rPr>
        <w:t xml:space="preserve">Новоусманского </w:t>
      </w:r>
      <w:r w:rsidR="007500DD">
        <w:rPr>
          <w:rFonts w:ascii="Times New Roman" w:eastAsia="Calibri" w:hAnsi="Times New Roman" w:cs="Times New Roman"/>
          <w:sz w:val="28"/>
          <w:szCs w:val="28"/>
        </w:rPr>
        <w:t xml:space="preserve">      </w:t>
      </w:r>
      <w:r w:rsidRPr="00AF397C">
        <w:rPr>
          <w:rFonts w:ascii="Times New Roman" w:eastAsia="Calibri" w:hAnsi="Times New Roman" w:cs="Times New Roman"/>
          <w:sz w:val="28"/>
          <w:szCs w:val="28"/>
        </w:rPr>
        <w:t xml:space="preserve">муниципального </w:t>
      </w:r>
      <w:r w:rsidR="007500DD">
        <w:rPr>
          <w:rFonts w:ascii="Times New Roman" w:eastAsia="Calibri" w:hAnsi="Times New Roman" w:cs="Times New Roman"/>
          <w:sz w:val="28"/>
          <w:szCs w:val="28"/>
        </w:rPr>
        <w:t xml:space="preserve">      </w:t>
      </w:r>
      <w:r w:rsidRPr="00AF397C">
        <w:rPr>
          <w:rFonts w:ascii="Times New Roman" w:eastAsia="Calibri" w:hAnsi="Times New Roman" w:cs="Times New Roman"/>
          <w:sz w:val="28"/>
          <w:szCs w:val="28"/>
        </w:rPr>
        <w:t xml:space="preserve">района </w:t>
      </w:r>
    </w:p>
    <w:p w:rsidR="0005403C" w:rsidRPr="00AF397C" w:rsidRDefault="0005403C" w:rsidP="003415A7">
      <w:pPr>
        <w:spacing w:after="0" w:line="240" w:lineRule="auto"/>
        <w:jc w:val="both"/>
        <w:rPr>
          <w:rFonts w:ascii="Times New Roman" w:eastAsia="Calibri" w:hAnsi="Times New Roman" w:cs="Times New Roman"/>
          <w:sz w:val="28"/>
          <w:szCs w:val="28"/>
        </w:rPr>
      </w:pPr>
      <w:r w:rsidRPr="00AF397C">
        <w:rPr>
          <w:rFonts w:ascii="Times New Roman" w:eastAsia="Calibri" w:hAnsi="Times New Roman" w:cs="Times New Roman"/>
          <w:sz w:val="28"/>
          <w:szCs w:val="28"/>
        </w:rPr>
        <w:t>Воронежской области</w:t>
      </w:r>
      <w:r w:rsidR="007500DD">
        <w:rPr>
          <w:rFonts w:ascii="Times New Roman" w:eastAsia="Calibri" w:hAnsi="Times New Roman" w:cs="Times New Roman"/>
          <w:sz w:val="28"/>
          <w:szCs w:val="28"/>
        </w:rPr>
        <w:t>»</w:t>
      </w:r>
      <w:r w:rsidRPr="00AF397C">
        <w:rPr>
          <w:rFonts w:ascii="Times New Roman" w:eastAsia="Calibri" w:hAnsi="Times New Roman" w:cs="Times New Roman"/>
          <w:sz w:val="28"/>
          <w:szCs w:val="28"/>
        </w:rPr>
        <w:t xml:space="preserve"> </w:t>
      </w:r>
    </w:p>
    <w:p w:rsidR="0005403C" w:rsidRPr="00AF397C" w:rsidRDefault="0005403C" w:rsidP="003415A7">
      <w:pPr>
        <w:spacing w:after="0" w:line="240" w:lineRule="auto"/>
        <w:jc w:val="both"/>
        <w:rPr>
          <w:rFonts w:ascii="Times New Roman" w:eastAsiaTheme="minorHAnsi" w:hAnsi="Times New Roman" w:cs="Times New Roman"/>
          <w:sz w:val="28"/>
          <w:szCs w:val="28"/>
        </w:rPr>
      </w:pPr>
    </w:p>
    <w:p w:rsidR="0005403C" w:rsidRDefault="0005403C" w:rsidP="003415A7">
      <w:pPr>
        <w:autoSpaceDE w:val="0"/>
        <w:autoSpaceDN w:val="0"/>
        <w:adjustRightInd w:val="0"/>
        <w:spacing w:after="0" w:line="240" w:lineRule="auto"/>
        <w:ind w:firstLine="720"/>
        <w:jc w:val="both"/>
        <w:rPr>
          <w:rFonts w:ascii="Times New Roman" w:hAnsi="Times New Roman" w:cs="Times New Roman"/>
          <w:sz w:val="28"/>
          <w:szCs w:val="28"/>
        </w:rPr>
      </w:pPr>
      <w:r w:rsidRPr="00AF397C">
        <w:rPr>
          <w:rFonts w:ascii="Times New Roman" w:hAnsi="Times New Roman" w:cs="Times New Roman"/>
          <w:sz w:val="28"/>
          <w:szCs w:val="28"/>
        </w:rPr>
        <w:t xml:space="preserve">     В</w:t>
      </w:r>
      <w:r w:rsidR="00995DB3">
        <w:rPr>
          <w:rFonts w:ascii="Times New Roman" w:hAnsi="Times New Roman" w:cs="Times New Roman"/>
          <w:sz w:val="28"/>
          <w:szCs w:val="28"/>
        </w:rPr>
        <w:t xml:space="preserve"> целях приведения в соответствие с действующим законодательством Российской Федерации, руководствуясь </w:t>
      </w:r>
      <w:r w:rsidRPr="00AF397C">
        <w:rPr>
          <w:rFonts w:ascii="Times New Roman" w:hAnsi="Times New Roman" w:cs="Times New Roman"/>
          <w:sz w:val="28"/>
          <w:szCs w:val="28"/>
        </w:rPr>
        <w:t>Федеральн</w:t>
      </w:r>
      <w:r w:rsidR="00995DB3">
        <w:rPr>
          <w:rFonts w:ascii="Times New Roman" w:hAnsi="Times New Roman" w:cs="Times New Roman"/>
          <w:sz w:val="28"/>
          <w:szCs w:val="28"/>
        </w:rPr>
        <w:t>ым</w:t>
      </w:r>
      <w:r w:rsidRPr="00AF397C">
        <w:rPr>
          <w:rFonts w:ascii="Times New Roman" w:hAnsi="Times New Roman" w:cs="Times New Roman"/>
          <w:sz w:val="28"/>
          <w:szCs w:val="28"/>
        </w:rPr>
        <w:t xml:space="preserve"> закон</w:t>
      </w:r>
      <w:r w:rsidR="00995DB3">
        <w:rPr>
          <w:rFonts w:ascii="Times New Roman" w:hAnsi="Times New Roman" w:cs="Times New Roman"/>
          <w:sz w:val="28"/>
          <w:szCs w:val="28"/>
        </w:rPr>
        <w:t>ом</w:t>
      </w:r>
      <w:r w:rsidRPr="00AF397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w:t>
      </w:r>
      <w:r w:rsidR="00995DB3">
        <w:rPr>
          <w:rFonts w:ascii="Times New Roman" w:hAnsi="Times New Roman" w:cs="Times New Roman"/>
          <w:sz w:val="28"/>
          <w:szCs w:val="28"/>
        </w:rPr>
        <w:t>ым</w:t>
      </w:r>
      <w:r w:rsidRPr="00AF397C">
        <w:rPr>
          <w:rFonts w:ascii="Times New Roman" w:hAnsi="Times New Roman" w:cs="Times New Roman"/>
          <w:sz w:val="28"/>
          <w:szCs w:val="28"/>
        </w:rPr>
        <w:t xml:space="preserve"> кодекс</w:t>
      </w:r>
      <w:r w:rsidR="00995DB3">
        <w:rPr>
          <w:rFonts w:ascii="Times New Roman" w:hAnsi="Times New Roman" w:cs="Times New Roman"/>
          <w:sz w:val="28"/>
          <w:szCs w:val="28"/>
        </w:rPr>
        <w:t>ом</w:t>
      </w:r>
      <w:r w:rsidRPr="00AF397C">
        <w:rPr>
          <w:rFonts w:ascii="Times New Roman" w:hAnsi="Times New Roman" w:cs="Times New Roman"/>
          <w:sz w:val="28"/>
          <w:szCs w:val="28"/>
        </w:rPr>
        <w:t xml:space="preserve"> РФ, </w:t>
      </w:r>
      <w:r w:rsidR="00995DB3">
        <w:rPr>
          <w:rFonts w:ascii="Times New Roman" w:hAnsi="Times New Roman" w:cs="Times New Roman"/>
          <w:sz w:val="28"/>
          <w:szCs w:val="28"/>
        </w:rPr>
        <w:t>Федеральным з</w:t>
      </w:r>
      <w:r w:rsidRPr="00AF397C">
        <w:rPr>
          <w:rFonts w:ascii="Times New Roman" w:hAnsi="Times New Roman" w:cs="Times New Roman"/>
          <w:sz w:val="28"/>
          <w:szCs w:val="28"/>
        </w:rPr>
        <w:t>акон</w:t>
      </w:r>
      <w:r w:rsidR="00995DB3">
        <w:rPr>
          <w:rFonts w:ascii="Times New Roman" w:hAnsi="Times New Roman" w:cs="Times New Roman"/>
          <w:sz w:val="28"/>
          <w:szCs w:val="28"/>
        </w:rPr>
        <w:t>ом</w:t>
      </w:r>
      <w:r w:rsidRPr="00AF397C">
        <w:rPr>
          <w:rFonts w:ascii="Times New Roman" w:hAnsi="Times New Roman" w:cs="Times New Roman"/>
          <w:sz w:val="28"/>
          <w:szCs w:val="28"/>
        </w:rPr>
        <w:t xml:space="preserve"> № 131-ФЗ «Об общих принципах организации местного самоуправления», </w:t>
      </w:r>
      <w:r w:rsidR="007500DD">
        <w:rPr>
          <w:rFonts w:ascii="Times New Roman" w:hAnsi="Times New Roman" w:cs="Times New Roman"/>
          <w:sz w:val="28"/>
          <w:szCs w:val="28"/>
        </w:rPr>
        <w:t xml:space="preserve">постановлением Правительства Российской Федерации от 10.03.2023 № 372 «О внесении изменений в некоторые акты </w:t>
      </w:r>
      <w:r w:rsidR="00F80B74">
        <w:rPr>
          <w:rFonts w:ascii="Times New Roman" w:hAnsi="Times New Roman" w:cs="Times New Roman"/>
          <w:sz w:val="28"/>
          <w:szCs w:val="28"/>
        </w:rPr>
        <w:t>Правительства Российской Федерации</w:t>
      </w:r>
      <w:r w:rsidR="00F80B74" w:rsidRPr="00AF397C">
        <w:rPr>
          <w:rFonts w:ascii="Times New Roman" w:hAnsi="Times New Roman" w:cs="Times New Roman"/>
          <w:sz w:val="28"/>
          <w:szCs w:val="28"/>
        </w:rPr>
        <w:t xml:space="preserve"> </w:t>
      </w:r>
      <w:r w:rsidR="00F80B74">
        <w:rPr>
          <w:rFonts w:ascii="Times New Roman" w:hAnsi="Times New Roman" w:cs="Times New Roman"/>
          <w:sz w:val="28"/>
          <w:szCs w:val="28"/>
        </w:rPr>
        <w:t>и признании утратившим силу отдельного положения акта  Правительства Российской Федерации</w:t>
      </w:r>
      <w:r w:rsidR="00A904D5">
        <w:rPr>
          <w:rFonts w:ascii="Times New Roman" w:hAnsi="Times New Roman" w:cs="Times New Roman"/>
          <w:sz w:val="28"/>
          <w:szCs w:val="28"/>
        </w:rPr>
        <w:t>»</w:t>
      </w:r>
      <w:r w:rsidR="00F80B74">
        <w:rPr>
          <w:rFonts w:ascii="Times New Roman" w:hAnsi="Times New Roman" w:cs="Times New Roman"/>
          <w:sz w:val="28"/>
          <w:szCs w:val="28"/>
        </w:rPr>
        <w:t>,</w:t>
      </w:r>
      <w:r w:rsidR="00F80B74" w:rsidRPr="00AF397C">
        <w:rPr>
          <w:rFonts w:ascii="Times New Roman" w:hAnsi="Times New Roman" w:cs="Times New Roman"/>
          <w:sz w:val="28"/>
          <w:szCs w:val="28"/>
        </w:rPr>
        <w:t xml:space="preserve"> </w:t>
      </w:r>
      <w:r w:rsidRPr="00AF397C">
        <w:rPr>
          <w:rFonts w:ascii="Times New Roman" w:hAnsi="Times New Roman" w:cs="Times New Roman"/>
          <w:sz w:val="28"/>
          <w:szCs w:val="28"/>
        </w:rPr>
        <w:t xml:space="preserve">Уставом </w:t>
      </w:r>
      <w:r w:rsidRPr="00AF397C">
        <w:rPr>
          <w:rFonts w:ascii="Times New Roman" w:eastAsia="Calibri" w:hAnsi="Times New Roman" w:cs="Times New Roman"/>
          <w:sz w:val="28"/>
          <w:szCs w:val="28"/>
        </w:rPr>
        <w:t>Никольского сельского поселения</w:t>
      </w:r>
      <w:r w:rsidRPr="00AF397C">
        <w:rPr>
          <w:rFonts w:ascii="Times New Roman" w:hAnsi="Times New Roman" w:cs="Times New Roman"/>
          <w:sz w:val="28"/>
          <w:szCs w:val="28"/>
        </w:rPr>
        <w:t>, Совет народных депутатов Никольского сельского поселения Новоусманского муниципального района Воронежской области</w:t>
      </w:r>
    </w:p>
    <w:p w:rsidR="003415A7" w:rsidRPr="00995DB3" w:rsidRDefault="003415A7" w:rsidP="003415A7">
      <w:pPr>
        <w:autoSpaceDE w:val="0"/>
        <w:autoSpaceDN w:val="0"/>
        <w:adjustRightInd w:val="0"/>
        <w:spacing w:after="0" w:line="240" w:lineRule="auto"/>
        <w:ind w:firstLine="720"/>
        <w:jc w:val="both"/>
        <w:rPr>
          <w:rFonts w:ascii="Times New Roman" w:hAnsi="Times New Roman" w:cs="Times New Roman"/>
          <w:sz w:val="28"/>
          <w:szCs w:val="28"/>
        </w:rPr>
      </w:pPr>
    </w:p>
    <w:p w:rsidR="0005403C" w:rsidRDefault="0005403C" w:rsidP="003415A7">
      <w:pPr>
        <w:autoSpaceDE w:val="0"/>
        <w:autoSpaceDN w:val="0"/>
        <w:adjustRightInd w:val="0"/>
        <w:spacing w:after="0" w:line="240" w:lineRule="auto"/>
        <w:ind w:firstLine="720"/>
        <w:jc w:val="center"/>
        <w:rPr>
          <w:rFonts w:ascii="Times New Roman" w:hAnsi="Times New Roman" w:cs="Times New Roman"/>
          <w:sz w:val="28"/>
          <w:szCs w:val="28"/>
        </w:rPr>
      </w:pPr>
      <w:r w:rsidRPr="00995DB3">
        <w:rPr>
          <w:rFonts w:ascii="Times New Roman" w:hAnsi="Times New Roman" w:cs="Times New Roman"/>
          <w:sz w:val="28"/>
          <w:szCs w:val="28"/>
        </w:rPr>
        <w:t>РЕШИЛ:</w:t>
      </w:r>
    </w:p>
    <w:p w:rsidR="003415A7" w:rsidRPr="00995DB3" w:rsidRDefault="003415A7" w:rsidP="003415A7">
      <w:pPr>
        <w:autoSpaceDE w:val="0"/>
        <w:autoSpaceDN w:val="0"/>
        <w:adjustRightInd w:val="0"/>
        <w:spacing w:after="0" w:line="240" w:lineRule="auto"/>
        <w:ind w:firstLine="720"/>
        <w:jc w:val="center"/>
        <w:rPr>
          <w:rFonts w:ascii="Times New Roman" w:hAnsi="Times New Roman" w:cs="Times New Roman"/>
          <w:sz w:val="28"/>
          <w:szCs w:val="28"/>
        </w:rPr>
      </w:pPr>
    </w:p>
    <w:p w:rsidR="00F80B74" w:rsidRDefault="0005403C" w:rsidP="003415A7">
      <w:pPr>
        <w:spacing w:after="0" w:line="240" w:lineRule="auto"/>
        <w:jc w:val="both"/>
        <w:rPr>
          <w:rFonts w:ascii="Times New Roman" w:eastAsia="Calibri" w:hAnsi="Times New Roman" w:cs="Times New Roman"/>
          <w:sz w:val="28"/>
          <w:szCs w:val="28"/>
        </w:rPr>
      </w:pPr>
      <w:r w:rsidRPr="00995DB3">
        <w:rPr>
          <w:rFonts w:ascii="Times New Roman" w:hAnsi="Times New Roman" w:cs="Times New Roman"/>
          <w:sz w:val="28"/>
          <w:szCs w:val="28"/>
        </w:rPr>
        <w:t xml:space="preserve">     </w:t>
      </w:r>
      <w:r w:rsidR="009F37A8">
        <w:rPr>
          <w:rFonts w:ascii="Times New Roman" w:hAnsi="Times New Roman" w:cs="Times New Roman"/>
          <w:sz w:val="28"/>
          <w:szCs w:val="28"/>
        </w:rPr>
        <w:t xml:space="preserve">     </w:t>
      </w:r>
      <w:r w:rsidRPr="00995DB3">
        <w:rPr>
          <w:rFonts w:ascii="Times New Roman" w:hAnsi="Times New Roman" w:cs="Times New Roman"/>
          <w:sz w:val="28"/>
          <w:szCs w:val="28"/>
        </w:rPr>
        <w:t xml:space="preserve">1. </w:t>
      </w:r>
      <w:r w:rsidR="00F80B74">
        <w:rPr>
          <w:rFonts w:ascii="Times New Roman" w:hAnsi="Times New Roman" w:cs="Times New Roman"/>
          <w:sz w:val="28"/>
          <w:szCs w:val="28"/>
        </w:rPr>
        <w:t xml:space="preserve">Внести в </w:t>
      </w:r>
      <w:r w:rsidRPr="00995DB3">
        <w:rPr>
          <w:rFonts w:ascii="Times New Roman" w:hAnsi="Times New Roman" w:cs="Times New Roman"/>
          <w:sz w:val="28"/>
          <w:szCs w:val="28"/>
        </w:rPr>
        <w:t xml:space="preserve"> </w:t>
      </w:r>
      <w:r w:rsidR="00F80B74">
        <w:rPr>
          <w:rFonts w:ascii="Times New Roman" w:eastAsia="Calibri" w:hAnsi="Times New Roman" w:cs="Times New Roman"/>
          <w:sz w:val="28"/>
          <w:szCs w:val="28"/>
        </w:rPr>
        <w:t>решение    Совета    народных  депутатов Никольского сельского поселения Новоусманского муниципального  района  Воронежской области от 29.12.2022 № 57 «</w:t>
      </w:r>
      <w:r w:rsidR="00F80B74" w:rsidRPr="00AF397C">
        <w:rPr>
          <w:rFonts w:ascii="Times New Roman" w:eastAsia="Calibri" w:hAnsi="Times New Roman" w:cs="Times New Roman"/>
          <w:sz w:val="28"/>
          <w:szCs w:val="28"/>
        </w:rPr>
        <w:t xml:space="preserve">Об утверждении </w:t>
      </w:r>
      <w:r w:rsidR="00F80B74" w:rsidRPr="00AF397C">
        <w:rPr>
          <w:rFonts w:ascii="Times New Roman" w:hAnsi="Times New Roman" w:cs="Times New Roman"/>
          <w:sz w:val="28"/>
          <w:szCs w:val="28"/>
        </w:rPr>
        <w:t>Положения о муниципальном жилищном  контроле на территории Николь</w:t>
      </w:r>
      <w:r w:rsidR="00F80B74" w:rsidRPr="00AF397C">
        <w:rPr>
          <w:rFonts w:ascii="Times New Roman" w:eastAsia="Calibri" w:hAnsi="Times New Roman" w:cs="Times New Roman"/>
          <w:sz w:val="28"/>
          <w:szCs w:val="28"/>
        </w:rPr>
        <w:t xml:space="preserve">ского сельского поселения Новоусманского </w:t>
      </w:r>
      <w:r w:rsidR="00F80B74">
        <w:rPr>
          <w:rFonts w:ascii="Times New Roman" w:eastAsia="Calibri" w:hAnsi="Times New Roman" w:cs="Times New Roman"/>
          <w:sz w:val="28"/>
          <w:szCs w:val="28"/>
        </w:rPr>
        <w:t xml:space="preserve">      </w:t>
      </w:r>
      <w:r w:rsidR="00F80B74" w:rsidRPr="00AF397C">
        <w:rPr>
          <w:rFonts w:ascii="Times New Roman" w:eastAsia="Calibri" w:hAnsi="Times New Roman" w:cs="Times New Roman"/>
          <w:sz w:val="28"/>
          <w:szCs w:val="28"/>
        </w:rPr>
        <w:t>муниципального района Воронежской области</w:t>
      </w:r>
      <w:r w:rsidR="00F80B74">
        <w:rPr>
          <w:rFonts w:ascii="Times New Roman" w:eastAsia="Calibri" w:hAnsi="Times New Roman" w:cs="Times New Roman"/>
          <w:sz w:val="28"/>
          <w:szCs w:val="28"/>
        </w:rPr>
        <w:t>»</w:t>
      </w:r>
      <w:r w:rsidR="00F80B74" w:rsidRPr="00AF397C">
        <w:rPr>
          <w:rFonts w:ascii="Times New Roman" w:eastAsia="Calibri" w:hAnsi="Times New Roman" w:cs="Times New Roman"/>
          <w:sz w:val="28"/>
          <w:szCs w:val="28"/>
        </w:rPr>
        <w:t xml:space="preserve"> </w:t>
      </w:r>
      <w:r w:rsidR="00F80B74">
        <w:rPr>
          <w:rFonts w:ascii="Times New Roman" w:eastAsia="Calibri" w:hAnsi="Times New Roman" w:cs="Times New Roman"/>
          <w:sz w:val="28"/>
          <w:szCs w:val="28"/>
        </w:rPr>
        <w:t>следующие изменения:</w:t>
      </w:r>
    </w:p>
    <w:p w:rsidR="003415A7" w:rsidRPr="003415A7" w:rsidRDefault="003415A7" w:rsidP="003415A7">
      <w:pPr>
        <w:spacing w:after="0" w:line="240" w:lineRule="auto"/>
        <w:jc w:val="both"/>
        <w:rPr>
          <w:rFonts w:ascii="Times New Roman" w:hAnsi="Times New Roman" w:cs="Times New Roman"/>
          <w:bCs/>
          <w:sz w:val="28"/>
          <w:szCs w:val="28"/>
        </w:rPr>
      </w:pPr>
      <w:r w:rsidRPr="003415A7">
        <w:rPr>
          <w:rFonts w:ascii="Times New Roman" w:eastAsia="Calibri" w:hAnsi="Times New Roman" w:cs="Times New Roman"/>
          <w:sz w:val="28"/>
          <w:szCs w:val="28"/>
        </w:rPr>
        <w:t xml:space="preserve">           1.1. </w:t>
      </w:r>
      <w:r w:rsidRPr="003415A7">
        <w:rPr>
          <w:rFonts w:ascii="Times New Roman" w:hAnsi="Times New Roman" w:cs="Times New Roman"/>
          <w:bCs/>
          <w:sz w:val="28"/>
          <w:szCs w:val="28"/>
        </w:rPr>
        <w:t xml:space="preserve">Приложение </w:t>
      </w:r>
      <w:r w:rsidRPr="003415A7">
        <w:rPr>
          <w:rFonts w:ascii="Times New Roman" w:hAnsi="Times New Roman" w:cs="Times New Roman"/>
          <w:bCs/>
          <w:color w:val="FF0000"/>
          <w:sz w:val="28"/>
          <w:szCs w:val="28"/>
        </w:rPr>
        <w:t xml:space="preserve"> </w:t>
      </w:r>
      <w:r w:rsidRPr="003415A7">
        <w:rPr>
          <w:rFonts w:ascii="Times New Roman" w:hAnsi="Times New Roman" w:cs="Times New Roman"/>
          <w:bCs/>
          <w:sz w:val="28"/>
          <w:szCs w:val="28"/>
        </w:rPr>
        <w:t xml:space="preserve"> к решению изложить в новой редакции, согласно приложению.</w:t>
      </w:r>
    </w:p>
    <w:p w:rsidR="00995DB3" w:rsidRPr="00995DB3" w:rsidRDefault="009F37A8" w:rsidP="003415A7">
      <w:pPr>
        <w:spacing w:after="0" w:line="240" w:lineRule="auto"/>
        <w:jc w:val="both"/>
        <w:rPr>
          <w:rFonts w:ascii="Times New Roman" w:hAnsi="Times New Roman"/>
          <w:sz w:val="28"/>
          <w:szCs w:val="28"/>
        </w:rPr>
      </w:pPr>
      <w:r>
        <w:rPr>
          <w:rFonts w:ascii="Times New Roman" w:hAnsi="Times New Roman"/>
          <w:sz w:val="28"/>
          <w:szCs w:val="28"/>
        </w:rPr>
        <w:t xml:space="preserve">            </w:t>
      </w:r>
      <w:r w:rsidR="003415A7">
        <w:rPr>
          <w:rFonts w:ascii="Times New Roman" w:hAnsi="Times New Roman"/>
          <w:sz w:val="28"/>
          <w:szCs w:val="28"/>
        </w:rPr>
        <w:t>2</w:t>
      </w:r>
      <w:r w:rsidR="00995DB3" w:rsidRPr="00995DB3">
        <w:rPr>
          <w:rFonts w:ascii="Times New Roman" w:hAnsi="Times New Roman"/>
          <w:sz w:val="28"/>
          <w:szCs w:val="28"/>
        </w:rPr>
        <w:t xml:space="preserve">.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w:t>
      </w:r>
      <w:r w:rsidR="00995DB3" w:rsidRPr="00995DB3">
        <w:rPr>
          <w:rFonts w:ascii="Times New Roman" w:hAnsi="Times New Roman"/>
          <w:sz w:val="28"/>
          <w:szCs w:val="28"/>
        </w:rPr>
        <w:lastRenderedPageBreak/>
        <w:t>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995DB3" w:rsidRPr="00995DB3">
        <w:rPr>
          <w:rFonts w:ascii="Times New Roman" w:hAnsi="Times New Roman"/>
          <w:color w:val="FF0000"/>
          <w:sz w:val="28"/>
          <w:szCs w:val="28"/>
        </w:rPr>
        <w:t xml:space="preserve"> </w:t>
      </w:r>
      <w:r w:rsidR="00995DB3" w:rsidRPr="00995DB3">
        <w:rPr>
          <w:rFonts w:ascii="Times New Roman" w:hAnsi="Times New Roman"/>
          <w:sz w:val="28"/>
          <w:szCs w:val="28"/>
        </w:rPr>
        <w:t>«Интернет».</w:t>
      </w:r>
    </w:p>
    <w:p w:rsidR="00995DB3" w:rsidRPr="00995DB3" w:rsidRDefault="009F37A8" w:rsidP="003415A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415A7">
        <w:rPr>
          <w:rFonts w:ascii="Times New Roman" w:hAnsi="Times New Roman"/>
          <w:sz w:val="28"/>
          <w:szCs w:val="28"/>
        </w:rPr>
        <w:t>3</w:t>
      </w:r>
      <w:r w:rsidR="00995DB3" w:rsidRPr="00995DB3">
        <w:rPr>
          <w:rFonts w:ascii="Times New Roman" w:hAnsi="Times New Roman"/>
          <w:sz w:val="28"/>
          <w:szCs w:val="28"/>
        </w:rPr>
        <w:t xml:space="preserve">. </w:t>
      </w:r>
      <w:proofErr w:type="gramStart"/>
      <w:r w:rsidR="00995DB3" w:rsidRPr="00995DB3">
        <w:rPr>
          <w:rFonts w:ascii="Times New Roman" w:hAnsi="Times New Roman"/>
          <w:sz w:val="28"/>
          <w:szCs w:val="28"/>
        </w:rPr>
        <w:t>Контроль за</w:t>
      </w:r>
      <w:proofErr w:type="gramEnd"/>
      <w:r w:rsidR="00995DB3" w:rsidRPr="00995DB3">
        <w:rPr>
          <w:rFonts w:ascii="Times New Roman" w:hAnsi="Times New Roman"/>
          <w:sz w:val="28"/>
          <w:szCs w:val="28"/>
        </w:rPr>
        <w:t xml:space="preserve"> исполнением настоящего решения оставляю за собой.</w:t>
      </w:r>
    </w:p>
    <w:p w:rsidR="00995DB3" w:rsidRPr="00995DB3" w:rsidRDefault="00995DB3" w:rsidP="003415A7">
      <w:pPr>
        <w:autoSpaceDE w:val="0"/>
        <w:autoSpaceDN w:val="0"/>
        <w:adjustRightInd w:val="0"/>
        <w:spacing w:after="0" w:line="240" w:lineRule="auto"/>
        <w:jc w:val="both"/>
        <w:rPr>
          <w:rFonts w:ascii="Times New Roman" w:hAnsi="Times New Roman"/>
          <w:sz w:val="28"/>
          <w:szCs w:val="28"/>
        </w:rPr>
      </w:pPr>
    </w:p>
    <w:p w:rsidR="00995DB3" w:rsidRPr="00995DB3" w:rsidRDefault="00995DB3" w:rsidP="003415A7">
      <w:pPr>
        <w:autoSpaceDE w:val="0"/>
        <w:autoSpaceDN w:val="0"/>
        <w:adjustRightInd w:val="0"/>
        <w:spacing w:after="0" w:line="240" w:lineRule="auto"/>
        <w:jc w:val="both"/>
        <w:rPr>
          <w:rFonts w:ascii="Times New Roman" w:hAnsi="Times New Roman"/>
          <w:sz w:val="28"/>
          <w:szCs w:val="28"/>
        </w:rPr>
      </w:pPr>
    </w:p>
    <w:p w:rsidR="00995DB3" w:rsidRPr="00995DB3" w:rsidRDefault="00995DB3" w:rsidP="003415A7">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Глава Никольского сельского поселения</w:t>
      </w:r>
    </w:p>
    <w:p w:rsidR="00995DB3" w:rsidRPr="00995DB3" w:rsidRDefault="00995DB3" w:rsidP="003415A7">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Новоусманского муниципального района</w:t>
      </w:r>
    </w:p>
    <w:p w:rsidR="0005403C" w:rsidRDefault="00995DB3" w:rsidP="003415A7">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 xml:space="preserve">Воронежской области                                                                       </w:t>
      </w:r>
      <w:proofErr w:type="spellStart"/>
      <w:r w:rsidRPr="00995DB3">
        <w:rPr>
          <w:rFonts w:ascii="Times New Roman" w:hAnsi="Times New Roman"/>
          <w:sz w:val="28"/>
          <w:szCs w:val="28"/>
        </w:rPr>
        <w:t>И.В.Мильгунова</w:t>
      </w:r>
      <w:proofErr w:type="spellEnd"/>
    </w:p>
    <w:p w:rsidR="009F37A8" w:rsidRDefault="009F37A8" w:rsidP="003415A7">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3415A7" w:rsidRPr="00995DB3" w:rsidRDefault="003415A7" w:rsidP="00995DB3">
      <w:pPr>
        <w:autoSpaceDE w:val="0"/>
        <w:autoSpaceDN w:val="0"/>
        <w:adjustRightInd w:val="0"/>
        <w:spacing w:after="0" w:line="240" w:lineRule="auto"/>
        <w:jc w:val="both"/>
        <w:rPr>
          <w:rFonts w:ascii="Times New Roman" w:hAnsi="Times New Roman"/>
          <w:sz w:val="28"/>
          <w:szCs w:val="28"/>
        </w:rPr>
      </w:pPr>
    </w:p>
    <w:p w:rsidR="0005403C" w:rsidRDefault="0005403C" w:rsidP="0005403C">
      <w:pPr>
        <w:tabs>
          <w:tab w:val="left" w:pos="3165"/>
          <w:tab w:val="left" w:pos="3299"/>
        </w:tabs>
        <w:spacing w:after="0" w:line="240" w:lineRule="auto"/>
        <w:jc w:val="right"/>
        <w:rPr>
          <w:rFonts w:ascii="Times New Roman" w:eastAsia="Calibri" w:hAnsi="Times New Roman" w:cs="Times New Roman"/>
          <w:sz w:val="26"/>
          <w:szCs w:val="26"/>
        </w:rPr>
      </w:pPr>
    </w:p>
    <w:p w:rsidR="003415A7" w:rsidRPr="00B82BA0" w:rsidRDefault="003415A7" w:rsidP="003415A7">
      <w:pPr>
        <w:tabs>
          <w:tab w:val="left" w:pos="3165"/>
          <w:tab w:val="left" w:pos="3299"/>
        </w:tabs>
        <w:spacing w:after="0" w:line="240" w:lineRule="auto"/>
        <w:jc w:val="right"/>
        <w:rPr>
          <w:rFonts w:ascii="Times New Roman" w:eastAsia="Calibri" w:hAnsi="Times New Roman" w:cs="Times New Roman"/>
          <w:sz w:val="26"/>
          <w:szCs w:val="26"/>
        </w:rPr>
      </w:pPr>
      <w:r w:rsidRPr="00B82BA0">
        <w:rPr>
          <w:rFonts w:ascii="Times New Roman" w:eastAsia="Calibri" w:hAnsi="Times New Roman" w:cs="Times New Roman"/>
          <w:sz w:val="26"/>
          <w:szCs w:val="26"/>
        </w:rPr>
        <w:lastRenderedPageBreak/>
        <w:t>ПРИЛОЖЕНИЕ</w:t>
      </w:r>
    </w:p>
    <w:p w:rsidR="003415A7" w:rsidRDefault="003415A7" w:rsidP="003415A7">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к решению Совета народных депутатов </w:t>
      </w:r>
    </w:p>
    <w:p w:rsidR="003415A7" w:rsidRDefault="003415A7" w:rsidP="003415A7">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Никольского сельского поселения </w:t>
      </w:r>
    </w:p>
    <w:p w:rsidR="003415A7" w:rsidRDefault="003415A7" w:rsidP="003415A7">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Новоусманского муниципального </w:t>
      </w:r>
    </w:p>
    <w:p w:rsidR="003415A7" w:rsidRPr="00AF397C" w:rsidRDefault="003415A7" w:rsidP="003415A7">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района Воронежской области </w:t>
      </w:r>
    </w:p>
    <w:p w:rsidR="003415A7" w:rsidRPr="00AF397C" w:rsidRDefault="003415A7" w:rsidP="003415A7">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от </w:t>
      </w:r>
      <w:r w:rsidR="00166C32">
        <w:rPr>
          <w:rFonts w:ascii="Times New Roman" w:hAnsi="Times New Roman" w:cs="Times New Roman"/>
          <w:sz w:val="26"/>
          <w:szCs w:val="26"/>
        </w:rPr>
        <w:t>31</w:t>
      </w:r>
      <w:r w:rsidRPr="00AF397C">
        <w:rPr>
          <w:rFonts w:ascii="Times New Roman" w:hAnsi="Times New Roman" w:cs="Times New Roman"/>
          <w:sz w:val="26"/>
          <w:szCs w:val="26"/>
        </w:rPr>
        <w:t>.</w:t>
      </w:r>
      <w:r>
        <w:rPr>
          <w:rFonts w:ascii="Times New Roman" w:hAnsi="Times New Roman" w:cs="Times New Roman"/>
          <w:sz w:val="26"/>
          <w:szCs w:val="26"/>
        </w:rPr>
        <w:t>05.2023</w:t>
      </w:r>
      <w:r w:rsidRPr="00AF397C">
        <w:rPr>
          <w:rFonts w:ascii="Times New Roman" w:hAnsi="Times New Roman" w:cs="Times New Roman"/>
          <w:sz w:val="26"/>
          <w:szCs w:val="26"/>
        </w:rPr>
        <w:t xml:space="preserve"> №</w:t>
      </w:r>
      <w:r w:rsidR="00166C32">
        <w:rPr>
          <w:rFonts w:ascii="Times New Roman" w:hAnsi="Times New Roman" w:cs="Times New Roman"/>
          <w:sz w:val="26"/>
          <w:szCs w:val="26"/>
        </w:rPr>
        <w:t xml:space="preserve"> 117</w:t>
      </w:r>
      <w:r w:rsidRPr="00AF397C">
        <w:rPr>
          <w:rFonts w:ascii="Times New Roman" w:hAnsi="Times New Roman" w:cs="Times New Roman"/>
          <w:sz w:val="26"/>
          <w:szCs w:val="26"/>
        </w:rPr>
        <w:t xml:space="preserve"> </w:t>
      </w:r>
    </w:p>
    <w:p w:rsidR="003415A7" w:rsidRDefault="003415A7" w:rsidP="003415A7">
      <w:pPr>
        <w:tabs>
          <w:tab w:val="left" w:pos="3165"/>
          <w:tab w:val="left" w:pos="3299"/>
        </w:tabs>
        <w:spacing w:after="0" w:line="240" w:lineRule="auto"/>
        <w:rPr>
          <w:rFonts w:ascii="Times New Roman" w:eastAsia="Calibri" w:hAnsi="Times New Roman" w:cs="Times New Roman"/>
          <w:sz w:val="26"/>
          <w:szCs w:val="26"/>
        </w:rPr>
      </w:pPr>
    </w:p>
    <w:p w:rsidR="0005403C" w:rsidRPr="00B82BA0" w:rsidRDefault="003415A7" w:rsidP="0005403C">
      <w:pPr>
        <w:tabs>
          <w:tab w:val="left" w:pos="3165"/>
          <w:tab w:val="left" w:pos="3299"/>
        </w:tabs>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0005403C" w:rsidRPr="00B82BA0">
        <w:rPr>
          <w:rFonts w:ascii="Times New Roman" w:eastAsia="Calibri" w:hAnsi="Times New Roman" w:cs="Times New Roman"/>
          <w:sz w:val="26"/>
          <w:szCs w:val="26"/>
        </w:rPr>
        <w:t>ПРИЛОЖЕНИЕ</w:t>
      </w:r>
    </w:p>
    <w:p w:rsidR="0005403C" w:rsidRDefault="0005403C" w:rsidP="0005403C">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к решению Совета народных депутатов </w:t>
      </w:r>
    </w:p>
    <w:p w:rsidR="0005403C" w:rsidRDefault="0005403C" w:rsidP="0005403C">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Никольского сельского поселения </w:t>
      </w:r>
    </w:p>
    <w:p w:rsidR="0005403C" w:rsidRDefault="0005403C" w:rsidP="0005403C">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Новоусманского муниципального </w:t>
      </w:r>
    </w:p>
    <w:p w:rsidR="0005403C" w:rsidRPr="00AF397C" w:rsidRDefault="0005403C" w:rsidP="0005403C">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района Воронежской области </w:t>
      </w:r>
    </w:p>
    <w:p w:rsidR="0005403C" w:rsidRPr="00AF397C" w:rsidRDefault="0005403C" w:rsidP="0005403C">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от </w:t>
      </w:r>
      <w:r w:rsidR="00CD453D">
        <w:rPr>
          <w:rFonts w:ascii="Times New Roman" w:hAnsi="Times New Roman" w:cs="Times New Roman"/>
          <w:sz w:val="26"/>
          <w:szCs w:val="26"/>
        </w:rPr>
        <w:t>29</w:t>
      </w:r>
      <w:r w:rsidRPr="00AF397C">
        <w:rPr>
          <w:rFonts w:ascii="Times New Roman" w:hAnsi="Times New Roman" w:cs="Times New Roman"/>
          <w:sz w:val="26"/>
          <w:szCs w:val="26"/>
        </w:rPr>
        <w:t>.</w:t>
      </w:r>
      <w:r>
        <w:rPr>
          <w:rFonts w:ascii="Times New Roman" w:hAnsi="Times New Roman" w:cs="Times New Roman"/>
          <w:sz w:val="26"/>
          <w:szCs w:val="26"/>
        </w:rPr>
        <w:t>1</w:t>
      </w:r>
      <w:r w:rsidR="009F37A8">
        <w:rPr>
          <w:rFonts w:ascii="Times New Roman" w:hAnsi="Times New Roman" w:cs="Times New Roman"/>
          <w:sz w:val="26"/>
          <w:szCs w:val="26"/>
        </w:rPr>
        <w:t>2</w:t>
      </w:r>
      <w:r>
        <w:rPr>
          <w:rFonts w:ascii="Times New Roman" w:hAnsi="Times New Roman" w:cs="Times New Roman"/>
          <w:sz w:val="26"/>
          <w:szCs w:val="26"/>
        </w:rPr>
        <w:t>.202</w:t>
      </w:r>
      <w:r w:rsidR="009F37A8">
        <w:rPr>
          <w:rFonts w:ascii="Times New Roman" w:hAnsi="Times New Roman" w:cs="Times New Roman"/>
          <w:sz w:val="26"/>
          <w:szCs w:val="26"/>
        </w:rPr>
        <w:t>2</w:t>
      </w:r>
      <w:r w:rsidRPr="00AF397C">
        <w:rPr>
          <w:rFonts w:ascii="Times New Roman" w:hAnsi="Times New Roman" w:cs="Times New Roman"/>
          <w:sz w:val="26"/>
          <w:szCs w:val="26"/>
        </w:rPr>
        <w:t xml:space="preserve"> № </w:t>
      </w:r>
      <w:r w:rsidR="00CD453D">
        <w:rPr>
          <w:rFonts w:ascii="Times New Roman" w:hAnsi="Times New Roman" w:cs="Times New Roman"/>
          <w:sz w:val="26"/>
          <w:szCs w:val="26"/>
        </w:rPr>
        <w:t>5</w:t>
      </w:r>
      <w:r w:rsidR="00A66754">
        <w:rPr>
          <w:rFonts w:ascii="Times New Roman" w:hAnsi="Times New Roman" w:cs="Times New Roman"/>
          <w:sz w:val="26"/>
          <w:szCs w:val="26"/>
        </w:rPr>
        <w:t>7</w:t>
      </w: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Title"/>
        <w:jc w:val="center"/>
        <w:rPr>
          <w:rFonts w:ascii="Times New Roman" w:hAnsi="Times New Roman" w:cs="Times New Roman"/>
          <w:sz w:val="26"/>
          <w:szCs w:val="26"/>
        </w:rPr>
      </w:pPr>
      <w:bookmarkStart w:id="0" w:name="P38"/>
      <w:bookmarkEnd w:id="0"/>
      <w:r>
        <w:rPr>
          <w:rFonts w:ascii="Times New Roman" w:hAnsi="Times New Roman" w:cs="Times New Roman"/>
          <w:sz w:val="26"/>
          <w:szCs w:val="26"/>
        </w:rPr>
        <w:t>ПОЛОЖЕНИЕ</w:t>
      </w:r>
    </w:p>
    <w:p w:rsidR="0005403C" w:rsidRPr="00AD1B5E" w:rsidRDefault="0005403C" w:rsidP="0005403C">
      <w:pPr>
        <w:pStyle w:val="ConsPlusTitle"/>
        <w:jc w:val="center"/>
        <w:rPr>
          <w:rFonts w:ascii="Times New Roman" w:hAnsi="Times New Roman" w:cs="Times New Roman"/>
          <w:sz w:val="26"/>
          <w:szCs w:val="26"/>
        </w:rPr>
      </w:pPr>
      <w:r>
        <w:rPr>
          <w:rFonts w:ascii="Times New Roman" w:hAnsi="Times New Roman" w:cs="Times New Roman"/>
          <w:sz w:val="26"/>
          <w:szCs w:val="26"/>
        </w:rPr>
        <w:t>о муниципальном жилищном  контроле на территории Никольского сельского поселения Новоусманского муниципального района Воронежской области</w:t>
      </w:r>
    </w:p>
    <w:p w:rsidR="0005403C" w:rsidRDefault="0005403C" w:rsidP="0005403C">
      <w:pPr>
        <w:pStyle w:val="ConsPlusNormal"/>
        <w:jc w:val="both"/>
        <w:rPr>
          <w:rFonts w:ascii="Times New Roman" w:hAnsi="Times New Roman" w:cs="Times New Roman"/>
          <w:sz w:val="26"/>
          <w:szCs w:val="26"/>
        </w:rPr>
      </w:pPr>
    </w:p>
    <w:p w:rsidR="0005403C" w:rsidRPr="00215CE3"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1. Общие положения</w:t>
      </w:r>
    </w:p>
    <w:p w:rsidR="0005403C" w:rsidRDefault="0005403C" w:rsidP="0005403C">
      <w:pPr>
        <w:pStyle w:val="ConsPlusTitle"/>
        <w:jc w:val="both"/>
        <w:rPr>
          <w:rFonts w:ascii="Times New Roman" w:hAnsi="Times New Roman" w:cs="Times New Roman"/>
          <w:i/>
          <w:sz w:val="26"/>
          <w:szCs w:val="26"/>
        </w:rPr>
      </w:pPr>
      <w:r>
        <w:rPr>
          <w:rFonts w:ascii="Times New Roman" w:hAnsi="Times New Roman" w:cs="Times New Roman"/>
          <w:b w:val="0"/>
          <w:sz w:val="26"/>
          <w:szCs w:val="26"/>
        </w:rPr>
        <w:t xml:space="preserve">     1.1. Настоящее Положение о муниципальном жилищном  контроле на территории Никольского сельского поселения Новоусманского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в сфере  соблюдения жилищного законодательства  на территории Никольского сельского поселения  (далее </w:t>
      </w:r>
      <w:proofErr w:type="gramStart"/>
      <w:r>
        <w:rPr>
          <w:rFonts w:ascii="Times New Roman" w:hAnsi="Times New Roman" w:cs="Times New Roman"/>
          <w:b w:val="0"/>
          <w:sz w:val="26"/>
          <w:szCs w:val="26"/>
        </w:rPr>
        <w:t>–м</w:t>
      </w:r>
      <w:proofErr w:type="gramEnd"/>
      <w:r>
        <w:rPr>
          <w:rFonts w:ascii="Times New Roman" w:hAnsi="Times New Roman" w:cs="Times New Roman"/>
          <w:b w:val="0"/>
          <w:sz w:val="26"/>
          <w:szCs w:val="26"/>
        </w:rPr>
        <w:t>униципальный контроль).</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1.2. Муниципальный контроль осуществляется в целях обеспечения соблюдения </w:t>
      </w:r>
      <w:r>
        <w:rPr>
          <w:rFonts w:ascii="Times New Roman" w:hAnsi="Times New Roman" w:cs="Times New Roman"/>
          <w:color w:val="000000"/>
          <w:sz w:val="26"/>
          <w:szCs w:val="26"/>
          <w:shd w:val="clear" w:color="auto" w:fill="FFFFFF"/>
        </w:rPr>
        <w:t>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05403C" w:rsidRDefault="0005403C" w:rsidP="0005403C">
      <w:pPr>
        <w:pStyle w:val="ConsPlusNormal"/>
        <w:jc w:val="both"/>
        <w:rPr>
          <w:rFonts w:ascii="Times New Roman" w:hAnsi="Times New Roman" w:cs="Times New Roman"/>
          <w:i/>
          <w:sz w:val="26"/>
          <w:szCs w:val="26"/>
        </w:rPr>
      </w:pPr>
      <w:bookmarkStart w:id="1" w:name="P44"/>
      <w:bookmarkEnd w:id="1"/>
      <w:r>
        <w:rPr>
          <w:rFonts w:ascii="Times New Roman" w:hAnsi="Times New Roman" w:cs="Times New Roman"/>
          <w:sz w:val="26"/>
          <w:szCs w:val="26"/>
        </w:rPr>
        <w:t xml:space="preserve">     1.3. Муниципальный контроль осуществляется администрацией Никольского сельского поселения  (далее – контрольный (надзорный) орган).</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Должностными лицами, уполномоченными на осуществление муниципального контроля являются</w:t>
      </w:r>
      <w:proofErr w:type="gramEnd"/>
      <w:r>
        <w:rPr>
          <w:rFonts w:ascii="Times New Roman" w:hAnsi="Times New Roman" w:cs="Times New Roman"/>
          <w:sz w:val="26"/>
          <w:szCs w:val="26"/>
        </w:rPr>
        <w:t xml:space="preserve">: </w:t>
      </w:r>
    </w:p>
    <w:p w:rsidR="0005403C" w:rsidRPr="007E4D98" w:rsidRDefault="0005403C" w:rsidP="0005403C">
      <w:pPr>
        <w:pStyle w:val="ConsPlusNormal"/>
        <w:jc w:val="both"/>
        <w:rPr>
          <w:rFonts w:ascii="Times New Roman" w:hAnsi="Times New Roman" w:cs="Times New Roman"/>
          <w:sz w:val="26"/>
          <w:szCs w:val="26"/>
        </w:rPr>
      </w:pPr>
      <w:r w:rsidRPr="007E4D98">
        <w:rPr>
          <w:rFonts w:ascii="Times New Roman" w:hAnsi="Times New Roman" w:cs="Times New Roman"/>
          <w:i/>
          <w:sz w:val="26"/>
          <w:szCs w:val="26"/>
        </w:rPr>
        <w:t xml:space="preserve">- </w:t>
      </w:r>
      <w:r w:rsidRPr="007E4D98">
        <w:rPr>
          <w:rFonts w:ascii="Times New Roman" w:hAnsi="Times New Roman" w:cs="Times New Roman"/>
          <w:sz w:val="26"/>
          <w:szCs w:val="26"/>
        </w:rPr>
        <w:t>Глава Никольского сельского поселения;</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заместитель главы администрации Никольского сельского поселения;</w:t>
      </w:r>
    </w:p>
    <w:p w:rsidR="0005403C" w:rsidRDefault="0005403C" w:rsidP="0005403C">
      <w:pPr>
        <w:pStyle w:val="ConsPlusNormal"/>
        <w:jc w:val="both"/>
        <w:rPr>
          <w:rFonts w:ascii="Times New Roman" w:hAnsi="Times New Roman" w:cs="Times New Roman"/>
          <w:i/>
          <w:sz w:val="26"/>
          <w:szCs w:val="26"/>
        </w:rPr>
      </w:pPr>
      <w:r>
        <w:rPr>
          <w:rFonts w:ascii="Times New Roman" w:hAnsi="Times New Roman" w:cs="Times New Roman"/>
          <w:sz w:val="26"/>
          <w:szCs w:val="26"/>
        </w:rPr>
        <w:t>- специалист администрации Никольского сельского поселения.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05403C" w:rsidRPr="007E4D98" w:rsidRDefault="0005403C" w:rsidP="0005403C">
      <w:pPr>
        <w:pStyle w:val="ConsPlusNormal"/>
        <w:jc w:val="both"/>
        <w:rPr>
          <w:rFonts w:ascii="Times New Roman" w:hAnsi="Times New Roman" w:cs="Times New Roman"/>
          <w:sz w:val="26"/>
          <w:szCs w:val="26"/>
        </w:rPr>
      </w:pPr>
      <w:r w:rsidRPr="007E4D98">
        <w:rPr>
          <w:rFonts w:ascii="Times New Roman" w:hAnsi="Times New Roman" w:cs="Times New Roman"/>
          <w:i/>
          <w:sz w:val="26"/>
          <w:szCs w:val="26"/>
        </w:rPr>
        <w:t xml:space="preserve">-  </w:t>
      </w:r>
      <w:r w:rsidRPr="007E4D98">
        <w:rPr>
          <w:rFonts w:ascii="Times New Roman" w:hAnsi="Times New Roman" w:cs="Times New Roman"/>
          <w:sz w:val="26"/>
          <w:szCs w:val="26"/>
        </w:rPr>
        <w:t>Глава Никольского сельского поселения;</w:t>
      </w:r>
    </w:p>
    <w:p w:rsidR="0005403C" w:rsidRDefault="0005403C" w:rsidP="0005403C">
      <w:pPr>
        <w:pStyle w:val="ConsPlusNormal"/>
        <w:jc w:val="both"/>
        <w:rPr>
          <w:rFonts w:ascii="Times New Roman" w:hAnsi="Times New Roman" w:cs="Times New Roman"/>
          <w:i/>
          <w:sz w:val="26"/>
          <w:szCs w:val="26"/>
        </w:rPr>
      </w:pPr>
      <w:r>
        <w:rPr>
          <w:rFonts w:ascii="Times New Roman" w:hAnsi="Times New Roman" w:cs="Times New Roman"/>
          <w:sz w:val="26"/>
          <w:szCs w:val="26"/>
        </w:rPr>
        <w:t>- заместитель главы администрации Никольского сельского поселения</w:t>
      </w:r>
      <w:r>
        <w:rPr>
          <w:rFonts w:ascii="Times New Roman" w:hAnsi="Times New Roman" w:cs="Times New Roman"/>
          <w:i/>
          <w:sz w:val="26"/>
          <w:szCs w:val="26"/>
        </w:rPr>
        <w:t>;</w:t>
      </w:r>
    </w:p>
    <w:p w:rsidR="0005403C" w:rsidRDefault="0005403C" w:rsidP="0005403C">
      <w:pPr>
        <w:pStyle w:val="ConsPlusNormal"/>
        <w:jc w:val="both"/>
        <w:rPr>
          <w:rFonts w:ascii="Times New Roman" w:hAnsi="Times New Roman" w:cs="Times New Roman"/>
          <w:i/>
          <w:sz w:val="26"/>
          <w:szCs w:val="26"/>
        </w:rPr>
      </w:pPr>
      <w:r>
        <w:rPr>
          <w:rFonts w:ascii="Times New Roman" w:hAnsi="Times New Roman" w:cs="Times New Roman"/>
          <w:sz w:val="26"/>
          <w:szCs w:val="26"/>
        </w:rPr>
        <w:t xml:space="preserve">     1.4. </w:t>
      </w:r>
      <w:proofErr w:type="gramStart"/>
      <w:r>
        <w:rPr>
          <w:rFonts w:ascii="Times New Roman" w:hAnsi="Times New Roman" w:cs="Times New Roman"/>
          <w:sz w:val="26"/>
          <w:szCs w:val="26"/>
        </w:rPr>
        <w:t xml:space="preserve">К отношениям, связанным с осуществлением муниципального контроля применяются положения Федерального </w:t>
      </w:r>
      <w:hyperlink r:id="rId7" w:history="1">
        <w:r>
          <w:rPr>
            <w:rStyle w:val="a3"/>
            <w:rFonts w:ascii="Times New Roman" w:hAnsi="Times New Roman" w:cs="Times New Roman"/>
            <w:color w:val="auto"/>
            <w:sz w:val="26"/>
            <w:szCs w:val="26"/>
            <w:u w:val="none"/>
          </w:rPr>
          <w:t>закона</w:t>
        </w:r>
      </w:hyperlink>
      <w:r>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Жилищный Кодекс российской Федерации, Федерального </w:t>
      </w:r>
      <w:hyperlink r:id="rId8" w:history="1">
        <w:r>
          <w:rPr>
            <w:rStyle w:val="a3"/>
            <w:rFonts w:ascii="Times New Roman" w:hAnsi="Times New Roman" w:cs="Times New Roman"/>
            <w:color w:val="auto"/>
            <w:sz w:val="26"/>
            <w:szCs w:val="26"/>
            <w:u w:val="none"/>
          </w:rPr>
          <w:t>закона</w:t>
        </w:r>
      </w:hyperlink>
      <w:r>
        <w:t xml:space="preserve"> </w:t>
      </w:r>
      <w:r>
        <w:rPr>
          <w:rFonts w:ascii="Times New Roman" w:hAnsi="Times New Roman" w:cs="Times New Roman"/>
          <w:sz w:val="26"/>
          <w:szCs w:val="26"/>
        </w:rPr>
        <w:t>от 06.10.2003 № 131-ФЗ «Об общих принципах организации местного самоуправления в Российской Федерации»</w:t>
      </w:r>
      <w:r>
        <w:rPr>
          <w:rFonts w:ascii="Times New Roman" w:hAnsi="Times New Roman" w:cs="Times New Roman"/>
          <w:i/>
          <w:sz w:val="26"/>
          <w:szCs w:val="26"/>
        </w:rPr>
        <w:t>.</w:t>
      </w:r>
      <w:proofErr w:type="gramEnd"/>
      <w:r>
        <w:rPr>
          <w:rFonts w:ascii="Times New Roman" w:hAnsi="Times New Roman" w:cs="Times New Roman"/>
          <w:i/>
          <w:sz w:val="26"/>
          <w:szCs w:val="26"/>
        </w:rPr>
        <w:t xml:space="preserve"> </w:t>
      </w:r>
      <w:proofErr w:type="gramStart"/>
      <w:r>
        <w:rPr>
          <w:rFonts w:ascii="Times New Roman" w:hAnsi="Times New Roman" w:cs="Times New Roman"/>
          <w:color w:val="000000"/>
          <w:sz w:val="26"/>
          <w:szCs w:val="26"/>
          <w:shd w:val="clear" w:color="auto" w:fill="FFFFFF"/>
        </w:rPr>
        <w:t xml:space="preserve">К отношениям, связанным с осуществлением муниципального контроля, организацией и проведением </w:t>
      </w:r>
      <w:r>
        <w:rPr>
          <w:rFonts w:ascii="Times New Roman" w:hAnsi="Times New Roman" w:cs="Times New Roman"/>
          <w:color w:val="000000"/>
          <w:sz w:val="26"/>
          <w:szCs w:val="26"/>
          <w:shd w:val="clear" w:color="auto" w:fill="FFFFFF"/>
        </w:rPr>
        <w:lastRenderedPageBreak/>
        <w:t>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ст</w:t>
      </w:r>
      <w:proofErr w:type="gramEnd"/>
      <w:r>
        <w:rPr>
          <w:rFonts w:ascii="Times New Roman" w:hAnsi="Times New Roman" w:cs="Times New Roman"/>
          <w:color w:val="000000"/>
          <w:sz w:val="26"/>
          <w:szCs w:val="26"/>
          <w:shd w:val="clear" w:color="auto" w:fill="FFFFFF"/>
        </w:rPr>
        <w:t xml:space="preserve">.20 ЖК РФ. </w:t>
      </w:r>
    </w:p>
    <w:p w:rsidR="0005403C" w:rsidRDefault="0005403C" w:rsidP="0005403C">
      <w:pPr>
        <w:pStyle w:val="ConsPlusNormal"/>
        <w:jc w:val="both"/>
        <w:rPr>
          <w:rFonts w:ascii="Times New Roman" w:hAnsi="Times New Roman" w:cs="Times New Roman"/>
          <w:sz w:val="26"/>
          <w:szCs w:val="26"/>
        </w:rPr>
      </w:pPr>
      <w:bookmarkStart w:id="2" w:name="P47"/>
      <w:bookmarkEnd w:id="2"/>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2. Предмет муниципального жилищного  контроля</w:t>
      </w:r>
    </w:p>
    <w:p w:rsidR="0005403C" w:rsidRDefault="0005403C" w:rsidP="0005403C">
      <w:pPr>
        <w:pStyle w:val="ConsPlusNormal"/>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t xml:space="preserve">     2.1. Предметом муниципального жилищного контроля является соблюдение </w:t>
      </w:r>
      <w:r>
        <w:rPr>
          <w:rFonts w:ascii="Times New Roman" w:hAnsi="Times New Roman" w:cs="Times New Roman"/>
          <w:color w:val="000000"/>
          <w:sz w:val="26"/>
          <w:szCs w:val="26"/>
          <w:shd w:val="clear" w:color="auto" w:fill="FFFFFF"/>
        </w:rPr>
        <w:t>юридическими лицами, индивидуальными предпринимателями и гражданами обязательных требований в отношении муниципального жилищного фонда:</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gramStart"/>
      <w:r>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 требований к формированию фондов капитального ремонта;</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4) требований к предоставлению коммунальных услуг собственникам и пользователям помещений в многоквартирных домах и жилых домов;</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6) правил содержания общего имущества в многоквартирном доме и правил изменения размера платы за содержание жилого помещения;</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9) требований к порядку размещения </w:t>
      </w:r>
      <w:proofErr w:type="spellStart"/>
      <w:r>
        <w:rPr>
          <w:rFonts w:ascii="Times New Roman" w:hAnsi="Times New Roman" w:cs="Times New Roman"/>
          <w:color w:val="000000"/>
          <w:sz w:val="26"/>
          <w:szCs w:val="26"/>
        </w:rPr>
        <w:t>ресурсоснабжающими</w:t>
      </w:r>
      <w:proofErr w:type="spellEnd"/>
      <w:r>
        <w:rPr>
          <w:rFonts w:ascii="Times New Roman" w:hAnsi="Times New Roman"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10) требований к обеспечению доступности для инвалидов помещений в многоквартирных домах;</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11) требований к предоставлению жилых помещений в наемных домах социального использования.</w:t>
      </w: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3. Объекты муниципального контроля </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3.1. Объектами муниципального контроля являются:</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Pr>
          <w:rFonts w:ascii="Times New Roman" w:hAnsi="Times New Roman" w:cs="Times New Roman"/>
          <w:color w:val="000000"/>
          <w:sz w:val="26"/>
          <w:szCs w:val="26"/>
        </w:rPr>
        <w:t xml:space="preserve">в том числе предъявляемые к </w:t>
      </w:r>
      <w:r>
        <w:rPr>
          <w:rFonts w:ascii="Times New Roman" w:hAnsi="Times New Roman" w:cs="Times New Roman"/>
          <w:color w:val="000000"/>
          <w:sz w:val="26"/>
          <w:szCs w:val="26"/>
        </w:rPr>
        <w:lastRenderedPageBreak/>
        <w:t xml:space="preserve">контролируемым лицам, осуществляющим деятельность, действия (бездействие), указанные </w:t>
      </w:r>
      <w:bookmarkEnd w:id="3"/>
      <w:r>
        <w:rPr>
          <w:rFonts w:ascii="Times New Roman" w:hAnsi="Times New Roman" w:cs="Times New Roman"/>
          <w:color w:val="000000"/>
          <w:sz w:val="26"/>
          <w:szCs w:val="26"/>
        </w:rPr>
        <w:t>в подпунктах 1 – 11 пункта 2 настоящего Положения;</w:t>
      </w:r>
      <w:bookmarkEnd w:id="4"/>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11пункта 2 настоящего Положения;</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5 настоящего Положения.</w:t>
      </w:r>
    </w:p>
    <w:p w:rsidR="0005403C" w:rsidRDefault="0005403C" w:rsidP="0005403C">
      <w:pPr>
        <w:pStyle w:val="ConsPlusNormal"/>
        <w:jc w:val="both"/>
        <w:rPr>
          <w:rFonts w:ascii="Times New Roman" w:hAnsi="Times New Roman" w:cs="Times New Roman"/>
          <w:i/>
          <w:sz w:val="26"/>
          <w:szCs w:val="26"/>
        </w:rPr>
      </w:pP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4. Управление рисками причинения вреда (ущерба) </w:t>
      </w:r>
      <w:proofErr w:type="gramStart"/>
      <w:r>
        <w:rPr>
          <w:rFonts w:ascii="Times New Roman" w:hAnsi="Times New Roman" w:cs="Times New Roman"/>
          <w:b/>
          <w:sz w:val="26"/>
          <w:szCs w:val="26"/>
        </w:rPr>
        <w:t>охраняемым</w:t>
      </w:r>
      <w:proofErr w:type="gramEnd"/>
      <w:r>
        <w:rPr>
          <w:rFonts w:ascii="Times New Roman" w:hAnsi="Times New Roman" w:cs="Times New Roman"/>
          <w:b/>
          <w:sz w:val="26"/>
          <w:szCs w:val="26"/>
        </w:rPr>
        <w:t xml:space="preserve"> </w:t>
      </w: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законом ценностям при осуществлении муниципального контроля</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4.1. При осуществлении жилищного муниципального контроля не применяется система оценки и управления рисками. </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4.2.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осуществляет муниципальный контроль  посредством проведения:</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а) профилактических мероприятий;</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б)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мероприятий, проводимых с взаимодействием с контролируемым лицом и без взаимодействия с контролируемым лицом.</w:t>
      </w:r>
    </w:p>
    <w:p w:rsidR="0005403C" w:rsidRDefault="0005403C" w:rsidP="0005403C">
      <w:pPr>
        <w:pStyle w:val="ConsPlusNormal"/>
        <w:jc w:val="both"/>
        <w:rPr>
          <w:rFonts w:ascii="Times New Roman" w:hAnsi="Times New Roman" w:cs="Times New Roman"/>
          <w:sz w:val="26"/>
          <w:szCs w:val="26"/>
        </w:rPr>
      </w:pPr>
      <w:bookmarkStart w:id="5" w:name="Par1"/>
      <w:bookmarkEnd w:id="5"/>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5. Профилактика рисков причинения вреда (ущерба) </w:t>
      </w: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охраняемым законом ценностям</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5.1.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Утвержденная программа профилактики рисков причинения вреда (ущерба) размещается на официальном сайте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в сети «Интернет».</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Профилактические мероприятия, предусмотренные программой профилактики рисков причинения вреда, обязательны для проведения контрольны</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надзорным) органом.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может проводить профилактические мероприятия, не предусмотренные программой профилактики рисков причинения вреда (ущерба).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либо иному должностному лицу контрольного(надзорного) органа, уполномоченному на принятие решений о проведении контрольных(надзорных) мероприятий, для принятия решения об их проведении.</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 xml:space="preserve">     5.4. При осуществлении муниципального контроля могут проводиться следующие виды профилактических мероприятий:</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а) информирование;</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б) объявление предостережений;</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в) консультирование;</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г) профилактический визит.</w:t>
      </w:r>
    </w:p>
    <w:p w:rsidR="0005403C" w:rsidRDefault="0005403C" w:rsidP="0005403C">
      <w:pPr>
        <w:pStyle w:val="ConsPlusNormal"/>
        <w:jc w:val="center"/>
        <w:rPr>
          <w:rFonts w:ascii="Times New Roman" w:hAnsi="Times New Roman" w:cs="Times New Roman"/>
          <w:sz w:val="26"/>
          <w:szCs w:val="26"/>
        </w:rPr>
      </w:pP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6. Информирование</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6.1. Информирование осуществляется посредством размещения соответствующих сведений на официальном сайте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На официальном сайте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center"/>
        <w:rPr>
          <w:rFonts w:ascii="Times New Roman" w:hAnsi="Times New Roman" w:cs="Times New Roman"/>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 Объявление предостережения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7.1. Предостережение о недопустимости нарушения обязательных требований объявляется контролируемому лицу в случае наличия у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05403C" w:rsidRPr="00A97E33" w:rsidRDefault="0005403C" w:rsidP="0005403C">
      <w:pPr>
        <w:autoSpaceDE w:val="0"/>
        <w:autoSpaceDN w:val="0"/>
        <w:adjustRightInd w:val="0"/>
        <w:spacing w:after="0" w:line="240" w:lineRule="auto"/>
        <w:jc w:val="both"/>
        <w:rPr>
          <w:rFonts w:ascii="Times New Roman" w:hAnsi="Times New Roman" w:cs="Times New Roman"/>
          <w:b/>
          <w:color w:val="000000"/>
          <w:sz w:val="26"/>
          <w:szCs w:val="26"/>
          <w:shd w:val="clear" w:color="auto" w:fill="FFFFFF"/>
        </w:rPr>
      </w:pPr>
      <w:r>
        <w:rPr>
          <w:rFonts w:ascii="Times New Roman" w:hAnsi="Times New Roman" w:cs="Times New Roman"/>
          <w:sz w:val="26"/>
          <w:szCs w:val="26"/>
        </w:rPr>
        <w:t xml:space="preserve">     7.2.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15рабочих дней со дня получения им предостережения. </w:t>
      </w:r>
      <w:r>
        <w:rPr>
          <w:rFonts w:ascii="Times New Roman" w:hAnsi="Times New Roman" w:cs="Times New Roman"/>
          <w:color w:val="000000"/>
          <w:sz w:val="26"/>
          <w:szCs w:val="26"/>
          <w:shd w:val="clear" w:color="auto" w:fill="FFFFFF"/>
        </w:rPr>
        <w:t xml:space="preserve">Меры стимулирования добросовестности и </w:t>
      </w:r>
      <w:proofErr w:type="spellStart"/>
      <w:r>
        <w:rPr>
          <w:rFonts w:ascii="Times New Roman" w:hAnsi="Times New Roman" w:cs="Times New Roman"/>
          <w:color w:val="000000"/>
          <w:sz w:val="26"/>
          <w:szCs w:val="26"/>
          <w:shd w:val="clear" w:color="auto" w:fill="FFFFFF"/>
        </w:rPr>
        <w:t>самообследование</w:t>
      </w:r>
      <w:proofErr w:type="spellEnd"/>
      <w:r>
        <w:rPr>
          <w:rFonts w:ascii="Times New Roman" w:hAnsi="Times New Roman" w:cs="Times New Roman"/>
          <w:color w:val="000000"/>
          <w:sz w:val="26"/>
          <w:szCs w:val="26"/>
          <w:shd w:val="clear" w:color="auto" w:fill="FFFFFF"/>
        </w:rPr>
        <w:t xml:space="preserve"> в качестве профилактических мероприятий Положением не установлены.</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7.3. Возражение должно содержать:</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наименование контрольного (надзорного) органа, в который направляется возражение;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дату и номер предостережения;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доводы, на основании которых контролируемое лицо </w:t>
      </w:r>
      <w:proofErr w:type="gramStart"/>
      <w:r>
        <w:rPr>
          <w:rFonts w:ascii="Times New Roman" w:hAnsi="Times New Roman" w:cs="Times New Roman"/>
          <w:sz w:val="26"/>
          <w:szCs w:val="26"/>
        </w:rPr>
        <w:t>не согласно</w:t>
      </w:r>
      <w:proofErr w:type="gramEnd"/>
      <w:r>
        <w:rPr>
          <w:rFonts w:ascii="Times New Roman" w:hAnsi="Times New Roman" w:cs="Times New Roman"/>
          <w:sz w:val="26"/>
          <w:szCs w:val="26"/>
        </w:rPr>
        <w:t xml:space="preserve"> с объявленным предостережением;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дату получения предостережения контролируемым лицом;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 личную подпись и дату.</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7.4. По результатам рассмотрения возражения должностное лицо, рассмотревшее возражение, принимает одно из следующих решений: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а) удовлетворяет возражение в форме отмены объявленного предостережения;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б) отказывает в удовлетворении возражения.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осуществляет учет объявленных им предостережений о недопустимости нарушения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 Консультирование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8.1. Консультирование контролируемых лиц осуществляется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в случае обращения по вопросам, связанным с организацией и осуществлением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bookmarkStart w:id="6" w:name="P160"/>
      <w:bookmarkEnd w:id="6"/>
      <w:r>
        <w:rPr>
          <w:rFonts w:ascii="Times New Roman" w:hAnsi="Times New Roman" w:cs="Times New Roman"/>
          <w:sz w:val="26"/>
          <w:szCs w:val="26"/>
        </w:rPr>
        <w:t xml:space="preserve">     Консультирование осуществляется без взимания платы.</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8.2. Консультирование может осуществляться уполномоченными должностными лицами по телефону, посредством </w:t>
      </w:r>
      <w:proofErr w:type="spellStart"/>
      <w:r>
        <w:rPr>
          <w:rFonts w:ascii="Times New Roman" w:hAnsi="Times New Roman" w:cs="Times New Roman"/>
          <w:sz w:val="26"/>
          <w:szCs w:val="26"/>
        </w:rPr>
        <w:t>видео-конференц-связи</w:t>
      </w:r>
      <w:proofErr w:type="spellEnd"/>
      <w:r>
        <w:rPr>
          <w:rFonts w:ascii="Times New Roman" w:hAnsi="Times New Roman" w:cs="Times New Roman"/>
          <w:sz w:val="26"/>
          <w:szCs w:val="26"/>
        </w:rPr>
        <w:t>, на личном приеме либо в ходе проведения профилактического мероприятия, контрольного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Консультирование, в том числе письменное, осуществляется по следующим вопросам: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разъяснение положений нормативных правовых актов, регламентирующих порядок осуществления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порядок обжалования решений и действий (бездействия) должностных лиц.</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8.3.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 Профилактический визит</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9.1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6"/>
          <w:szCs w:val="26"/>
        </w:rPr>
        <w:t>видео-конференц-связи</w:t>
      </w:r>
      <w:proofErr w:type="spellEnd"/>
      <w:r>
        <w:rPr>
          <w:rFonts w:ascii="Times New Roman" w:hAnsi="Times New Roman" w:cs="Times New Roman"/>
          <w:sz w:val="26"/>
          <w:szCs w:val="26"/>
        </w:rPr>
        <w:t>.</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мероприятий, исходя из отнесения объектов контроля к соответствующей категории риска.</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9.2.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 xml:space="preserve">     9.3.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Уведомление о проведении обязательного профилактического визита составляется в письменной форме.</w:t>
      </w:r>
    </w:p>
    <w:p w:rsidR="0005403C" w:rsidRPr="003415A7"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Уведомление о проведении обязательного профилактического визита направляется в адрес контролируемого лица в порядке, установленном </w:t>
      </w:r>
      <w:hyperlink r:id="rId9" w:history="1">
        <w:r>
          <w:rPr>
            <w:rStyle w:val="a3"/>
            <w:rFonts w:ascii="Times New Roman" w:hAnsi="Times New Roman" w:cs="Times New Roman"/>
            <w:color w:val="auto"/>
            <w:sz w:val="26"/>
            <w:szCs w:val="26"/>
            <w:u w:val="none"/>
          </w:rPr>
          <w:t>частью 4 статьи 21</w:t>
        </w:r>
      </w:hyperlink>
      <w:r>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w:t>
      </w:r>
      <w:r w:rsidRPr="003415A7">
        <w:rPr>
          <w:rFonts w:ascii="Times New Roman" w:hAnsi="Times New Roman" w:cs="Times New Roman"/>
          <w:sz w:val="26"/>
          <w:szCs w:val="26"/>
        </w:rPr>
        <w:t>Федерации».</w:t>
      </w:r>
    </w:p>
    <w:p w:rsidR="0005403C" w:rsidRPr="003415A7" w:rsidRDefault="0005403C" w:rsidP="0005403C">
      <w:pPr>
        <w:pStyle w:val="ConsPlusNormal"/>
        <w:jc w:val="both"/>
        <w:rPr>
          <w:rFonts w:ascii="Times New Roman" w:hAnsi="Times New Roman" w:cs="Times New Roman"/>
          <w:sz w:val="26"/>
          <w:szCs w:val="26"/>
        </w:rPr>
      </w:pPr>
      <w:r w:rsidRPr="003415A7">
        <w:rPr>
          <w:rFonts w:ascii="Times New Roman" w:hAnsi="Times New Roman" w:cs="Times New Roman"/>
          <w:sz w:val="26"/>
          <w:szCs w:val="26"/>
        </w:rPr>
        <w:t xml:space="preserve">     9.4.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3415A7">
        <w:rPr>
          <w:rFonts w:ascii="Times New Roman" w:hAnsi="Times New Roman" w:cs="Times New Roman"/>
          <w:sz w:val="26"/>
          <w:szCs w:val="26"/>
        </w:rPr>
        <w:t>позднее</w:t>
      </w:r>
      <w:proofErr w:type="gramEnd"/>
      <w:r w:rsidRPr="003415A7">
        <w:rPr>
          <w:rFonts w:ascii="Times New Roman" w:hAnsi="Times New Roman" w:cs="Times New Roman"/>
          <w:sz w:val="26"/>
          <w:szCs w:val="26"/>
        </w:rPr>
        <w:t xml:space="preserve"> чем за три рабочих дня до даты его проведения.</w:t>
      </w:r>
    </w:p>
    <w:p w:rsidR="0005403C" w:rsidRDefault="0005403C" w:rsidP="0005403C">
      <w:pPr>
        <w:pStyle w:val="ConsPlusNormal"/>
        <w:jc w:val="both"/>
        <w:rPr>
          <w:rFonts w:ascii="Times New Roman" w:hAnsi="Times New Roman" w:cs="Times New Roman"/>
          <w:sz w:val="26"/>
          <w:szCs w:val="26"/>
        </w:rPr>
      </w:pPr>
      <w:r w:rsidRPr="003415A7">
        <w:rPr>
          <w:rFonts w:ascii="Times New Roman" w:hAnsi="Times New Roman" w:cs="Times New Roman"/>
          <w:sz w:val="26"/>
          <w:szCs w:val="26"/>
        </w:rPr>
        <w:t xml:space="preserve">     Срок проведения обязательного профилактического визита </w:t>
      </w:r>
      <w:r>
        <w:rPr>
          <w:rFonts w:ascii="Times New Roman" w:hAnsi="Times New Roman" w:cs="Times New Roman"/>
          <w:sz w:val="26"/>
          <w:szCs w:val="26"/>
        </w:rPr>
        <w:t>не должен превышать одного рабочего дня.</w:t>
      </w:r>
    </w:p>
    <w:p w:rsidR="003415A7" w:rsidRDefault="003415A7"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9.5. </w:t>
      </w:r>
      <w:r w:rsidR="00B70008">
        <w:rPr>
          <w:rFonts w:ascii="Times New Roman" w:hAnsi="Times New Roman" w:cs="Times New Roman"/>
          <w:sz w:val="26"/>
          <w:szCs w:val="26"/>
        </w:rPr>
        <w:t>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B70008" w:rsidRDefault="00B70008"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по поручению Президента Российской Федерации;</w:t>
      </w:r>
    </w:p>
    <w:p w:rsidR="00B70008" w:rsidRDefault="00B70008"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по поручению Председателя Правительства Российской Федерации;</w:t>
      </w:r>
    </w:p>
    <w:p w:rsidR="00B70008" w:rsidRDefault="00B70008"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70008" w:rsidRDefault="00B70008"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Поручения Председателя Правительства Российской Федерации, заместителя Председателя Правительства Российской Федерации о проведении профилактического визита должны содержать следующие сведения:</w:t>
      </w:r>
    </w:p>
    <w:p w:rsidR="00B70008" w:rsidRDefault="00B70008"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наименование вида контроля, в рамках которого должны быть </w:t>
      </w:r>
      <w:proofErr w:type="gramStart"/>
      <w:r>
        <w:rPr>
          <w:rFonts w:ascii="Times New Roman" w:hAnsi="Times New Roman" w:cs="Times New Roman"/>
          <w:sz w:val="26"/>
          <w:szCs w:val="26"/>
        </w:rPr>
        <w:t>проведена</w:t>
      </w:r>
      <w:proofErr w:type="gramEnd"/>
      <w:r>
        <w:rPr>
          <w:rFonts w:ascii="Times New Roman" w:hAnsi="Times New Roman" w:cs="Times New Roman"/>
          <w:sz w:val="26"/>
          <w:szCs w:val="26"/>
        </w:rPr>
        <w:t xml:space="preserve"> профилактические визиты;</w:t>
      </w:r>
    </w:p>
    <w:p w:rsidR="00B70008" w:rsidRDefault="00B70008"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перечень контролируемых лиц, в отношении которых должны быть</w:t>
      </w:r>
      <w:r w:rsidR="00FB04A9">
        <w:rPr>
          <w:rFonts w:ascii="Times New Roman" w:hAnsi="Times New Roman" w:cs="Times New Roman"/>
          <w:sz w:val="26"/>
          <w:szCs w:val="26"/>
        </w:rPr>
        <w:t xml:space="preserve"> проведены профилактические визиты;</w:t>
      </w:r>
    </w:p>
    <w:p w:rsidR="00FB04A9" w:rsidRDefault="00FB04A9"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период времени, в течение которого должны быть проведены профилактические визиты.</w:t>
      </w:r>
    </w:p>
    <w:p w:rsidR="00FB04A9" w:rsidRDefault="00FB04A9"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Профилактический визит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FB04A9" w:rsidRDefault="00FB04A9"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профилактического визиты составляет</w:t>
      </w:r>
      <w:r w:rsidR="003C039E">
        <w:rPr>
          <w:rFonts w:ascii="Times New Roman" w:hAnsi="Times New Roman" w:cs="Times New Roman"/>
          <w:sz w:val="26"/>
          <w:szCs w:val="26"/>
        </w:rPr>
        <w:t xml:space="preserve"> 1 рабочий день, но может быть продлен на срок, необходимый для инструментального обследования, но не более 4 рабочих дней.</w:t>
      </w:r>
    </w:p>
    <w:p w:rsidR="003C039E" w:rsidRDefault="003C039E"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 </w:t>
      </w:r>
    </w:p>
    <w:p w:rsidR="0005403C" w:rsidRDefault="0005403C" w:rsidP="0005403C">
      <w:pPr>
        <w:autoSpaceDE w:val="0"/>
        <w:autoSpaceDN w:val="0"/>
        <w:adjustRightInd w:val="0"/>
        <w:spacing w:after="0" w:line="240" w:lineRule="auto"/>
        <w:jc w:val="center"/>
        <w:outlineLvl w:val="0"/>
        <w:rPr>
          <w:rFonts w:ascii="Times New Roman" w:hAnsi="Times New Roman" w:cs="Times New Roman"/>
          <w:bCs/>
          <w:sz w:val="26"/>
          <w:szCs w:val="26"/>
        </w:rPr>
      </w:pP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10. Осуществление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bookmarkStart w:id="7" w:name="P179"/>
      <w:bookmarkEnd w:id="7"/>
      <w:r>
        <w:rPr>
          <w:rFonts w:ascii="Times New Roman" w:hAnsi="Times New Roman" w:cs="Times New Roman"/>
          <w:sz w:val="26"/>
          <w:szCs w:val="26"/>
        </w:rPr>
        <w:t xml:space="preserve">     10.1. Должностные лица контрольного (надзорного) органа </w:t>
      </w:r>
      <w:r>
        <w:rPr>
          <w:rFonts w:ascii="Times New Roman" w:hAnsi="Times New Roman" w:cs="Times New Roman"/>
          <w:bCs/>
          <w:sz w:val="26"/>
          <w:szCs w:val="26"/>
        </w:rPr>
        <w:t>осуществляют муниципальный контроль  посредством проведения следующих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1) профилактических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2) контрольных </w:t>
      </w:r>
      <w:r>
        <w:rPr>
          <w:rFonts w:ascii="Times New Roman" w:hAnsi="Times New Roman" w:cs="Times New Roman"/>
          <w:sz w:val="26"/>
          <w:szCs w:val="26"/>
        </w:rPr>
        <w:t xml:space="preserve">(надзорных) </w:t>
      </w:r>
      <w:r>
        <w:rPr>
          <w:rFonts w:ascii="Times New Roman" w:hAnsi="Times New Roman" w:cs="Times New Roman"/>
          <w:bCs/>
          <w:sz w:val="26"/>
          <w:szCs w:val="26"/>
        </w:rPr>
        <w:t>мероприятий, проводимых с взаимодействием с контролируемым лицом;</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3) контрольных </w:t>
      </w:r>
      <w:r>
        <w:rPr>
          <w:rFonts w:ascii="Times New Roman" w:hAnsi="Times New Roman" w:cs="Times New Roman"/>
          <w:sz w:val="26"/>
          <w:szCs w:val="26"/>
        </w:rPr>
        <w:t xml:space="preserve">(надзорных) </w:t>
      </w:r>
      <w:r>
        <w:rPr>
          <w:rFonts w:ascii="Times New Roman" w:hAnsi="Times New Roman" w:cs="Times New Roman"/>
          <w:bCs/>
          <w:sz w:val="26"/>
          <w:szCs w:val="26"/>
        </w:rPr>
        <w:t>мероприятий, проводимых без взаимодействия с контролируемым лицом.</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11. Контрольные (надзорные) мероприятия, </w:t>
      </w:r>
    </w:p>
    <w:p w:rsidR="0005403C" w:rsidRDefault="0005403C" w:rsidP="0005403C">
      <w:pPr>
        <w:autoSpaceDE w:val="0"/>
        <w:autoSpaceDN w:val="0"/>
        <w:adjustRightInd w:val="0"/>
        <w:spacing w:after="0" w:line="240" w:lineRule="auto"/>
        <w:jc w:val="center"/>
        <w:rPr>
          <w:rFonts w:ascii="Times New Roman" w:hAnsi="Times New Roman" w:cs="Times New Roman"/>
          <w:b/>
          <w:bCs/>
          <w:sz w:val="26"/>
          <w:szCs w:val="26"/>
        </w:rPr>
      </w:pPr>
      <w:proofErr w:type="gramStart"/>
      <w:r>
        <w:rPr>
          <w:rFonts w:ascii="Times New Roman" w:hAnsi="Times New Roman" w:cs="Times New Roman"/>
          <w:b/>
          <w:bCs/>
          <w:sz w:val="26"/>
          <w:szCs w:val="26"/>
        </w:rPr>
        <w:t>проводимые</w:t>
      </w:r>
      <w:proofErr w:type="gramEnd"/>
      <w:r>
        <w:rPr>
          <w:rFonts w:ascii="Times New Roman" w:hAnsi="Times New Roman" w:cs="Times New Roman"/>
          <w:b/>
          <w:bCs/>
          <w:sz w:val="26"/>
          <w:szCs w:val="26"/>
        </w:rPr>
        <w:t xml:space="preserve"> с взаимодействием с контролируемым лицом</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11. Контрольные (надзорные) мероприятия, проводимые с взаимодействием с контролируемым лицом.</w:t>
      </w:r>
    </w:p>
    <w:p w:rsidR="0005403C" w:rsidRPr="00D37155" w:rsidRDefault="0005403C" w:rsidP="0005403C">
      <w:pPr>
        <w:pStyle w:val="a5"/>
        <w:autoSpaceDE w:val="0"/>
        <w:autoSpaceDN w:val="0"/>
        <w:adjustRightInd w:val="0"/>
        <w:spacing w:after="0" w:line="240" w:lineRule="auto"/>
        <w:ind w:left="0"/>
        <w:jc w:val="both"/>
        <w:rPr>
          <w:rFonts w:ascii="Times New Roman" w:hAnsi="Times New Roman" w:cs="Times New Roman"/>
          <w:bCs/>
          <w:i/>
          <w:sz w:val="26"/>
          <w:szCs w:val="26"/>
        </w:rPr>
      </w:pPr>
      <w:r w:rsidRPr="00D37155">
        <w:rPr>
          <w:rFonts w:ascii="Times New Roman" w:hAnsi="Times New Roman" w:cs="Times New Roman"/>
          <w:bCs/>
          <w:i/>
          <w:sz w:val="26"/>
          <w:szCs w:val="26"/>
        </w:rPr>
        <w:t xml:space="preserve">     11.1.Инспекционный визит.</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ходе инспекционного визита могут совершаться следующие контрольные (надзорные) действия: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опрос;</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получение письменных объяснений;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 инструментальное обследование;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w:t>
      </w:r>
      <w:hyperlink r:id="rId10" w:history="1">
        <w:r>
          <w:rPr>
            <w:rStyle w:val="a3"/>
            <w:rFonts w:ascii="Times New Roman" w:hAnsi="Times New Roman" w:cs="Times New Roman"/>
            <w:color w:val="auto"/>
            <w:sz w:val="26"/>
            <w:szCs w:val="26"/>
            <w:u w:val="none"/>
          </w:rPr>
          <w:t>пунктами 3</w:t>
        </w:r>
      </w:hyperlink>
      <w:r>
        <w:rPr>
          <w:rFonts w:ascii="Times New Roman" w:hAnsi="Times New Roman" w:cs="Times New Roman"/>
          <w:sz w:val="26"/>
          <w:szCs w:val="26"/>
        </w:rPr>
        <w:t xml:space="preserve"> - 6 части 1, частью 3 статьи 57 и </w:t>
      </w:r>
      <w:hyperlink r:id="rId11" w:history="1">
        <w:r>
          <w:rPr>
            <w:rStyle w:val="a3"/>
            <w:rFonts w:ascii="Times New Roman" w:hAnsi="Times New Roman" w:cs="Times New Roman"/>
            <w:color w:val="auto"/>
            <w:sz w:val="26"/>
            <w:szCs w:val="26"/>
            <w:u w:val="none"/>
          </w:rPr>
          <w:t>частью 12 статьи 66</w:t>
        </w:r>
      </w:hyperlink>
      <w:r>
        <w:rPr>
          <w:rFonts w:ascii="Times New Roman" w:hAnsi="Times New Roman" w:cs="Times New Roman"/>
          <w:sz w:val="26"/>
          <w:szCs w:val="26"/>
        </w:rPr>
        <w:t xml:space="preserve"> Федерального закона </w:t>
      </w:r>
      <w:r>
        <w:rPr>
          <w:rFonts w:ascii="Times New Roman" w:hAnsi="Times New Roman" w:cs="Times New Roman"/>
          <w:bCs/>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05403C" w:rsidRDefault="0005403C" w:rsidP="0005403C">
      <w:pPr>
        <w:pStyle w:val="a5"/>
        <w:autoSpaceDE w:val="0"/>
        <w:autoSpaceDN w:val="0"/>
        <w:adjustRightInd w:val="0"/>
        <w:spacing w:after="0" w:line="24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      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05403C" w:rsidRDefault="0005403C" w:rsidP="0005403C">
      <w:pPr>
        <w:pStyle w:val="a5"/>
        <w:autoSpaceDE w:val="0"/>
        <w:autoSpaceDN w:val="0"/>
        <w:adjustRightInd w:val="0"/>
        <w:spacing w:after="0" w:line="240" w:lineRule="auto"/>
        <w:ind w:left="0"/>
        <w:jc w:val="both"/>
        <w:rPr>
          <w:rFonts w:ascii="Times New Roman" w:hAnsi="Times New Roman" w:cs="Times New Roman"/>
          <w:bCs/>
          <w:sz w:val="26"/>
          <w:szCs w:val="26"/>
        </w:rPr>
      </w:pPr>
    </w:p>
    <w:p w:rsidR="0005403C" w:rsidRPr="00D37155" w:rsidRDefault="0005403C" w:rsidP="0005403C">
      <w:pPr>
        <w:pStyle w:val="a5"/>
        <w:autoSpaceDE w:val="0"/>
        <w:autoSpaceDN w:val="0"/>
        <w:adjustRightInd w:val="0"/>
        <w:spacing w:after="0" w:line="240" w:lineRule="auto"/>
        <w:ind w:left="0"/>
        <w:jc w:val="both"/>
        <w:rPr>
          <w:rFonts w:ascii="Times New Roman" w:hAnsi="Times New Roman" w:cs="Times New Roman"/>
          <w:bCs/>
          <w:i/>
          <w:sz w:val="26"/>
          <w:szCs w:val="26"/>
        </w:rPr>
      </w:pPr>
      <w:r w:rsidRPr="00D37155">
        <w:rPr>
          <w:rFonts w:ascii="Times New Roman" w:hAnsi="Times New Roman" w:cs="Times New Roman"/>
          <w:bCs/>
          <w:i/>
          <w:sz w:val="26"/>
          <w:szCs w:val="26"/>
        </w:rPr>
        <w:t xml:space="preserve">     11.2. Рейдовый 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Рейдовый осмотр может проводиться в форме совместного (межведомственного)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ходе рейдового осмотра могут совершаться следующие контрольные (надзорные) действия: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досмотр;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опрос;</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4) получение письменных объяснений;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5) истребование документов;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6) отбор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7) инструментальное обследование;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8) испытание;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9) экспертиза;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10) эксперимент.</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проведении рейдового осмотра инспекторы вправе взаимодействовать с находящимися на производственных объектах лицами.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в отношении каждого контролируемого лица, допустившего нарушение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w:t>
      </w:r>
      <w:r>
        <w:rPr>
          <w:rFonts w:ascii="Times New Roman" w:hAnsi="Times New Roman" w:cs="Times New Roman"/>
          <w:bCs/>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05403C" w:rsidRDefault="0005403C" w:rsidP="0005403C">
      <w:pPr>
        <w:pStyle w:val="a5"/>
        <w:autoSpaceDE w:val="0"/>
        <w:autoSpaceDN w:val="0"/>
        <w:adjustRightInd w:val="0"/>
        <w:spacing w:after="0" w:line="24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     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05403C" w:rsidRPr="00D37155" w:rsidRDefault="0005403C" w:rsidP="0005403C">
      <w:pPr>
        <w:pStyle w:val="a5"/>
        <w:autoSpaceDE w:val="0"/>
        <w:autoSpaceDN w:val="0"/>
        <w:adjustRightInd w:val="0"/>
        <w:spacing w:after="0" w:line="240" w:lineRule="auto"/>
        <w:ind w:left="0"/>
        <w:jc w:val="both"/>
        <w:rPr>
          <w:rFonts w:ascii="Times New Roman" w:hAnsi="Times New Roman" w:cs="Times New Roman"/>
          <w:bCs/>
          <w:i/>
          <w:sz w:val="26"/>
          <w:szCs w:val="26"/>
        </w:rPr>
      </w:pPr>
      <w:r w:rsidRPr="00D37155">
        <w:rPr>
          <w:rFonts w:ascii="Times New Roman" w:hAnsi="Times New Roman" w:cs="Times New Roman"/>
          <w:bCs/>
          <w:i/>
          <w:sz w:val="26"/>
          <w:szCs w:val="26"/>
        </w:rPr>
        <w:t xml:space="preserve">     11.3.Документарная проверка.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ходе документарной проверки рассматриваются документы контролируемых лиц, имеющиеся в распоряжении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результаты предыдущих контрольных(надзорных)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ходе документарной проверки могут совершаться следующие контрольные (надзорные) действия: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получение письменных объяснений;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истребование документов;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экспертиза.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если достоверность сведений, содержащихся в документах, имеющихся в распоряжении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течение десяти рабочих дней со дня получения данного требования контролируемое лицо обязано направить в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указанные в требовании документы.</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w:t>
      </w:r>
      <w:r>
        <w:rPr>
          <w:rFonts w:ascii="Times New Roman" w:hAnsi="Times New Roman" w:cs="Times New Roman"/>
          <w:sz w:val="26"/>
          <w:szCs w:val="26"/>
        </w:rPr>
        <w:lastRenderedPageBreak/>
        <w:t>несоответствие сведений, содержащихся в этих документах, сведениям, содержащимся в имеющихся у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контрольный(надзорный) орган документы, подтверждающие достоверность ранее представленных документов.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проведении документарной проверки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документарной проверки не может превышать десять рабочих дней. В указанный срок не включается период с момента направления контрольны</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контрольный(надзорный) орган.</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Внеплановая документарная проверка проводится без согласования с органом прокуратуры.</w:t>
      </w:r>
    </w:p>
    <w:p w:rsidR="0005403C" w:rsidRPr="00D37155" w:rsidRDefault="0005403C" w:rsidP="0005403C">
      <w:pPr>
        <w:pStyle w:val="a5"/>
        <w:autoSpaceDE w:val="0"/>
        <w:autoSpaceDN w:val="0"/>
        <w:adjustRightInd w:val="0"/>
        <w:spacing w:after="0" w:line="240" w:lineRule="auto"/>
        <w:ind w:left="0"/>
        <w:jc w:val="both"/>
        <w:rPr>
          <w:rFonts w:ascii="Times New Roman" w:hAnsi="Times New Roman" w:cs="Times New Roman"/>
          <w:bCs/>
          <w:i/>
          <w:sz w:val="26"/>
          <w:szCs w:val="26"/>
        </w:rPr>
      </w:pPr>
      <w:r w:rsidRPr="00D37155">
        <w:rPr>
          <w:rFonts w:ascii="Times New Roman" w:hAnsi="Times New Roman" w:cs="Times New Roman"/>
          <w:bCs/>
          <w:sz w:val="26"/>
          <w:szCs w:val="26"/>
        </w:rPr>
        <w:t xml:space="preserve">     </w:t>
      </w:r>
      <w:r w:rsidRPr="00D37155">
        <w:rPr>
          <w:rFonts w:ascii="Times New Roman" w:hAnsi="Times New Roman" w:cs="Times New Roman"/>
          <w:bCs/>
          <w:i/>
          <w:sz w:val="26"/>
          <w:szCs w:val="26"/>
        </w:rPr>
        <w:t>11.4.Выездная проверка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Выездная проверка проводится в случае, если не представляется возможным: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удостовериться в полноте и достоверности сведений, которые содержатся в находящихся в распоряжении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или в запрашиваемых им документах и объяснениях контролируемого лица;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Внеплановая выездная проверка может проводиться только по согласованию с органом прокуратуры, за исключением случаев ее проведения в соответствии с </w:t>
      </w:r>
      <w:hyperlink r:id="rId12" w:history="1">
        <w:r>
          <w:rPr>
            <w:rStyle w:val="a3"/>
            <w:rFonts w:ascii="Times New Roman" w:hAnsi="Times New Roman" w:cs="Times New Roman"/>
            <w:color w:val="auto"/>
            <w:sz w:val="26"/>
            <w:szCs w:val="26"/>
            <w:u w:val="none"/>
          </w:rPr>
          <w:t>пунктами 3</w:t>
        </w:r>
      </w:hyperlink>
      <w:r>
        <w:rPr>
          <w:rFonts w:ascii="Times New Roman" w:hAnsi="Times New Roman" w:cs="Times New Roman"/>
          <w:sz w:val="26"/>
          <w:szCs w:val="26"/>
        </w:rPr>
        <w:t xml:space="preserve"> - 6 части 1, частью 3 статьи 57 и </w:t>
      </w:r>
      <w:hyperlink r:id="rId13" w:history="1">
        <w:r>
          <w:rPr>
            <w:rStyle w:val="a3"/>
            <w:rFonts w:ascii="Times New Roman" w:hAnsi="Times New Roman" w:cs="Times New Roman"/>
            <w:color w:val="auto"/>
            <w:sz w:val="26"/>
            <w:szCs w:val="26"/>
            <w:u w:val="none"/>
          </w:rPr>
          <w:t>частью 12 статьи 66</w:t>
        </w:r>
      </w:hyperlink>
      <w:r>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двадцать четыре часа до ее начала в порядке, предусмотренном </w:t>
      </w:r>
      <w:hyperlink r:id="rId14" w:history="1">
        <w:r>
          <w:rPr>
            <w:rStyle w:val="a3"/>
            <w:rFonts w:ascii="Times New Roman" w:hAnsi="Times New Roman" w:cs="Times New Roman"/>
            <w:color w:val="auto"/>
            <w:sz w:val="26"/>
            <w:szCs w:val="26"/>
            <w:u w:val="none"/>
          </w:rPr>
          <w:t>статьей 21</w:t>
        </w:r>
      </w:hyperlink>
      <w:r>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выездной проверки не может превышать десять рабочих дней.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sz w:val="26"/>
          <w:szCs w:val="26"/>
        </w:rPr>
        <w:t>микропредприятия</w:t>
      </w:r>
      <w:proofErr w:type="spellEnd"/>
      <w:r>
        <w:rPr>
          <w:rFonts w:ascii="Times New Roman" w:hAnsi="Times New Roman" w:cs="Times New Roman"/>
          <w:sz w:val="26"/>
          <w:szCs w:val="26"/>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Pr>
          <w:rFonts w:ascii="Times New Roman" w:hAnsi="Times New Roman" w:cs="Times New Roman"/>
          <w:sz w:val="26"/>
          <w:szCs w:val="26"/>
        </w:rPr>
        <w:t>микропредприятия</w:t>
      </w:r>
      <w:proofErr w:type="spellEnd"/>
      <w:r>
        <w:rPr>
          <w:rFonts w:ascii="Times New Roman" w:hAnsi="Times New Roman" w:cs="Times New Roman"/>
          <w:sz w:val="26"/>
          <w:szCs w:val="26"/>
        </w:rPr>
        <w:t xml:space="preserve"> не может продолжаться более сорока часов).</w:t>
      </w:r>
      <w:proofErr w:type="gramEnd"/>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ходе выездной проверки могут совершаться следующие контрольные (надзорные) действия: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досмотр;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опрос;</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 получение письменных объяснений;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5) истребование документов;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6) отбор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7) инструментальное обследование;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8) испытание;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9) экспертиза;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10) эксперимент.</w:t>
      </w:r>
    </w:p>
    <w:p w:rsidR="0005403C" w:rsidRDefault="0005403C" w:rsidP="0005403C">
      <w:pPr>
        <w:pStyle w:val="a5"/>
        <w:autoSpaceDE w:val="0"/>
        <w:autoSpaceDN w:val="0"/>
        <w:adjustRightInd w:val="0"/>
        <w:spacing w:after="0" w:line="24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     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12. Контрольные (надзорные) мероприятия, осуществляемые </w:t>
      </w:r>
    </w:p>
    <w:p w:rsidR="0005403C" w:rsidRDefault="0005403C" w:rsidP="0005403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без взаимодействия с контролируемым лицом</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12. Контрольные (надзорные) мероприятия, проводимые без взаимодействия с контролируемыми лицами, проводятся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на основании заданий, выдаваемых руководителем или заместителем руководителя контрольного(надзорного) органа на основании мотивированного представления его должностного лица.</w:t>
      </w:r>
    </w:p>
    <w:p w:rsidR="0005403C" w:rsidRPr="00D37155" w:rsidRDefault="0005403C" w:rsidP="0005403C">
      <w:pPr>
        <w:autoSpaceDE w:val="0"/>
        <w:autoSpaceDN w:val="0"/>
        <w:adjustRightInd w:val="0"/>
        <w:spacing w:after="0" w:line="240" w:lineRule="auto"/>
        <w:jc w:val="both"/>
        <w:rPr>
          <w:rFonts w:ascii="Times New Roman" w:hAnsi="Times New Roman" w:cs="Times New Roman"/>
          <w:bCs/>
          <w:i/>
          <w:sz w:val="26"/>
          <w:szCs w:val="26"/>
        </w:rPr>
      </w:pPr>
      <w:r w:rsidRPr="00D37155">
        <w:rPr>
          <w:rFonts w:ascii="Times New Roman" w:hAnsi="Times New Roman" w:cs="Times New Roman"/>
          <w:bCs/>
          <w:i/>
          <w:sz w:val="26"/>
          <w:szCs w:val="26"/>
        </w:rPr>
        <w:t xml:space="preserve">     12.1.Наблюдение за соблюдением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надзорный) органом могут быть приняты следующие решения: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решение о проведении внепланового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мероприятия в соответствии со статьей 60 </w:t>
      </w:r>
      <w:r>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решение об объявлении предостережения;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3) решение о выдаче предписания об устранении выявленных нарушений в порядке, предусмотренном пунктом 1 части 2 статьи 90 </w:t>
      </w:r>
      <w:r>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6"/>
          <w:szCs w:val="26"/>
        </w:rPr>
        <w:t>, в случае указания такой возможности в федеральном законе о виде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решение, закрепленное в федеральном законе о виде контроля, в соответствии с частью 3 статьи 90 </w:t>
      </w:r>
      <w:r>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6"/>
          <w:szCs w:val="26"/>
        </w:rPr>
        <w:t>, в случае указания такой возможности в федеральном законе о виде контроля.</w:t>
      </w:r>
    </w:p>
    <w:p w:rsidR="0005403C" w:rsidRPr="00D37155" w:rsidRDefault="0005403C" w:rsidP="0005403C">
      <w:pPr>
        <w:autoSpaceDE w:val="0"/>
        <w:autoSpaceDN w:val="0"/>
        <w:adjustRightInd w:val="0"/>
        <w:spacing w:after="0" w:line="240" w:lineRule="auto"/>
        <w:jc w:val="both"/>
        <w:rPr>
          <w:rFonts w:ascii="Times New Roman" w:hAnsi="Times New Roman" w:cs="Times New Roman"/>
          <w:bCs/>
          <w:i/>
          <w:sz w:val="26"/>
          <w:szCs w:val="26"/>
        </w:rPr>
      </w:pPr>
      <w:r w:rsidRPr="00D37155">
        <w:rPr>
          <w:rFonts w:ascii="Times New Roman" w:hAnsi="Times New Roman" w:cs="Times New Roman"/>
          <w:bCs/>
          <w:i/>
          <w:sz w:val="26"/>
          <w:szCs w:val="26"/>
        </w:rPr>
        <w:t xml:space="preserve">     12.2.Выездное обследование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отбор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инструментальное обследование (с применением видеозаписи);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испытание;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экспертиза.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Выездное обследование проводится без информирования контролируемого лица.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 результатам проведения выездного обследования не могут быть приняты решения, предусмотренные пунктами 1 и 2 части 2 статьи 90 </w:t>
      </w:r>
      <w:r>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05403C" w:rsidRDefault="0005403C" w:rsidP="0005403C">
      <w:pPr>
        <w:autoSpaceDE w:val="0"/>
        <w:autoSpaceDN w:val="0"/>
        <w:adjustRightInd w:val="0"/>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Pr>
          <w:rFonts w:ascii="Times New Roman" w:hAnsi="Times New Roman" w:cs="Times New Roman"/>
          <w:i/>
          <w:sz w:val="26"/>
          <w:szCs w:val="26"/>
        </w:rPr>
        <w:t>.</w:t>
      </w:r>
    </w:p>
    <w:p w:rsidR="0005403C" w:rsidRDefault="0005403C" w:rsidP="0005403C">
      <w:pPr>
        <w:autoSpaceDE w:val="0"/>
        <w:autoSpaceDN w:val="0"/>
        <w:adjustRightInd w:val="0"/>
        <w:spacing w:after="0" w:line="240" w:lineRule="auto"/>
        <w:jc w:val="center"/>
        <w:outlineLvl w:val="0"/>
        <w:rPr>
          <w:rFonts w:ascii="Times New Roman" w:hAnsi="Times New Roman" w:cs="Times New Roman"/>
          <w:bCs/>
          <w:sz w:val="26"/>
          <w:szCs w:val="26"/>
        </w:rPr>
      </w:pPr>
    </w:p>
    <w:p w:rsidR="0005403C" w:rsidRDefault="0005403C" w:rsidP="0005403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13. Порядок осуществления отдельных контрольных действий</w:t>
      </w:r>
    </w:p>
    <w:p w:rsidR="0005403C" w:rsidRPr="00D37155" w:rsidRDefault="0005403C" w:rsidP="0005403C">
      <w:pPr>
        <w:autoSpaceDE w:val="0"/>
        <w:autoSpaceDN w:val="0"/>
        <w:adjustRightInd w:val="0"/>
        <w:spacing w:after="0" w:line="240" w:lineRule="auto"/>
        <w:jc w:val="both"/>
        <w:outlineLvl w:val="0"/>
        <w:rPr>
          <w:rFonts w:ascii="Times New Roman" w:hAnsi="Times New Roman" w:cs="Times New Roman"/>
          <w:bCs/>
          <w:i/>
          <w:sz w:val="26"/>
          <w:szCs w:val="26"/>
        </w:rPr>
      </w:pPr>
      <w:r w:rsidRPr="00D37155">
        <w:rPr>
          <w:rFonts w:ascii="Times New Roman" w:hAnsi="Times New Roman" w:cs="Times New Roman"/>
          <w:bCs/>
          <w:i/>
          <w:sz w:val="26"/>
          <w:szCs w:val="26"/>
        </w:rPr>
        <w:t xml:space="preserve">     13.1. Порядок отбора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Отбор проб (образцов) проводится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Отобранные пробы (образцы) прилагаются к протоколу отбора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Отбор проб (образцов) при проведении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5403C" w:rsidRPr="00961DD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5403C" w:rsidRPr="00D37155" w:rsidRDefault="0005403C" w:rsidP="0005403C">
      <w:pPr>
        <w:autoSpaceDE w:val="0"/>
        <w:autoSpaceDN w:val="0"/>
        <w:adjustRightInd w:val="0"/>
        <w:spacing w:after="0" w:line="240" w:lineRule="auto"/>
        <w:jc w:val="both"/>
        <w:outlineLvl w:val="0"/>
        <w:rPr>
          <w:rFonts w:ascii="Times New Roman" w:hAnsi="Times New Roman" w:cs="Times New Roman"/>
          <w:bCs/>
          <w:i/>
          <w:sz w:val="26"/>
          <w:szCs w:val="26"/>
        </w:rPr>
      </w:pPr>
      <w:r w:rsidRPr="00D37155">
        <w:rPr>
          <w:rFonts w:ascii="Times New Roman" w:hAnsi="Times New Roman" w:cs="Times New Roman"/>
          <w:bCs/>
          <w:i/>
          <w:sz w:val="26"/>
          <w:szCs w:val="26"/>
        </w:rPr>
        <w:t xml:space="preserve">     13.2. Порядок осуществления досмотра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осуществлении рейдового осмотра, выездной проверки может быть произведен досмотр.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Досмотр осуществляется инспектором в присутствии контролируемого лица или его представителя и (или) с применением видеозаписи.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5403C" w:rsidRPr="00571BC5"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Информация о проведении досмотра включается в акт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w:t>
      </w:r>
    </w:p>
    <w:p w:rsidR="0005403C" w:rsidRPr="00D37155" w:rsidRDefault="0005403C" w:rsidP="0005403C">
      <w:pPr>
        <w:autoSpaceDE w:val="0"/>
        <w:autoSpaceDN w:val="0"/>
        <w:adjustRightInd w:val="0"/>
        <w:spacing w:after="0" w:line="240" w:lineRule="auto"/>
        <w:jc w:val="both"/>
        <w:outlineLvl w:val="0"/>
        <w:rPr>
          <w:rFonts w:ascii="Times New Roman" w:hAnsi="Times New Roman" w:cs="Times New Roman"/>
          <w:bCs/>
          <w:i/>
          <w:sz w:val="26"/>
          <w:szCs w:val="26"/>
        </w:rPr>
      </w:pPr>
      <w:r w:rsidRPr="00D37155">
        <w:rPr>
          <w:rFonts w:ascii="Times New Roman" w:hAnsi="Times New Roman" w:cs="Times New Roman"/>
          <w:bCs/>
          <w:i/>
          <w:sz w:val="26"/>
          <w:szCs w:val="26"/>
        </w:rPr>
        <w:t xml:space="preserve">     13.3. Порядок проведения инструментального обследования.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Инструментальное обследование осуществляется инспектором или специалистом, </w:t>
      </w:r>
      <w:proofErr w:type="gramStart"/>
      <w:r>
        <w:rPr>
          <w:rFonts w:ascii="Times New Roman" w:hAnsi="Times New Roman" w:cs="Times New Roman"/>
          <w:sz w:val="26"/>
          <w:szCs w:val="26"/>
        </w:rPr>
        <w:t>имеющими</w:t>
      </w:r>
      <w:proofErr w:type="gramEnd"/>
      <w:r>
        <w:rPr>
          <w:rFonts w:ascii="Times New Roman" w:hAnsi="Times New Roman" w:cs="Times New Roman"/>
          <w:sz w:val="26"/>
          <w:szCs w:val="26"/>
        </w:rPr>
        <w:t xml:space="preserve"> допуск к работе на специальном оборудовании, использованию технических приборов.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Pr>
          <w:rFonts w:ascii="Times New Roman" w:hAnsi="Times New Roman" w:cs="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05403C" w:rsidRDefault="0005403C" w:rsidP="0005403C">
      <w:pPr>
        <w:autoSpaceDE w:val="0"/>
        <w:autoSpaceDN w:val="0"/>
        <w:adjustRightInd w:val="0"/>
        <w:spacing w:after="0" w:line="240" w:lineRule="auto"/>
        <w:jc w:val="both"/>
        <w:outlineLvl w:val="0"/>
        <w:rPr>
          <w:rFonts w:ascii="Times New Roman" w:hAnsi="Times New Roman" w:cs="Times New Roman"/>
          <w:bCs/>
          <w:sz w:val="26"/>
          <w:szCs w:val="26"/>
        </w:rPr>
      </w:pPr>
    </w:p>
    <w:p w:rsidR="0005403C" w:rsidRPr="00D37155" w:rsidRDefault="0005403C" w:rsidP="0005403C">
      <w:pPr>
        <w:autoSpaceDE w:val="0"/>
        <w:autoSpaceDN w:val="0"/>
        <w:adjustRightInd w:val="0"/>
        <w:spacing w:after="0" w:line="240" w:lineRule="auto"/>
        <w:jc w:val="both"/>
        <w:outlineLvl w:val="0"/>
        <w:rPr>
          <w:rFonts w:ascii="Times New Roman" w:hAnsi="Times New Roman" w:cs="Times New Roman"/>
          <w:bCs/>
          <w:i/>
          <w:sz w:val="26"/>
          <w:szCs w:val="26"/>
        </w:rPr>
      </w:pPr>
      <w:r w:rsidRPr="00D37155">
        <w:rPr>
          <w:rFonts w:ascii="Times New Roman" w:hAnsi="Times New Roman" w:cs="Times New Roman"/>
          <w:bCs/>
          <w:i/>
          <w:sz w:val="26"/>
          <w:szCs w:val="26"/>
        </w:rPr>
        <w:t xml:space="preserve">     13.4. Порядок проведения испытания.</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Испытание осуществляется инспектором или специалистом, </w:t>
      </w:r>
      <w:proofErr w:type="gramStart"/>
      <w:r>
        <w:rPr>
          <w:rFonts w:ascii="Times New Roman" w:hAnsi="Times New Roman" w:cs="Times New Roman"/>
          <w:bCs/>
          <w:sz w:val="26"/>
          <w:szCs w:val="26"/>
        </w:rPr>
        <w:t>имеющими</w:t>
      </w:r>
      <w:proofErr w:type="gramEnd"/>
      <w:r>
        <w:rPr>
          <w:rFonts w:ascii="Times New Roman" w:hAnsi="Times New Roman" w:cs="Times New Roman"/>
          <w:bCs/>
          <w:sz w:val="26"/>
          <w:szCs w:val="26"/>
        </w:rPr>
        <w:t xml:space="preserve"> допуск к работе на специальном оборудовании, использованию технических приборов.</w:t>
      </w:r>
    </w:p>
    <w:p w:rsidR="0005403C" w:rsidRPr="00571BC5"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Pr>
          <w:rFonts w:ascii="Times New Roman" w:hAnsi="Times New Roman" w:cs="Times New Roman"/>
          <w:bCs/>
          <w:sz w:val="26"/>
          <w:szCs w:val="26"/>
        </w:rPr>
        <w:t>, иные сведения, имеющие значение для проведения оценки результатов испытаний.</w:t>
      </w:r>
    </w:p>
    <w:p w:rsidR="0005403C" w:rsidRPr="00D37155" w:rsidRDefault="0005403C" w:rsidP="0005403C">
      <w:pPr>
        <w:autoSpaceDE w:val="0"/>
        <w:autoSpaceDN w:val="0"/>
        <w:adjustRightInd w:val="0"/>
        <w:spacing w:after="0" w:line="240" w:lineRule="auto"/>
        <w:jc w:val="both"/>
        <w:outlineLvl w:val="0"/>
        <w:rPr>
          <w:rFonts w:ascii="Times New Roman" w:hAnsi="Times New Roman" w:cs="Times New Roman"/>
          <w:bCs/>
          <w:i/>
          <w:sz w:val="26"/>
          <w:szCs w:val="26"/>
        </w:rPr>
      </w:pPr>
      <w:r w:rsidRPr="00D37155">
        <w:rPr>
          <w:rFonts w:ascii="Times New Roman" w:hAnsi="Times New Roman" w:cs="Times New Roman"/>
          <w:bCs/>
          <w:i/>
          <w:sz w:val="26"/>
          <w:szCs w:val="26"/>
        </w:rPr>
        <w:t xml:space="preserve">     13.5. Порядок проведения экспертизы.</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Экспертиза осуществляется экспертом или экспертной организацией по поручению контрольног</w:t>
      </w:r>
      <w:proofErr w:type="gramStart"/>
      <w:r>
        <w:rPr>
          <w:rFonts w:ascii="Times New Roman" w:hAnsi="Times New Roman" w:cs="Times New Roman"/>
          <w:bCs/>
          <w:sz w:val="26"/>
          <w:szCs w:val="26"/>
        </w:rPr>
        <w:t>о</w:t>
      </w:r>
      <w:r>
        <w:rPr>
          <w:rFonts w:ascii="Times New Roman" w:hAnsi="Times New Roman" w:cs="Times New Roman"/>
          <w:sz w:val="26"/>
          <w:szCs w:val="26"/>
        </w:rPr>
        <w:t>(</w:t>
      </w:r>
      <w:proofErr w:type="gramEnd"/>
      <w:r>
        <w:rPr>
          <w:rFonts w:ascii="Times New Roman" w:hAnsi="Times New Roman" w:cs="Times New Roman"/>
          <w:sz w:val="26"/>
          <w:szCs w:val="26"/>
        </w:rPr>
        <w:t xml:space="preserve">надзорного) </w:t>
      </w:r>
      <w:r>
        <w:rPr>
          <w:rFonts w:ascii="Times New Roman" w:hAnsi="Times New Roman" w:cs="Times New Roman"/>
          <w:bCs/>
          <w:sz w:val="26"/>
          <w:szCs w:val="26"/>
        </w:rPr>
        <w:t>органа.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назначении и осуществлении экспертизы контролируемые лица имеют право:</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информировать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о наличии конфликта интересов у эксперта, экспертной организации;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присутствовать с разрешения должностного лица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при осуществлении экспертизы и давать объяснения эксперту;</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знакомиться с заключением эксперта или экспертной организации.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Результаты экспертизы оформляются экспертным заключением.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p>
    <w:p w:rsidR="0005403C" w:rsidRDefault="0005403C" w:rsidP="0005403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14. Порядок проведения фотосъемки, аудио- и видеозаписи, </w:t>
      </w:r>
    </w:p>
    <w:p w:rsidR="0005403C" w:rsidRDefault="0005403C" w:rsidP="0005403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а также иных способов фиксации доказательств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14.1.  </w:t>
      </w:r>
      <w:r>
        <w:rPr>
          <w:rFonts w:ascii="Times New Roman" w:hAnsi="Times New Roman" w:cs="Times New Roman"/>
          <w:sz w:val="26"/>
          <w:szCs w:val="26"/>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 xml:space="preserve">надзорных) мероприятий принимается инспекторами самостоятельно. </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обязательном порядке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проведения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в отношении контролируемого лица, которым создавались (создаются) препятствия в проведении контрольного(надзорного) мероприятия, совершении контрольных действий;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в случае отсутствия контролируемого лица или его представителя при проведении контрольного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Проведение фотосъемки, аудио- и видеозаписи осуществляется с обязательным уведомлением контролируемого лица.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5403C" w:rsidRDefault="0005403C" w:rsidP="0005403C">
      <w:pPr>
        <w:autoSpaceDE w:val="0"/>
        <w:autoSpaceDN w:val="0"/>
        <w:adjustRightInd w:val="0"/>
        <w:spacing w:after="0" w:line="240" w:lineRule="auto"/>
        <w:jc w:val="center"/>
        <w:rPr>
          <w:rFonts w:ascii="Times New Roman" w:hAnsi="Times New Roman" w:cs="Times New Roman"/>
          <w:bCs/>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15. Организация проведения контрольных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15.1. Контрольные (надзорные) мероприятия проводятся внеплановой форме.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наличие у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требование прокурора о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истечение срока исполнения решения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органа об устранении выявленного нарушения обязательных требований - в случаях, установленных </w:t>
      </w:r>
      <w:hyperlink r:id="rId15" w:history="1">
        <w:r>
          <w:rPr>
            <w:rStyle w:val="a3"/>
            <w:rFonts w:ascii="Times New Roman" w:hAnsi="Times New Roman" w:cs="Times New Roman"/>
            <w:color w:val="auto"/>
            <w:sz w:val="26"/>
            <w:szCs w:val="26"/>
            <w:u w:val="none"/>
          </w:rPr>
          <w:t>частью 1 статьи 95</w:t>
        </w:r>
      </w:hyperlink>
      <w:r>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bookmarkStart w:id="8" w:name="Par7"/>
      <w:bookmarkEnd w:id="8"/>
      <w:r>
        <w:rPr>
          <w:rFonts w:ascii="Times New Roman" w:hAnsi="Times New Roman" w:cs="Times New Roman"/>
          <w:sz w:val="26"/>
          <w:szCs w:val="26"/>
        </w:rPr>
        <w:t xml:space="preserve">     Внеплановое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15.2. Контрольные (надзорные) мероприятия без взаимодействия проводятся должностными лицами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органов на основании заданий уполномоченных должностных лиц контрольного(надзорного) органа, включая задания, содержащиеся в планах работы контрольного(надзорного)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Проведение внеплановой выездной проверки, внепланового инспекционного визита возможно в случае поступления от контролируемого лица в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lastRenderedPageBreak/>
        <w:t xml:space="preserve">     15.3. </w:t>
      </w:r>
      <w:r>
        <w:rPr>
          <w:rFonts w:ascii="Times New Roman" w:hAnsi="Times New Roman" w:cs="Times New Roman"/>
          <w:sz w:val="26"/>
          <w:szCs w:val="26"/>
        </w:rPr>
        <w:t>Сведения о причинении вреда (ущерба) или об угрозе причинения вреда (ущерба) охраняемым законом ценностям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получает:</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при проведении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проводится оценка их достоверности.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при необходимости: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обеспечивает, в том числе по решению уполномоченного должностного лица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проведение контрольного(надзорного) мероприятия без взаимодействия.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w:t>
      </w:r>
      <w:proofErr w:type="gramStart"/>
      <w:r>
        <w:rPr>
          <w:rFonts w:ascii="Times New Roman" w:hAnsi="Times New Roman" w:cs="Times New Roman"/>
          <w:bCs/>
          <w:sz w:val="26"/>
          <w:szCs w:val="26"/>
        </w:rPr>
        <w:t>о</w:t>
      </w:r>
      <w:r>
        <w:rPr>
          <w:rFonts w:ascii="Times New Roman" w:hAnsi="Times New Roman" w:cs="Times New Roman"/>
          <w:sz w:val="26"/>
          <w:szCs w:val="26"/>
        </w:rPr>
        <w:t>(</w:t>
      </w:r>
      <w:proofErr w:type="gramEnd"/>
      <w:r>
        <w:rPr>
          <w:rFonts w:ascii="Times New Roman" w:hAnsi="Times New Roman" w:cs="Times New Roman"/>
          <w:sz w:val="26"/>
          <w:szCs w:val="26"/>
        </w:rPr>
        <w:t xml:space="preserve">надзорного) </w:t>
      </w:r>
      <w:r>
        <w:rPr>
          <w:rFonts w:ascii="Times New Roman" w:hAnsi="Times New Roman" w:cs="Times New Roman"/>
          <w:bCs/>
          <w:sz w:val="26"/>
          <w:szCs w:val="26"/>
        </w:rPr>
        <w:t xml:space="preserve">органа принимает одно из решений, установленное статьей 60 Федерального закона </w:t>
      </w:r>
      <w:r>
        <w:rPr>
          <w:rFonts w:ascii="Times New Roman" w:hAnsi="Times New Roman" w:cs="Times New Roman"/>
          <w:sz w:val="26"/>
          <w:szCs w:val="26"/>
        </w:rPr>
        <w:t>«О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iCs/>
          <w:sz w:val="26"/>
          <w:szCs w:val="26"/>
        </w:rPr>
      </w:pPr>
      <w:r>
        <w:rPr>
          <w:rFonts w:ascii="Times New Roman" w:hAnsi="Times New Roman" w:cs="Times New Roman"/>
          <w:bCs/>
          <w:sz w:val="26"/>
          <w:szCs w:val="26"/>
        </w:rPr>
        <w:t xml:space="preserve">     15.4. </w:t>
      </w:r>
      <w:r>
        <w:rPr>
          <w:rFonts w:ascii="Times New Roman" w:hAnsi="Times New Roman" w:cs="Times New Roman"/>
          <w:iCs/>
          <w:sz w:val="26"/>
          <w:szCs w:val="26"/>
        </w:rPr>
        <w:t>При проведении контрольны</w:t>
      </w:r>
      <w:proofErr w:type="gramStart"/>
      <w:r>
        <w:rPr>
          <w:rFonts w:ascii="Times New Roman" w:hAnsi="Times New Roman" w:cs="Times New Roman"/>
          <w:iCs/>
          <w:sz w:val="26"/>
          <w:szCs w:val="26"/>
        </w:rPr>
        <w:t>х</w:t>
      </w:r>
      <w:r>
        <w:rPr>
          <w:rFonts w:ascii="Times New Roman" w:hAnsi="Times New Roman" w:cs="Times New Roman"/>
          <w:sz w:val="26"/>
          <w:szCs w:val="26"/>
        </w:rPr>
        <w:t>(</w:t>
      </w:r>
      <w:proofErr w:type="gramEnd"/>
      <w:r>
        <w:rPr>
          <w:rFonts w:ascii="Times New Roman" w:hAnsi="Times New Roman" w:cs="Times New Roman"/>
          <w:sz w:val="26"/>
          <w:szCs w:val="26"/>
        </w:rPr>
        <w:t xml:space="preserve">надзорных) </w:t>
      </w:r>
      <w:r>
        <w:rPr>
          <w:rFonts w:ascii="Times New Roman" w:hAnsi="Times New Roman" w:cs="Times New Roman"/>
          <w:iCs/>
          <w:sz w:val="26"/>
          <w:szCs w:val="26"/>
        </w:rPr>
        <w:t>мероприятий и совершении контрольных</w:t>
      </w:r>
      <w:r>
        <w:rPr>
          <w:rFonts w:ascii="Times New Roman" w:hAnsi="Times New Roman" w:cs="Times New Roman"/>
          <w:sz w:val="26"/>
          <w:szCs w:val="26"/>
        </w:rPr>
        <w:t xml:space="preserve">(надзорных) </w:t>
      </w:r>
      <w:r>
        <w:rPr>
          <w:rFonts w:ascii="Times New Roman" w:hAnsi="Times New Roman" w:cs="Times New Roman"/>
          <w:iCs/>
          <w:sz w:val="26"/>
          <w:szCs w:val="26"/>
        </w:rPr>
        <w:t>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w:t>
      </w:r>
      <w:r>
        <w:rPr>
          <w:rFonts w:ascii="Times New Roman" w:hAnsi="Times New Roman" w:cs="Times New Roman"/>
          <w:sz w:val="26"/>
          <w:szCs w:val="26"/>
        </w:rPr>
        <w:t xml:space="preserve">(надзорных) </w:t>
      </w:r>
      <w:r>
        <w:rPr>
          <w:rFonts w:ascii="Times New Roman" w:hAnsi="Times New Roman" w:cs="Times New Roman"/>
          <w:iCs/>
          <w:sz w:val="26"/>
          <w:szCs w:val="26"/>
        </w:rPr>
        <w:t>мероприятий, совершения контрольных</w:t>
      </w:r>
      <w:r>
        <w:rPr>
          <w:rFonts w:ascii="Times New Roman" w:hAnsi="Times New Roman" w:cs="Times New Roman"/>
          <w:sz w:val="26"/>
          <w:szCs w:val="26"/>
        </w:rPr>
        <w:t xml:space="preserve">(надзорных) </w:t>
      </w:r>
      <w:r>
        <w:rPr>
          <w:rFonts w:ascii="Times New Roman" w:hAnsi="Times New Roman" w:cs="Times New Roman"/>
          <w:iCs/>
          <w:sz w:val="26"/>
          <w:szCs w:val="26"/>
        </w:rPr>
        <w:t xml:space="preserve">действий, не требующих взаимодействия с контролируемым лицом. </w:t>
      </w:r>
    </w:p>
    <w:p w:rsidR="0005403C" w:rsidRDefault="0005403C" w:rsidP="0005403C">
      <w:pPr>
        <w:autoSpaceDE w:val="0"/>
        <w:autoSpaceDN w:val="0"/>
        <w:adjustRightInd w:val="0"/>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xml:space="preserve">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w:t>
      </w:r>
      <w:proofErr w:type="gramStart"/>
      <w:r>
        <w:rPr>
          <w:rFonts w:ascii="Times New Roman" w:hAnsi="Times New Roman" w:cs="Times New Roman"/>
          <w:iCs/>
          <w:sz w:val="26"/>
          <w:szCs w:val="26"/>
        </w:rPr>
        <w:t>о</w:t>
      </w:r>
      <w:r>
        <w:rPr>
          <w:rFonts w:ascii="Times New Roman" w:hAnsi="Times New Roman" w:cs="Times New Roman"/>
          <w:sz w:val="26"/>
          <w:szCs w:val="26"/>
        </w:rPr>
        <w:t>(</w:t>
      </w:r>
      <w:proofErr w:type="gramEnd"/>
      <w:r>
        <w:rPr>
          <w:rFonts w:ascii="Times New Roman" w:hAnsi="Times New Roman" w:cs="Times New Roman"/>
          <w:sz w:val="26"/>
          <w:szCs w:val="26"/>
        </w:rPr>
        <w:t>надзорного)</w:t>
      </w:r>
      <w:r>
        <w:rPr>
          <w:rFonts w:ascii="Times New Roman" w:hAnsi="Times New Roman" w:cs="Times New Roman"/>
          <w:iCs/>
          <w:sz w:val="26"/>
          <w:szCs w:val="26"/>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w:t>
      </w:r>
      <w:r>
        <w:rPr>
          <w:rFonts w:ascii="Times New Roman" w:hAnsi="Times New Roman" w:cs="Times New Roman"/>
          <w:sz w:val="26"/>
          <w:szCs w:val="26"/>
        </w:rPr>
        <w:t xml:space="preserve">(надзорного) </w:t>
      </w:r>
      <w:r>
        <w:rPr>
          <w:rFonts w:ascii="Times New Roman" w:hAnsi="Times New Roman" w:cs="Times New Roman"/>
          <w:iCs/>
          <w:sz w:val="26"/>
          <w:szCs w:val="26"/>
        </w:rPr>
        <w:t>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Индивидуальный предприниматель, гражданин, являющиеся контролируемыми лицами, вправе представить в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 xml:space="preserve">надзорный) орган информацию о </w:t>
      </w:r>
      <w:r>
        <w:rPr>
          <w:rFonts w:ascii="Times New Roman" w:hAnsi="Times New Roman" w:cs="Times New Roman"/>
          <w:sz w:val="26"/>
          <w:szCs w:val="26"/>
        </w:rPr>
        <w:lastRenderedPageBreak/>
        <w:t>невозможности присутствия при проведении контрольного(надзорного) мероприятия в следующих случаях:</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временной нетрудоспособности на момент контрольного  (надзорного)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применения к контролируемому лицу следующих видов наказаний, предусмотренных Уголовным </w:t>
      </w:r>
      <w:hyperlink r:id="rId16" w:history="1">
        <w:r>
          <w:rPr>
            <w:rStyle w:val="a3"/>
            <w:rFonts w:ascii="Times New Roman" w:hAnsi="Times New Roman" w:cs="Times New Roman"/>
            <w:color w:val="auto"/>
            <w:sz w:val="26"/>
            <w:szCs w:val="26"/>
            <w:u w:val="none"/>
          </w:rPr>
          <w:t>кодексом</w:t>
        </w:r>
      </w:hyperlink>
      <w:r>
        <w:rPr>
          <w:rFonts w:ascii="Times New Roman" w:hAnsi="Times New Roman" w:cs="Times New Roman"/>
          <w:sz w:val="26"/>
          <w:szCs w:val="26"/>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призвания на военную службу в соответствии с Федеральным </w:t>
      </w:r>
      <w:hyperlink r:id="rId17" w:history="1">
        <w:r>
          <w:rPr>
            <w:rStyle w:val="a3"/>
            <w:rFonts w:ascii="Times New Roman" w:hAnsi="Times New Roman" w:cs="Times New Roman"/>
            <w:color w:val="auto"/>
            <w:sz w:val="26"/>
            <w:szCs w:val="26"/>
            <w:u w:val="none"/>
          </w:rPr>
          <w:t>законом</w:t>
        </w:r>
      </w:hyperlink>
      <w:r>
        <w:rPr>
          <w:rFonts w:ascii="Times New Roman" w:hAnsi="Times New Roman" w:cs="Times New Roman"/>
          <w:sz w:val="26"/>
          <w:szCs w:val="26"/>
        </w:rPr>
        <w:t xml:space="preserve"> от 28.03.1998 № 53-ФЗ «О воинской обязанности и военной службе».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указанных случаях проведение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переносится контрольным(надзорным)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контрольный(надзорный) орган.</w:t>
      </w:r>
    </w:p>
    <w:p w:rsidR="0005403C" w:rsidRDefault="0005403C" w:rsidP="0005403C">
      <w:pPr>
        <w:pStyle w:val="ConsPlusNormal"/>
        <w:jc w:val="both"/>
        <w:rPr>
          <w:rFonts w:ascii="Times New Roman" w:hAnsi="Times New Roman" w:cs="Times New Roman"/>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16. Оформление результатов контрольного (надзорного) </w:t>
      </w:r>
    </w:p>
    <w:p w:rsidR="0005403C" w:rsidRDefault="0005403C" w:rsidP="0005403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16.1. По окончании проведения контрольного (надзорного) мероприятия, предусматривающего взаимодействие с контролируемым лицом, составляется акт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проверочные листы приобщаются к акту.</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16.2. Оформление акта производится на месте проведения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Акт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16.3. Результаты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мероприятия, содержащие информацию, составляющую государственную, коммерческую, служебную или иную охраняемую </w:t>
      </w:r>
      <w:hyperlink r:id="rId18" w:history="1">
        <w:r>
          <w:rPr>
            <w:rStyle w:val="a3"/>
            <w:rFonts w:ascii="Times New Roman" w:hAnsi="Times New Roman" w:cs="Times New Roman"/>
            <w:color w:val="auto"/>
            <w:sz w:val="26"/>
            <w:szCs w:val="26"/>
            <w:u w:val="none"/>
          </w:rPr>
          <w:t>законом</w:t>
        </w:r>
      </w:hyperlink>
      <w:r>
        <w:rPr>
          <w:rFonts w:ascii="Times New Roman" w:hAnsi="Times New Roman" w:cs="Times New Roman"/>
          <w:sz w:val="26"/>
          <w:szCs w:val="26"/>
        </w:rPr>
        <w:t xml:space="preserve"> тайну, оформляются с соблюдением требований, предусмотренных законодательством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несогласия с фактами и выводами, изложенными в акте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надзорных) мероприятия, контролируемое лицо вправе направить жалобу в порядке, предусмотренном </w:t>
      </w:r>
      <w:hyperlink r:id="rId19" w:history="1">
        <w:r>
          <w:rPr>
            <w:rStyle w:val="a3"/>
            <w:rFonts w:ascii="Times New Roman" w:hAnsi="Times New Roman" w:cs="Times New Roman"/>
            <w:color w:val="auto"/>
            <w:sz w:val="26"/>
            <w:szCs w:val="26"/>
            <w:u w:val="none"/>
          </w:rPr>
          <w:t>статьями 39</w:t>
        </w:r>
      </w:hyperlink>
      <w:r>
        <w:rPr>
          <w:rFonts w:ascii="Times New Roman" w:hAnsi="Times New Roman" w:cs="Times New Roman"/>
          <w:sz w:val="26"/>
          <w:szCs w:val="26"/>
        </w:rPr>
        <w:t xml:space="preserve"> - </w:t>
      </w:r>
      <w:hyperlink r:id="rId20" w:history="1">
        <w:r>
          <w:rPr>
            <w:rStyle w:val="a3"/>
            <w:rFonts w:ascii="Times New Roman" w:hAnsi="Times New Roman" w:cs="Times New Roman"/>
            <w:color w:val="auto"/>
            <w:sz w:val="26"/>
            <w:szCs w:val="26"/>
            <w:u w:val="none"/>
          </w:rPr>
          <w:t>43</w:t>
        </w:r>
      </w:hyperlink>
      <w:r>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16.4. Информация о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мероприятиях размещается в Едином реестре контрольных (надзорных)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16.5. Информирование контролируемых лиц о совершаемых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органа действиях и принимаемых решениях осуществляется </w:t>
      </w:r>
      <w:r>
        <w:rPr>
          <w:rFonts w:ascii="Times New Roman" w:hAnsi="Times New Roman" w:cs="Times New Roman"/>
          <w:sz w:val="26"/>
          <w:szCs w:val="26"/>
        </w:rPr>
        <w:lastRenderedPageBreak/>
        <w:t>посредством размещения сведений об указанных действиях и решениях в Едином реестре контрольных(надзорных)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органа действиях и принимаемых решениях путем направления ему документов на бумажном носителе в случае направления им в адрес контрольного(надзорного) органа уведомления о необходимости получения документов на бумажном носителе либо отсутствия у контрольного(надзорного)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Pr>
          <w:rFonts w:ascii="Times New Roman" w:hAnsi="Times New Roman" w:cs="Times New Roman"/>
          <w:sz w:val="26"/>
          <w:szCs w:val="26"/>
        </w:rPr>
        <w:t>аутентификации</w:t>
      </w:r>
      <w:proofErr w:type="gramEnd"/>
      <w:r>
        <w:rPr>
          <w:rFonts w:ascii="Times New Roman" w:hAnsi="Times New Roman" w:cs="Times New Roman"/>
          <w:sz w:val="26"/>
          <w:szCs w:val="26"/>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16.7. До 31 декабря 2023 года информирование контролируемого лица о совершаемых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16.8. В случае отсутствия выявленных нарушений обязательных требований при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сведения об этом вносятся в Единый реестр контрольных(надзорных)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16.9. В случае выявления при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bookmarkStart w:id="9" w:name="Par11"/>
      <w:bookmarkEnd w:id="9"/>
      <w:r>
        <w:rPr>
          <w:rFonts w:ascii="Times New Roman" w:hAnsi="Times New Roman" w:cs="Times New Roman"/>
          <w:sz w:val="26"/>
          <w:szCs w:val="26"/>
        </w:rPr>
        <w:t xml:space="preserve">     а) выдать после оформления акта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мероприятия установлено, что деятельность гражданина, организации представляет непосредственную угрозу </w:t>
      </w:r>
      <w:r>
        <w:rPr>
          <w:rFonts w:ascii="Times New Roman" w:hAnsi="Times New Roman" w:cs="Times New Roman"/>
          <w:sz w:val="26"/>
          <w:szCs w:val="26"/>
        </w:rPr>
        <w:lastRenderedPageBreak/>
        <w:t>причинения вреда (ущерба) охраняемым законом ценностям или что такой вред (ущерб) причинен;</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при выявлении в ходе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Форма предписания об устранении выявленных нарушений обязательных требований утверждается контрольны</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надзорным) органом.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p>
    <w:p w:rsidR="00752004" w:rsidRPr="00381606" w:rsidRDefault="00752004" w:rsidP="0075200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sz w:val="26"/>
          <w:szCs w:val="26"/>
        </w:rPr>
        <w:t xml:space="preserve">17. </w:t>
      </w:r>
      <w:r w:rsidRPr="00381606">
        <w:rPr>
          <w:rFonts w:ascii="Times New Roman" w:hAnsi="Times New Roman" w:cs="Times New Roman"/>
          <w:b/>
          <w:sz w:val="26"/>
          <w:szCs w:val="26"/>
        </w:rPr>
        <w:t xml:space="preserve">Досудебный порядок обжалования </w:t>
      </w:r>
      <w:r w:rsidRPr="00381606">
        <w:rPr>
          <w:rFonts w:ascii="Times New Roman" w:hAnsi="Times New Roman" w:cs="Times New Roman"/>
          <w:b/>
          <w:bCs/>
          <w:sz w:val="26"/>
          <w:szCs w:val="26"/>
        </w:rPr>
        <w:t>решений контрольног</w:t>
      </w:r>
      <w:proofErr w:type="gramStart"/>
      <w:r w:rsidRPr="00381606">
        <w:rPr>
          <w:rFonts w:ascii="Times New Roman" w:hAnsi="Times New Roman" w:cs="Times New Roman"/>
          <w:b/>
          <w:bCs/>
          <w:sz w:val="26"/>
          <w:szCs w:val="26"/>
        </w:rPr>
        <w:t>о</w:t>
      </w:r>
      <w:r w:rsidRPr="00381606">
        <w:rPr>
          <w:rFonts w:ascii="Times New Roman" w:hAnsi="Times New Roman" w:cs="Times New Roman"/>
          <w:b/>
          <w:sz w:val="26"/>
          <w:szCs w:val="26"/>
        </w:rPr>
        <w:t>(</w:t>
      </w:r>
      <w:proofErr w:type="gramEnd"/>
      <w:r w:rsidRPr="00381606">
        <w:rPr>
          <w:rFonts w:ascii="Times New Roman" w:hAnsi="Times New Roman" w:cs="Times New Roman"/>
          <w:b/>
          <w:sz w:val="26"/>
          <w:szCs w:val="26"/>
        </w:rPr>
        <w:t xml:space="preserve">надзорного) </w:t>
      </w:r>
      <w:r w:rsidRPr="00381606">
        <w:rPr>
          <w:rFonts w:ascii="Times New Roman" w:hAnsi="Times New Roman" w:cs="Times New Roman"/>
          <w:b/>
          <w:bCs/>
          <w:sz w:val="26"/>
          <w:szCs w:val="26"/>
        </w:rPr>
        <w:t>органа, действий (бездействия) его должностных лиц</w:t>
      </w:r>
    </w:p>
    <w:p w:rsidR="00752004" w:rsidRPr="00774315" w:rsidRDefault="00752004" w:rsidP="00752004">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17</w:t>
      </w:r>
      <w:r w:rsidRPr="00774315">
        <w:rPr>
          <w:rFonts w:ascii="Times New Roman" w:hAnsi="Times New Roman" w:cs="Times New Roman"/>
          <w:sz w:val="26"/>
          <w:szCs w:val="26"/>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2004" w:rsidRDefault="00752004" w:rsidP="00752004">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17</w:t>
      </w:r>
      <w:r w:rsidRPr="00774315">
        <w:rPr>
          <w:rFonts w:ascii="Times New Roman" w:hAnsi="Times New Roman" w:cs="Times New Roman"/>
          <w:sz w:val="26"/>
          <w:szCs w:val="26"/>
        </w:rPr>
        <w:t>.2. Досудебный порядок подачи жалоб, установленный главой 9 Федерального закона от 31.07.2020 №248-ФЗ «О государственном контрол</w:t>
      </w:r>
      <w:proofErr w:type="gramStart"/>
      <w:r w:rsidRPr="00774315">
        <w:rPr>
          <w:rFonts w:ascii="Times New Roman" w:hAnsi="Times New Roman" w:cs="Times New Roman"/>
          <w:sz w:val="26"/>
          <w:szCs w:val="26"/>
        </w:rPr>
        <w:t>е(</w:t>
      </w:r>
      <w:proofErr w:type="gramEnd"/>
      <w:r w:rsidRPr="00774315">
        <w:rPr>
          <w:rFonts w:ascii="Times New Roman" w:hAnsi="Times New Roman" w:cs="Times New Roman"/>
          <w:sz w:val="26"/>
          <w:szCs w:val="26"/>
        </w:rPr>
        <w:t>надзоре) и муниципальном контроле в Российской Федерации», при осуществлении муниципального контроля не применяется.</w:t>
      </w:r>
    </w:p>
    <w:p w:rsidR="0005403C" w:rsidRPr="009F37A8" w:rsidRDefault="0005403C" w:rsidP="0005403C">
      <w:pPr>
        <w:autoSpaceDE w:val="0"/>
        <w:autoSpaceDN w:val="0"/>
        <w:adjustRightInd w:val="0"/>
        <w:spacing w:after="0" w:line="240" w:lineRule="auto"/>
        <w:jc w:val="both"/>
        <w:rPr>
          <w:rFonts w:ascii="Times New Roman" w:hAnsi="Times New Roman" w:cs="Times New Roman"/>
          <w:sz w:val="26"/>
          <w:szCs w:val="26"/>
        </w:rPr>
      </w:pPr>
    </w:p>
    <w:p w:rsidR="0005403C" w:rsidRDefault="0005403C" w:rsidP="00752004">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 xml:space="preserve">18. </w:t>
      </w:r>
      <w:r w:rsidR="00752004">
        <w:rPr>
          <w:rFonts w:ascii="Times New Roman" w:hAnsi="Times New Roman" w:cs="Times New Roman"/>
          <w:b/>
          <w:bCs/>
          <w:sz w:val="26"/>
          <w:szCs w:val="26"/>
        </w:rPr>
        <w:t xml:space="preserve"> </w:t>
      </w:r>
      <w:r>
        <w:rPr>
          <w:rFonts w:ascii="Times New Roman" w:hAnsi="Times New Roman" w:cs="Times New Roman"/>
          <w:b/>
          <w:bCs/>
          <w:sz w:val="26"/>
          <w:szCs w:val="26"/>
        </w:rPr>
        <w:t>Ключевые показатели муниципального контроля</w:t>
      </w:r>
    </w:p>
    <w:p w:rsidR="0005403C" w:rsidRDefault="0005403C" w:rsidP="0005403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и их целевые значения</w:t>
      </w:r>
    </w:p>
    <w:p w:rsidR="0005403C" w:rsidRDefault="00752004"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18</w:t>
      </w:r>
      <w:r w:rsidR="0005403C">
        <w:rPr>
          <w:rFonts w:ascii="Times New Roman" w:hAnsi="Times New Roman" w:cs="Times New Roman"/>
          <w:sz w:val="26"/>
          <w:szCs w:val="26"/>
        </w:rPr>
        <w:t>.1.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Ключевой показатель муниципального контроля приведен в </w:t>
      </w:r>
      <w:hyperlink r:id="rId21" w:history="1">
        <w:r>
          <w:rPr>
            <w:rStyle w:val="a3"/>
            <w:rFonts w:ascii="Times New Roman" w:hAnsi="Times New Roman" w:cs="Times New Roman"/>
            <w:color w:val="auto"/>
            <w:sz w:val="26"/>
            <w:szCs w:val="26"/>
            <w:u w:val="none"/>
          </w:rPr>
          <w:t>приложении</w:t>
        </w:r>
      </w:hyperlink>
      <w:r>
        <w:rPr>
          <w:rFonts w:ascii="Times New Roman" w:hAnsi="Times New Roman" w:cs="Times New Roman"/>
          <w:sz w:val="26"/>
          <w:szCs w:val="26"/>
        </w:rPr>
        <w:t xml:space="preserve"> 3 к настоящему Положению.</w:t>
      </w:r>
    </w:p>
    <w:p w:rsidR="00752004" w:rsidRPr="00752004" w:rsidRDefault="0005403C" w:rsidP="003C039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контрольных(надзорных) мероприятий на достижение ключевых показателей.</w:t>
      </w:r>
    </w:p>
    <w:p w:rsidR="00752004" w:rsidRPr="00752004" w:rsidRDefault="00752004" w:rsidP="00752004">
      <w:pPr>
        <w:pStyle w:val="ConsPlusNormal"/>
        <w:ind w:firstLine="852"/>
        <w:jc w:val="right"/>
        <w:outlineLvl w:val="1"/>
        <w:rPr>
          <w:rFonts w:ascii="Times New Roman" w:hAnsi="Times New Roman" w:cs="Times New Roman"/>
          <w:sz w:val="26"/>
          <w:szCs w:val="26"/>
        </w:rPr>
      </w:pPr>
      <w:r w:rsidRPr="00752004">
        <w:rPr>
          <w:rFonts w:ascii="Times New Roman" w:hAnsi="Times New Roman" w:cs="Times New Roman"/>
          <w:sz w:val="26"/>
          <w:szCs w:val="26"/>
        </w:rPr>
        <w:lastRenderedPageBreak/>
        <w:t>Приложение 1</w:t>
      </w:r>
    </w:p>
    <w:p w:rsidR="00752004" w:rsidRPr="00752004" w:rsidRDefault="00752004" w:rsidP="00752004">
      <w:pPr>
        <w:spacing w:after="0" w:line="240" w:lineRule="auto"/>
        <w:ind w:firstLine="852"/>
        <w:jc w:val="right"/>
        <w:rPr>
          <w:rFonts w:ascii="Times New Roman" w:hAnsi="Times New Roman" w:cs="Times New Roman"/>
          <w:sz w:val="26"/>
          <w:szCs w:val="26"/>
        </w:rPr>
      </w:pPr>
      <w:r w:rsidRPr="00752004">
        <w:rPr>
          <w:rFonts w:ascii="Times New Roman" w:hAnsi="Times New Roman" w:cs="Times New Roman"/>
          <w:sz w:val="26"/>
          <w:szCs w:val="26"/>
        </w:rPr>
        <w:t xml:space="preserve">к Положению о </w:t>
      </w:r>
      <w:proofErr w:type="gramStart"/>
      <w:r w:rsidRPr="00752004">
        <w:rPr>
          <w:rFonts w:ascii="Times New Roman" w:hAnsi="Times New Roman" w:cs="Times New Roman"/>
          <w:sz w:val="26"/>
          <w:szCs w:val="26"/>
        </w:rPr>
        <w:t>муниципальном</w:t>
      </w:r>
      <w:proofErr w:type="gramEnd"/>
    </w:p>
    <w:p w:rsidR="00752004" w:rsidRPr="00752004" w:rsidRDefault="00752004" w:rsidP="00752004">
      <w:pPr>
        <w:spacing w:after="0" w:line="240" w:lineRule="auto"/>
        <w:ind w:firstLine="852"/>
        <w:jc w:val="right"/>
        <w:rPr>
          <w:rFonts w:ascii="Times New Roman" w:hAnsi="Times New Roman" w:cs="Times New Roman"/>
          <w:sz w:val="26"/>
          <w:szCs w:val="26"/>
        </w:rPr>
      </w:pPr>
      <w:r w:rsidRPr="00752004">
        <w:rPr>
          <w:rFonts w:ascii="Times New Roman" w:hAnsi="Times New Roman" w:cs="Times New Roman"/>
          <w:sz w:val="26"/>
          <w:szCs w:val="26"/>
        </w:rPr>
        <w:t xml:space="preserve">жилищном </w:t>
      </w:r>
      <w:proofErr w:type="gramStart"/>
      <w:r w:rsidRPr="00752004">
        <w:rPr>
          <w:rFonts w:ascii="Times New Roman" w:hAnsi="Times New Roman" w:cs="Times New Roman"/>
          <w:sz w:val="26"/>
          <w:szCs w:val="26"/>
        </w:rPr>
        <w:t>контроле</w:t>
      </w:r>
      <w:proofErr w:type="gramEnd"/>
      <w:r w:rsidRPr="00752004">
        <w:rPr>
          <w:rFonts w:ascii="Times New Roman" w:hAnsi="Times New Roman" w:cs="Times New Roman"/>
          <w:sz w:val="26"/>
          <w:szCs w:val="26"/>
        </w:rPr>
        <w:t xml:space="preserve"> на территории  </w:t>
      </w:r>
    </w:p>
    <w:p w:rsidR="00752004" w:rsidRPr="00752004" w:rsidRDefault="00752004" w:rsidP="00752004">
      <w:pPr>
        <w:spacing w:after="0" w:line="240" w:lineRule="auto"/>
        <w:ind w:firstLine="852"/>
        <w:jc w:val="right"/>
        <w:rPr>
          <w:rFonts w:ascii="Times New Roman" w:hAnsi="Times New Roman" w:cs="Times New Roman"/>
          <w:sz w:val="26"/>
          <w:szCs w:val="26"/>
          <w:vertAlign w:val="superscript"/>
        </w:rPr>
      </w:pPr>
      <w:r w:rsidRPr="00752004">
        <w:rPr>
          <w:rFonts w:ascii="Times New Roman" w:hAnsi="Times New Roman" w:cs="Times New Roman"/>
          <w:sz w:val="26"/>
          <w:szCs w:val="26"/>
        </w:rPr>
        <w:t>Никольского сельского поселения</w:t>
      </w:r>
    </w:p>
    <w:p w:rsidR="00752004" w:rsidRPr="00752004" w:rsidRDefault="00752004" w:rsidP="00752004">
      <w:pPr>
        <w:spacing w:after="0" w:line="240" w:lineRule="auto"/>
        <w:jc w:val="center"/>
        <w:rPr>
          <w:rFonts w:ascii="Times New Roman" w:hAnsi="Times New Roman" w:cs="Times New Roman"/>
          <w:b/>
          <w:bCs/>
          <w:sz w:val="26"/>
          <w:szCs w:val="26"/>
        </w:rPr>
      </w:pPr>
    </w:p>
    <w:p w:rsidR="00752004" w:rsidRPr="00752004" w:rsidRDefault="00752004" w:rsidP="00752004">
      <w:pPr>
        <w:autoSpaceDE w:val="0"/>
        <w:autoSpaceDN w:val="0"/>
        <w:adjustRightInd w:val="0"/>
        <w:spacing w:after="0" w:line="240" w:lineRule="auto"/>
        <w:ind w:firstLine="539"/>
        <w:jc w:val="center"/>
        <w:rPr>
          <w:rFonts w:ascii="Times New Roman" w:hAnsi="Times New Roman" w:cs="Times New Roman"/>
          <w:b/>
          <w:bCs/>
          <w:sz w:val="26"/>
          <w:szCs w:val="26"/>
        </w:rPr>
      </w:pPr>
      <w:r w:rsidRPr="00752004">
        <w:rPr>
          <w:rFonts w:ascii="Times New Roman" w:hAnsi="Times New Roman" w:cs="Times New Roman"/>
          <w:b/>
          <w:sz w:val="26"/>
          <w:szCs w:val="26"/>
        </w:rPr>
        <w:t>Индикаторы риска нарушения обязательных требований</w:t>
      </w:r>
      <w:r w:rsidRPr="00752004">
        <w:rPr>
          <w:rFonts w:ascii="Times New Roman" w:hAnsi="Times New Roman" w:cs="Times New Roman"/>
          <w:b/>
          <w:bCs/>
          <w:sz w:val="26"/>
          <w:szCs w:val="26"/>
        </w:rPr>
        <w:t xml:space="preserve">, </w:t>
      </w:r>
    </w:p>
    <w:p w:rsidR="00752004" w:rsidRDefault="00752004" w:rsidP="00752004">
      <w:pPr>
        <w:autoSpaceDE w:val="0"/>
        <w:autoSpaceDN w:val="0"/>
        <w:adjustRightInd w:val="0"/>
        <w:spacing w:after="0" w:line="240" w:lineRule="auto"/>
        <w:ind w:firstLine="539"/>
        <w:jc w:val="center"/>
        <w:rPr>
          <w:rFonts w:ascii="Times New Roman" w:hAnsi="Times New Roman" w:cs="Times New Roman"/>
          <w:b/>
          <w:sz w:val="26"/>
          <w:szCs w:val="26"/>
        </w:rPr>
      </w:pPr>
      <w:r w:rsidRPr="00752004">
        <w:rPr>
          <w:rFonts w:ascii="Times New Roman" w:hAnsi="Times New Roman" w:cs="Times New Roman"/>
          <w:b/>
          <w:bCs/>
          <w:sz w:val="26"/>
          <w:szCs w:val="26"/>
        </w:rPr>
        <w:t>используемые в качестве основания для проведения контрольных мероприятий при осуществлении муниципального контроля</w:t>
      </w:r>
    </w:p>
    <w:p w:rsidR="00752004" w:rsidRPr="00752004" w:rsidRDefault="00752004" w:rsidP="00752004">
      <w:pPr>
        <w:autoSpaceDE w:val="0"/>
        <w:autoSpaceDN w:val="0"/>
        <w:adjustRightInd w:val="0"/>
        <w:spacing w:after="0" w:line="240" w:lineRule="auto"/>
        <w:ind w:firstLine="539"/>
        <w:jc w:val="center"/>
        <w:rPr>
          <w:rFonts w:ascii="Times New Roman" w:hAnsi="Times New Roman" w:cs="Times New Roman"/>
          <w:b/>
          <w:sz w:val="26"/>
          <w:szCs w:val="26"/>
        </w:rPr>
      </w:pP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752004">
        <w:rPr>
          <w:rFonts w:ascii="Times New Roman" w:hAnsi="Times New Roman" w:cs="Times New Roman"/>
          <w:sz w:val="26"/>
          <w:szCs w:val="26"/>
        </w:rPr>
        <w:t>к</w:t>
      </w:r>
      <w:proofErr w:type="gramEnd"/>
      <w:r w:rsidRPr="00752004">
        <w:rPr>
          <w:rFonts w:ascii="Times New Roman" w:hAnsi="Times New Roman" w:cs="Times New Roman"/>
          <w:sz w:val="26"/>
          <w:szCs w:val="26"/>
        </w:rPr>
        <w:t>:</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б) порядку осуществления перепланировки и (или) переустройства помещений в многоквартирном доме;</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г) к обеспечению доступности для инвалидов помещений в многоквартирных домах;</w:t>
      </w:r>
    </w:p>
    <w:p w:rsidR="00752004" w:rsidRPr="00752004" w:rsidRDefault="00752004" w:rsidP="00752004">
      <w:pPr>
        <w:spacing w:after="0" w:line="240" w:lineRule="auto"/>
        <w:ind w:firstLine="709"/>
        <w:jc w:val="both"/>
        <w:rPr>
          <w:rFonts w:ascii="Times New Roman" w:hAnsi="Times New Roman" w:cs="Times New Roman"/>
          <w:sz w:val="26"/>
          <w:szCs w:val="26"/>
        </w:rPr>
      </w:pPr>
      <w:proofErr w:type="spellStart"/>
      <w:r w:rsidRPr="00752004">
        <w:rPr>
          <w:rFonts w:ascii="Times New Roman" w:hAnsi="Times New Roman" w:cs="Times New Roman"/>
          <w:sz w:val="26"/>
          <w:szCs w:val="26"/>
        </w:rPr>
        <w:t>д</w:t>
      </w:r>
      <w:proofErr w:type="spellEnd"/>
      <w:r w:rsidRPr="00752004">
        <w:rPr>
          <w:rFonts w:ascii="Times New Roman" w:hAnsi="Times New Roman" w:cs="Times New Roman"/>
          <w:sz w:val="26"/>
          <w:szCs w:val="26"/>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2. </w:t>
      </w:r>
      <w:proofErr w:type="gramStart"/>
      <w:r w:rsidRPr="00752004">
        <w:rPr>
          <w:rFonts w:ascii="Times New Roman" w:hAnsi="Times New Roman" w:cs="Times New Roman"/>
          <w:sz w:val="26"/>
          <w:szCs w:val="26"/>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Pr>
          <w:rFonts w:ascii="Times New Roman" w:hAnsi="Times New Roman" w:cs="Times New Roman"/>
          <w:sz w:val="26"/>
          <w:szCs w:val="26"/>
        </w:rPr>
        <w:t xml:space="preserve"> </w:t>
      </w:r>
      <w:proofErr w:type="gramStart"/>
      <w:r w:rsidRPr="00752004">
        <w:rPr>
          <w:rFonts w:ascii="Times New Roman" w:hAnsi="Times New Roman" w:cs="Times New Roman"/>
          <w:sz w:val="26"/>
          <w:szCs w:val="26"/>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 xml:space="preserve">3. </w:t>
      </w:r>
      <w:proofErr w:type="gramStart"/>
      <w:r w:rsidRPr="00752004">
        <w:rPr>
          <w:rFonts w:ascii="Times New Roman" w:hAnsi="Times New Roman" w:cs="Times New Roman"/>
          <w:sz w:val="26"/>
          <w:szCs w:val="26"/>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w:t>
      </w:r>
      <w:r w:rsidRPr="00752004">
        <w:rPr>
          <w:rFonts w:ascii="Times New Roman" w:hAnsi="Times New Roman" w:cs="Times New Roman"/>
          <w:sz w:val="26"/>
          <w:szCs w:val="26"/>
        </w:rPr>
        <w:lastRenderedPageBreak/>
        <w:t>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752004">
        <w:rPr>
          <w:rFonts w:ascii="Times New Roman" w:hAnsi="Times New Roman" w:cs="Times New Roman"/>
          <w:sz w:val="26"/>
          <w:szCs w:val="26"/>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52004" w:rsidRDefault="00752004"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3C039E" w:rsidRDefault="003C039E" w:rsidP="0005403C">
      <w:pPr>
        <w:pStyle w:val="ConsPlusNormal"/>
        <w:jc w:val="both"/>
        <w:rPr>
          <w:rFonts w:ascii="Times New Roman" w:hAnsi="Times New Roman" w:cs="Times New Roman"/>
          <w:sz w:val="26"/>
          <w:szCs w:val="26"/>
        </w:rPr>
      </w:pPr>
    </w:p>
    <w:p w:rsidR="003C039E" w:rsidRDefault="003C039E"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05403C" w:rsidRPr="00B66E79" w:rsidRDefault="0005403C" w:rsidP="0005403C">
      <w:pPr>
        <w:pStyle w:val="ConsPlusNormal"/>
        <w:jc w:val="right"/>
        <w:outlineLvl w:val="1"/>
        <w:rPr>
          <w:rFonts w:ascii="Times New Roman" w:hAnsi="Times New Roman" w:cs="Times New Roman"/>
          <w:sz w:val="26"/>
          <w:szCs w:val="26"/>
        </w:rPr>
      </w:pPr>
      <w:r w:rsidRPr="00B66E79">
        <w:rPr>
          <w:rFonts w:ascii="Times New Roman" w:hAnsi="Times New Roman" w:cs="Times New Roman"/>
          <w:sz w:val="26"/>
          <w:szCs w:val="26"/>
        </w:rPr>
        <w:lastRenderedPageBreak/>
        <w:t xml:space="preserve">Приложение </w:t>
      </w:r>
      <w:r w:rsidR="00752004">
        <w:rPr>
          <w:rFonts w:ascii="Times New Roman" w:hAnsi="Times New Roman" w:cs="Times New Roman"/>
          <w:sz w:val="26"/>
          <w:szCs w:val="26"/>
        </w:rPr>
        <w:t>2</w:t>
      </w:r>
    </w:p>
    <w:p w:rsidR="0005403C" w:rsidRPr="00B66E79" w:rsidRDefault="0005403C" w:rsidP="0005403C">
      <w:pPr>
        <w:spacing w:after="0" w:line="240" w:lineRule="auto"/>
        <w:jc w:val="right"/>
        <w:rPr>
          <w:rFonts w:ascii="Times New Roman" w:hAnsi="Times New Roman" w:cs="Times New Roman"/>
          <w:sz w:val="26"/>
          <w:szCs w:val="26"/>
        </w:rPr>
      </w:pPr>
      <w:r w:rsidRPr="00B66E79">
        <w:rPr>
          <w:rFonts w:ascii="Times New Roman" w:hAnsi="Times New Roman" w:cs="Times New Roman"/>
          <w:sz w:val="26"/>
          <w:szCs w:val="26"/>
        </w:rPr>
        <w:t xml:space="preserve">к Положению о </w:t>
      </w:r>
      <w:proofErr w:type="gramStart"/>
      <w:r w:rsidRPr="00B66E79">
        <w:rPr>
          <w:rFonts w:ascii="Times New Roman" w:hAnsi="Times New Roman" w:cs="Times New Roman"/>
          <w:sz w:val="26"/>
          <w:szCs w:val="26"/>
        </w:rPr>
        <w:t>муниципальном</w:t>
      </w:r>
      <w:proofErr w:type="gramEnd"/>
      <w:r w:rsidRPr="00B66E79">
        <w:rPr>
          <w:rFonts w:ascii="Times New Roman" w:hAnsi="Times New Roman" w:cs="Times New Roman"/>
          <w:sz w:val="26"/>
          <w:szCs w:val="26"/>
        </w:rPr>
        <w:t xml:space="preserve"> </w:t>
      </w:r>
    </w:p>
    <w:p w:rsidR="0005403C" w:rsidRPr="00B66E79" w:rsidRDefault="0005403C" w:rsidP="0005403C">
      <w:pPr>
        <w:spacing w:after="0" w:line="240" w:lineRule="auto"/>
        <w:jc w:val="right"/>
        <w:rPr>
          <w:rFonts w:ascii="Times New Roman" w:hAnsi="Times New Roman" w:cs="Times New Roman"/>
          <w:sz w:val="26"/>
          <w:szCs w:val="26"/>
        </w:rPr>
      </w:pPr>
      <w:r w:rsidRPr="00B66E79">
        <w:rPr>
          <w:rFonts w:ascii="Times New Roman" w:hAnsi="Times New Roman" w:cs="Times New Roman"/>
          <w:sz w:val="26"/>
          <w:szCs w:val="26"/>
        </w:rPr>
        <w:t xml:space="preserve">жилищном </w:t>
      </w:r>
      <w:proofErr w:type="gramStart"/>
      <w:r w:rsidRPr="00B66E79">
        <w:rPr>
          <w:rFonts w:ascii="Times New Roman" w:hAnsi="Times New Roman" w:cs="Times New Roman"/>
          <w:sz w:val="26"/>
          <w:szCs w:val="26"/>
        </w:rPr>
        <w:t>контроле</w:t>
      </w:r>
      <w:proofErr w:type="gramEnd"/>
      <w:r w:rsidRPr="00B66E79">
        <w:rPr>
          <w:rFonts w:ascii="Times New Roman" w:hAnsi="Times New Roman" w:cs="Times New Roman"/>
          <w:sz w:val="26"/>
          <w:szCs w:val="26"/>
        </w:rPr>
        <w:t xml:space="preserve"> на территории </w:t>
      </w:r>
    </w:p>
    <w:p w:rsidR="0005403C" w:rsidRDefault="0005403C" w:rsidP="0005403C">
      <w:pPr>
        <w:spacing w:after="0" w:line="240" w:lineRule="auto"/>
        <w:jc w:val="right"/>
        <w:rPr>
          <w:rFonts w:ascii="Times New Roman" w:hAnsi="Times New Roman" w:cs="Times New Roman"/>
          <w:sz w:val="26"/>
          <w:szCs w:val="26"/>
        </w:rPr>
      </w:pPr>
      <w:r w:rsidRPr="00B66E79">
        <w:rPr>
          <w:rFonts w:ascii="Times New Roman" w:hAnsi="Times New Roman" w:cs="Times New Roman"/>
          <w:sz w:val="26"/>
          <w:szCs w:val="26"/>
        </w:rPr>
        <w:t xml:space="preserve">Никольского сельского поселения   </w:t>
      </w:r>
    </w:p>
    <w:p w:rsidR="0005403C" w:rsidRPr="00B66E79" w:rsidRDefault="0005403C" w:rsidP="0005403C">
      <w:pPr>
        <w:spacing w:after="0" w:line="240" w:lineRule="auto"/>
        <w:jc w:val="right"/>
        <w:rPr>
          <w:rFonts w:ascii="Times New Roman" w:hAnsi="Times New Roman" w:cs="Times New Roman"/>
          <w:sz w:val="26"/>
          <w:szCs w:val="26"/>
        </w:rPr>
      </w:pPr>
    </w:p>
    <w:p w:rsidR="0005403C" w:rsidRDefault="0005403C" w:rsidP="0005403C">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Перечень показателей результативности и эффективности муниципального жилищного контроля</w:t>
      </w:r>
    </w:p>
    <w:tbl>
      <w:tblPr>
        <w:tblW w:w="10490" w:type="dxa"/>
        <w:tblInd w:w="-176" w:type="dxa"/>
        <w:tblLayout w:type="fixed"/>
        <w:tblLook w:val="04A0"/>
      </w:tblPr>
      <w:tblGrid>
        <w:gridCol w:w="993"/>
        <w:gridCol w:w="1559"/>
        <w:gridCol w:w="853"/>
        <w:gridCol w:w="1841"/>
        <w:gridCol w:w="712"/>
        <w:gridCol w:w="805"/>
        <w:gridCol w:w="188"/>
        <w:gridCol w:w="521"/>
        <w:gridCol w:w="169"/>
        <w:gridCol w:w="19"/>
        <w:gridCol w:w="563"/>
        <w:gridCol w:w="42"/>
        <w:gridCol w:w="388"/>
        <w:gridCol w:w="987"/>
        <w:gridCol w:w="294"/>
        <w:gridCol w:w="9"/>
        <w:gridCol w:w="547"/>
      </w:tblGrid>
      <w:tr w:rsidR="0005403C" w:rsidTr="00995DB3">
        <w:trPr>
          <w:trHeight w:val="37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 xml:space="preserve">Номер показателя </w:t>
            </w:r>
          </w:p>
        </w:tc>
        <w:tc>
          <w:tcPr>
            <w:tcW w:w="1559" w:type="dxa"/>
            <w:vMerge w:val="restart"/>
            <w:tcBorders>
              <w:top w:val="single" w:sz="4" w:space="0" w:color="auto"/>
              <w:left w:val="nil"/>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Формула расчета</w:t>
            </w:r>
          </w:p>
        </w:tc>
        <w:tc>
          <w:tcPr>
            <w:tcW w:w="1841" w:type="dxa"/>
            <w:vMerge w:val="restart"/>
            <w:tcBorders>
              <w:top w:val="single" w:sz="4" w:space="0" w:color="auto"/>
              <w:left w:val="nil"/>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Международное сопоставление показателя</w:t>
            </w:r>
          </w:p>
        </w:tc>
        <w:tc>
          <w:tcPr>
            <w:tcW w:w="1890" w:type="dxa"/>
            <w:gridSpan w:val="7"/>
            <w:tcBorders>
              <w:top w:val="single" w:sz="4" w:space="0" w:color="auto"/>
              <w:left w:val="nil"/>
              <w:bottom w:val="nil"/>
              <w:right w:val="single" w:sz="4" w:space="0" w:color="auto"/>
            </w:tcBorders>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Целевые значения показателей</w:t>
            </w:r>
          </w:p>
        </w:tc>
        <w:tc>
          <w:tcPr>
            <w:tcW w:w="987" w:type="dxa"/>
            <w:vMerge w:val="restart"/>
            <w:tcBorders>
              <w:top w:val="single" w:sz="4" w:space="0" w:color="auto"/>
              <w:left w:val="nil"/>
              <w:bottom w:val="single" w:sz="4" w:space="0" w:color="auto"/>
              <w:right w:val="single" w:sz="4" w:space="0" w:color="auto"/>
            </w:tcBorders>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Источники данных для определения значений показателя</w:t>
            </w:r>
          </w:p>
        </w:tc>
        <w:tc>
          <w:tcPr>
            <w:tcW w:w="850" w:type="dxa"/>
            <w:gridSpan w:val="3"/>
            <w:vMerge w:val="restart"/>
            <w:tcBorders>
              <w:top w:val="single" w:sz="4" w:space="0" w:color="auto"/>
              <w:left w:val="nil"/>
              <w:bottom w:val="single" w:sz="4" w:space="0" w:color="auto"/>
              <w:right w:val="single" w:sz="4" w:space="0" w:color="auto"/>
            </w:tcBorders>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Сведения о документах стратегического планирования</w:t>
            </w:r>
            <w:proofErr w:type="gramStart"/>
            <w:r w:rsidRPr="00B66E79">
              <w:rPr>
                <w:rFonts w:ascii="Times New Roman" w:hAnsi="Times New Roman" w:cs="Times New Roman"/>
                <w:sz w:val="20"/>
                <w:szCs w:val="20"/>
              </w:rPr>
              <w:t xml:space="preserve"> ,</w:t>
            </w:r>
            <w:proofErr w:type="gramEnd"/>
            <w:r w:rsidRPr="00B66E79">
              <w:rPr>
                <w:rFonts w:ascii="Times New Roman" w:hAnsi="Times New Roman" w:cs="Times New Roman"/>
                <w:sz w:val="20"/>
                <w:szCs w:val="20"/>
              </w:rPr>
              <w:t xml:space="preserve"> содержащих показатель (при его наличии)</w:t>
            </w:r>
          </w:p>
        </w:tc>
      </w:tr>
      <w:tr w:rsidR="0005403C" w:rsidTr="00995DB3">
        <w:trPr>
          <w:trHeight w:val="11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1559"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853"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1841"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712"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805"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709" w:type="dxa"/>
            <w:gridSpan w:val="2"/>
            <w:tcBorders>
              <w:top w:val="single" w:sz="4" w:space="0" w:color="auto"/>
              <w:left w:val="nil"/>
              <w:bottom w:val="single" w:sz="4" w:space="0" w:color="auto"/>
              <w:right w:val="single" w:sz="4" w:space="0" w:color="auto"/>
            </w:tcBorders>
            <w:vAlign w:val="center"/>
            <w:hideMark/>
          </w:tcPr>
          <w:p w:rsidR="0005403C" w:rsidRPr="00C75067" w:rsidRDefault="0005403C" w:rsidP="00995DB3">
            <w:pPr>
              <w:spacing w:after="0" w:line="240" w:lineRule="auto"/>
              <w:jc w:val="center"/>
              <w:rPr>
                <w:rFonts w:ascii="Times New Roman" w:hAnsi="Times New Roman" w:cs="Times New Roman"/>
                <w:sz w:val="20"/>
                <w:szCs w:val="20"/>
                <w:lang w:eastAsia="en-US"/>
              </w:rPr>
            </w:pPr>
            <w:r w:rsidRPr="00C75067">
              <w:rPr>
                <w:rFonts w:ascii="Times New Roman" w:hAnsi="Times New Roman" w:cs="Times New Roman"/>
                <w:sz w:val="20"/>
                <w:szCs w:val="20"/>
              </w:rPr>
              <w:t>предыдущий год</w:t>
            </w:r>
          </w:p>
        </w:tc>
        <w:tc>
          <w:tcPr>
            <w:tcW w:w="751" w:type="dxa"/>
            <w:gridSpan w:val="3"/>
            <w:tcBorders>
              <w:top w:val="single" w:sz="4" w:space="0" w:color="auto"/>
              <w:left w:val="nil"/>
              <w:bottom w:val="single" w:sz="4" w:space="0" w:color="auto"/>
              <w:right w:val="single" w:sz="4" w:space="0" w:color="auto"/>
            </w:tcBorders>
            <w:vAlign w:val="center"/>
            <w:hideMark/>
          </w:tcPr>
          <w:p w:rsidR="0005403C" w:rsidRPr="00C75067" w:rsidRDefault="0005403C" w:rsidP="00995DB3">
            <w:pPr>
              <w:spacing w:after="0" w:line="240" w:lineRule="auto"/>
              <w:jc w:val="center"/>
              <w:rPr>
                <w:rFonts w:ascii="Times New Roman" w:hAnsi="Times New Roman" w:cs="Times New Roman"/>
                <w:sz w:val="20"/>
                <w:szCs w:val="20"/>
                <w:lang w:eastAsia="en-US"/>
              </w:rPr>
            </w:pPr>
            <w:r w:rsidRPr="00C75067">
              <w:rPr>
                <w:rFonts w:ascii="Times New Roman" w:hAnsi="Times New Roman" w:cs="Times New Roman"/>
                <w:sz w:val="20"/>
                <w:szCs w:val="20"/>
              </w:rPr>
              <w:t>текущий год</w:t>
            </w:r>
          </w:p>
        </w:tc>
        <w:tc>
          <w:tcPr>
            <w:tcW w:w="430" w:type="dxa"/>
            <w:gridSpan w:val="2"/>
            <w:tcBorders>
              <w:top w:val="single" w:sz="4" w:space="0" w:color="auto"/>
              <w:left w:val="single" w:sz="4" w:space="0" w:color="auto"/>
              <w:bottom w:val="single" w:sz="4" w:space="0" w:color="auto"/>
              <w:right w:val="single" w:sz="4" w:space="0" w:color="auto"/>
            </w:tcBorders>
            <w:vAlign w:val="center"/>
            <w:hideMark/>
          </w:tcPr>
          <w:p w:rsidR="0005403C" w:rsidRPr="00C75067" w:rsidRDefault="0005403C" w:rsidP="00995DB3">
            <w:pPr>
              <w:spacing w:after="0" w:line="240" w:lineRule="auto"/>
              <w:jc w:val="center"/>
              <w:rPr>
                <w:rFonts w:ascii="Times New Roman" w:hAnsi="Times New Roman" w:cs="Times New Roman"/>
                <w:sz w:val="20"/>
                <w:szCs w:val="20"/>
                <w:lang w:eastAsia="en-US"/>
              </w:rPr>
            </w:pPr>
            <w:r w:rsidRPr="00C75067">
              <w:rPr>
                <w:rFonts w:ascii="Times New Roman" w:hAnsi="Times New Roman" w:cs="Times New Roman"/>
                <w:sz w:val="20"/>
                <w:szCs w:val="20"/>
              </w:rPr>
              <w:t>будущий год</w:t>
            </w:r>
          </w:p>
        </w:tc>
        <w:tc>
          <w:tcPr>
            <w:tcW w:w="987"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850" w:type="dxa"/>
            <w:gridSpan w:val="3"/>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r>
      <w:tr w:rsidR="0005403C" w:rsidTr="00995DB3">
        <w:trPr>
          <w:trHeight w:val="315"/>
        </w:trPr>
        <w:tc>
          <w:tcPr>
            <w:tcW w:w="993" w:type="dxa"/>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c>
          <w:tcPr>
            <w:tcW w:w="7660" w:type="dxa"/>
            <w:gridSpan w:val="12"/>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b/>
                <w:bCs/>
              </w:rPr>
              <w:t xml:space="preserve">                                   КЛЮЧЕВЫЕ ПОКАЗАТЕЛИ</w:t>
            </w:r>
          </w:p>
        </w:tc>
        <w:tc>
          <w:tcPr>
            <w:tcW w:w="987" w:type="dxa"/>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r>
      <w:tr w:rsidR="0005403C" w:rsidTr="00995DB3">
        <w:trPr>
          <w:trHeight w:val="705"/>
        </w:trPr>
        <w:tc>
          <w:tcPr>
            <w:tcW w:w="993" w:type="dxa"/>
            <w:tcBorders>
              <w:top w:val="single" w:sz="4" w:space="0" w:color="auto"/>
              <w:left w:val="single" w:sz="4" w:space="0" w:color="auto"/>
              <w:bottom w:val="single" w:sz="4" w:space="0" w:color="auto"/>
              <w:right w:val="single" w:sz="4" w:space="0" w:color="000000"/>
            </w:tcBorders>
            <w:vAlign w:val="center"/>
            <w:hideMark/>
          </w:tcPr>
          <w:p w:rsidR="0005403C" w:rsidRDefault="0005403C" w:rsidP="00995DB3">
            <w:pPr>
              <w:spacing w:after="0" w:line="240" w:lineRule="auto"/>
              <w:jc w:val="center"/>
              <w:rPr>
                <w:rFonts w:ascii="Times New Roman" w:hAnsi="Times New Roman" w:cs="Times New Roman"/>
                <w:b/>
                <w:bCs/>
                <w:lang w:eastAsia="en-US"/>
              </w:rPr>
            </w:pPr>
            <w:r>
              <w:rPr>
                <w:rFonts w:ascii="Times New Roman" w:hAnsi="Times New Roman" w:cs="Times New Roman"/>
                <w:b/>
                <w:bCs/>
              </w:rPr>
              <w:t>1</w:t>
            </w:r>
          </w:p>
        </w:tc>
        <w:tc>
          <w:tcPr>
            <w:tcW w:w="9497" w:type="dxa"/>
            <w:gridSpan w:val="16"/>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05403C" w:rsidRDefault="0005403C" w:rsidP="00995DB3">
            <w:pPr>
              <w:autoSpaceDE w:val="0"/>
              <w:autoSpaceDN w:val="0"/>
              <w:adjustRightInd w:val="0"/>
              <w:spacing w:after="0" w:line="240" w:lineRule="auto"/>
              <w:jc w:val="center"/>
              <w:rPr>
                <w:rFonts w:ascii="Times New Roman" w:hAnsi="Times New Roman" w:cs="Times New Roman"/>
                <w:b/>
                <w:bCs/>
                <w:lang w:eastAsia="en-US"/>
              </w:rPr>
            </w:pPr>
            <w:r>
              <w:rPr>
                <w:rFonts w:ascii="Times New Roman" w:hAnsi="Times New Roman" w:cs="Times New Roman"/>
                <w:b/>
                <w:bCs/>
              </w:rPr>
              <w:t>уровень устранения риска причинения вреда (ущерба)</w:t>
            </w:r>
          </w:p>
        </w:tc>
      </w:tr>
      <w:tr w:rsidR="0005403C" w:rsidTr="00995DB3">
        <w:trPr>
          <w:trHeight w:val="264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1.1.</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w:t>
            </w:r>
            <w:r>
              <w:rPr>
                <w:rFonts w:ascii="Times New Roman" w:hAnsi="Times New Roman" w:cs="Times New Roman"/>
              </w:rPr>
              <w:lastRenderedPageBreak/>
              <w:t>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lastRenderedPageBreak/>
              <w:t>Сп</w:t>
            </w:r>
            <w:proofErr w:type="spellEnd"/>
            <w:r>
              <w:rPr>
                <w:rFonts w:ascii="Times New Roman" w:hAnsi="Times New Roman" w:cs="Times New Roman"/>
              </w:rPr>
              <w:t>*100/ ВРП</w:t>
            </w:r>
          </w:p>
        </w:tc>
        <w:tc>
          <w:tcPr>
            <w:tcW w:w="1841"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 xml:space="preserve"> </w:t>
            </w:r>
            <w:proofErr w:type="spellStart"/>
            <w:r>
              <w:rPr>
                <w:rFonts w:ascii="Times New Roman" w:hAnsi="Times New Roman" w:cs="Times New Roman"/>
              </w:rPr>
              <w:t>Сп</w:t>
            </w:r>
            <w:proofErr w:type="spellEnd"/>
            <w:r>
              <w:rPr>
                <w:rFonts w:ascii="Times New Roman" w:hAnsi="Times New Roman" w:cs="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w:t>
            </w:r>
            <w:proofErr w:type="spellStart"/>
            <w:r>
              <w:rPr>
                <w:rFonts w:ascii="Times New Roman" w:hAnsi="Times New Roman" w:cs="Times New Roman"/>
              </w:rPr>
              <w:lastRenderedPageBreak/>
              <w:t>руб</w:t>
            </w:r>
            <w:proofErr w:type="spellEnd"/>
            <w:proofErr w:type="gramStart"/>
            <w:r>
              <w:rPr>
                <w:rFonts w:ascii="Times New Roman" w:hAnsi="Times New Roman" w:cs="Times New Roman"/>
              </w:rPr>
              <w:t xml:space="preserve">   К</w:t>
            </w:r>
            <w:proofErr w:type="gramEnd"/>
            <w:r>
              <w:rPr>
                <w:rFonts w:ascii="Times New Roman" w:hAnsi="Times New Roman" w:cs="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43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Статистические данные контрольного органа: журнал распоряжений, реестр проверок статистические данные (</w:t>
            </w:r>
            <w:proofErr w:type="spellStart"/>
            <w:r>
              <w:rPr>
                <w:rFonts w:ascii="Times New Roman" w:hAnsi="Times New Roman" w:cs="Times New Roman"/>
                <w:bCs/>
              </w:rPr>
              <w:t>Воронежстат</w:t>
            </w:r>
            <w:proofErr w:type="spellEnd"/>
            <w:r>
              <w:rPr>
                <w:rFonts w:ascii="Times New Roman" w:hAnsi="Times New Roman" w:cs="Times New Roman"/>
                <w:bCs/>
              </w:rPr>
              <w:t>)</w:t>
            </w:r>
          </w:p>
        </w:tc>
        <w:tc>
          <w:tcPr>
            <w:tcW w:w="556" w:type="dxa"/>
            <w:gridSpan w:val="2"/>
            <w:tcBorders>
              <w:top w:val="single" w:sz="4" w:space="0" w:color="auto"/>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lastRenderedPageBreak/>
              <w:t>1.2.</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 xml:space="preserve"> </w:t>
            </w:r>
            <w:proofErr w:type="spellStart"/>
            <w:r>
              <w:rPr>
                <w:rFonts w:ascii="Times New Roman" w:hAnsi="Times New Roman" w:cs="Times New Roman"/>
              </w:rPr>
              <w:t>Кспв</w:t>
            </w:r>
            <w:proofErr w:type="spellEnd"/>
            <w:r>
              <w:rPr>
                <w:rFonts w:ascii="Times New Roman" w:hAnsi="Times New Roman" w:cs="Times New Roman"/>
              </w:rPr>
              <w:t xml:space="preserve">*100% / </w:t>
            </w:r>
            <w:proofErr w:type="spellStart"/>
            <w:r>
              <w:rPr>
                <w:rFonts w:ascii="Times New Roman" w:hAnsi="Times New Roman" w:cs="Times New Roman"/>
              </w:rPr>
              <w:t>Ксн</w:t>
            </w:r>
            <w:proofErr w:type="spellEnd"/>
          </w:p>
        </w:tc>
        <w:tc>
          <w:tcPr>
            <w:tcW w:w="1841"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Кспв</w:t>
            </w:r>
            <w:proofErr w:type="spellEnd"/>
            <w:r>
              <w:rPr>
                <w:rFonts w:ascii="Times New Roman" w:hAnsi="Times New Roman" w:cs="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 xml:space="preserve">К </w:t>
            </w:r>
            <w:proofErr w:type="spellStart"/>
            <w:r>
              <w:rPr>
                <w:rFonts w:ascii="Times New Roman" w:hAnsi="Times New Roman" w:cs="Times New Roman"/>
              </w:rPr>
              <w:t>с</w:t>
            </w:r>
            <w:proofErr w:type="gramStart"/>
            <w:r>
              <w:rPr>
                <w:rFonts w:ascii="Times New Roman" w:hAnsi="Times New Roman" w:cs="Times New Roman"/>
              </w:rPr>
              <w:t>н</w:t>
            </w:r>
            <w:proofErr w:type="spellEnd"/>
            <w:r>
              <w:rPr>
                <w:rFonts w:ascii="Times New Roman" w:hAnsi="Times New Roman" w:cs="Times New Roman"/>
              </w:rPr>
              <w:t>-</w:t>
            </w:r>
            <w:proofErr w:type="gramEnd"/>
            <w:r>
              <w:rPr>
                <w:rFonts w:ascii="Times New Roman" w:hAnsi="Times New Roman" w:cs="Times New Roman"/>
              </w:rPr>
              <w:t xml:space="preserve">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43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Статистические данные контрольного органа;                 данные  ГАС РФ  «Правосудие»</w:t>
            </w:r>
          </w:p>
        </w:tc>
        <w:tc>
          <w:tcPr>
            <w:tcW w:w="556" w:type="dxa"/>
            <w:gridSpan w:val="2"/>
            <w:tcBorders>
              <w:top w:val="single" w:sz="4" w:space="0" w:color="auto"/>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rPr>
                <w:rFonts w:ascii="Times New Roman" w:hAnsi="Times New Roman" w:cs="Times New Roman"/>
                <w:lang w:eastAsia="en-US"/>
              </w:rPr>
            </w:pPr>
          </w:p>
        </w:tc>
        <w:tc>
          <w:tcPr>
            <w:tcW w:w="853"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1841"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p>
        </w:tc>
        <w:tc>
          <w:tcPr>
            <w:tcW w:w="712"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tcPr>
          <w:p w:rsidR="0005403C" w:rsidRDefault="0005403C" w:rsidP="00995DB3">
            <w:pPr>
              <w:spacing w:after="0" w:line="240" w:lineRule="auto"/>
              <w:jc w:val="center"/>
              <w:rPr>
                <w:rFonts w:ascii="Times New Roman" w:hAnsi="Times New Roman"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403C" w:rsidRDefault="0005403C" w:rsidP="00995DB3">
            <w:pPr>
              <w:spacing w:after="0" w:line="240" w:lineRule="auto"/>
              <w:jc w:val="center"/>
              <w:rPr>
                <w:rFonts w:ascii="Times New Roman" w:hAnsi="Times New Roman" w:cs="Times New Roman"/>
                <w:lang w:eastAsia="en-US"/>
              </w:rPr>
            </w:pPr>
          </w:p>
        </w:tc>
        <w:tc>
          <w:tcPr>
            <w:tcW w:w="430" w:type="dxa"/>
            <w:gridSpan w:val="2"/>
            <w:tcBorders>
              <w:top w:val="single" w:sz="4" w:space="0" w:color="auto"/>
              <w:left w:val="nil"/>
              <w:bottom w:val="single" w:sz="4" w:space="0" w:color="auto"/>
              <w:right w:val="single" w:sz="4" w:space="0" w:color="auto"/>
            </w:tcBorders>
            <w:shd w:val="clear" w:color="auto" w:fill="FFFFFF"/>
            <w:noWrap/>
            <w:vAlign w:val="center"/>
          </w:tcPr>
          <w:p w:rsidR="0005403C" w:rsidRDefault="0005403C" w:rsidP="00995DB3">
            <w:pPr>
              <w:spacing w:after="0" w:line="240" w:lineRule="auto"/>
              <w:jc w:val="center"/>
              <w:rPr>
                <w:rFonts w:ascii="Times New Roman" w:hAnsi="Times New Roman" w:cs="Times New Roman"/>
                <w:lang w:eastAsia="en-US"/>
              </w:rPr>
            </w:pPr>
          </w:p>
        </w:tc>
        <w:tc>
          <w:tcPr>
            <w:tcW w:w="1281" w:type="dxa"/>
            <w:gridSpan w:val="2"/>
            <w:tcBorders>
              <w:top w:val="single" w:sz="4" w:space="0" w:color="auto"/>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lang w:eastAsia="en-US"/>
              </w:rPr>
            </w:pPr>
          </w:p>
        </w:tc>
        <w:tc>
          <w:tcPr>
            <w:tcW w:w="556" w:type="dxa"/>
            <w:gridSpan w:val="2"/>
            <w:tcBorders>
              <w:top w:val="single" w:sz="4" w:space="0" w:color="auto"/>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447"/>
        </w:trPr>
        <w:tc>
          <w:tcPr>
            <w:tcW w:w="993" w:type="dxa"/>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c>
          <w:tcPr>
            <w:tcW w:w="9497" w:type="dxa"/>
            <w:gridSpan w:val="16"/>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b/>
                <w:bCs/>
                <w:lang w:eastAsia="en-US"/>
              </w:rPr>
            </w:pPr>
            <w:r>
              <w:rPr>
                <w:rFonts w:ascii="Times New Roman" w:hAnsi="Times New Roman" w:cs="Times New Roman"/>
                <w:b/>
                <w:bCs/>
              </w:rPr>
              <w:t>ИНДИКАТИВНЫЕ ПОКАЗАТЕЛИ</w:t>
            </w:r>
            <w:r>
              <w:rPr>
                <w:rFonts w:ascii="Times New Roman" w:hAnsi="Times New Roman" w:cs="Times New Roman"/>
              </w:rPr>
              <w:t> </w:t>
            </w:r>
          </w:p>
        </w:tc>
      </w:tr>
      <w:tr w:rsidR="0005403C" w:rsidTr="00995DB3">
        <w:trPr>
          <w:trHeight w:val="315"/>
        </w:trPr>
        <w:tc>
          <w:tcPr>
            <w:tcW w:w="993" w:type="dxa"/>
            <w:tcBorders>
              <w:top w:val="single" w:sz="4" w:space="0" w:color="auto"/>
              <w:left w:val="single" w:sz="4" w:space="0" w:color="auto"/>
              <w:bottom w:val="single" w:sz="4" w:space="0" w:color="auto"/>
              <w:right w:val="single" w:sz="4" w:space="0" w:color="000000"/>
            </w:tcBorders>
            <w:vAlign w:val="center"/>
            <w:hideMark/>
          </w:tcPr>
          <w:p w:rsidR="0005403C" w:rsidRDefault="0005403C" w:rsidP="00995DB3">
            <w:pPr>
              <w:spacing w:after="0" w:line="240" w:lineRule="auto"/>
              <w:jc w:val="center"/>
              <w:rPr>
                <w:rFonts w:ascii="Times New Roman" w:hAnsi="Times New Roman" w:cs="Times New Roman"/>
                <w:b/>
                <w:bCs/>
                <w:lang w:eastAsia="en-US"/>
              </w:rPr>
            </w:pPr>
            <w:r>
              <w:rPr>
                <w:rFonts w:ascii="Times New Roman" w:hAnsi="Times New Roman" w:cs="Times New Roman"/>
                <w:b/>
                <w:bCs/>
              </w:rPr>
              <w:t>2</w:t>
            </w:r>
          </w:p>
        </w:tc>
        <w:tc>
          <w:tcPr>
            <w:tcW w:w="9497" w:type="dxa"/>
            <w:gridSpan w:val="16"/>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autoSpaceDE w:val="0"/>
              <w:autoSpaceDN w:val="0"/>
              <w:adjustRightInd w:val="0"/>
              <w:spacing w:after="0" w:line="240" w:lineRule="auto"/>
              <w:jc w:val="center"/>
              <w:rPr>
                <w:rFonts w:ascii="Times New Roman" w:hAnsi="Times New Roman" w:cs="Times New Roman"/>
                <w:b/>
                <w:lang w:eastAsia="en-US"/>
              </w:rPr>
            </w:pPr>
            <w:proofErr w:type="gramStart"/>
            <w:r>
              <w:rPr>
                <w:rFonts w:ascii="Times New Roman" w:hAnsi="Times New Roman" w:cs="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5403C" w:rsidTr="00995DB3">
        <w:trPr>
          <w:trHeight w:val="315"/>
        </w:trPr>
        <w:tc>
          <w:tcPr>
            <w:tcW w:w="993" w:type="dxa"/>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c>
          <w:tcPr>
            <w:tcW w:w="7660" w:type="dxa"/>
            <w:gridSpan w:val="12"/>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b/>
                <w:bCs/>
              </w:rPr>
              <w:t xml:space="preserve">                                  2.1. Контрольные мероприятия при взаимодействии с контролируемым лицом</w:t>
            </w:r>
          </w:p>
        </w:tc>
        <w:tc>
          <w:tcPr>
            <w:tcW w:w="1281" w:type="dxa"/>
            <w:gridSpan w:val="2"/>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c>
          <w:tcPr>
            <w:tcW w:w="556" w:type="dxa"/>
            <w:gridSpan w:val="2"/>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r>
      <w:tr w:rsidR="0005403C" w:rsidTr="00995DB3">
        <w:trPr>
          <w:trHeight w:val="704"/>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2.1.1.</w:t>
            </w:r>
          </w:p>
        </w:tc>
        <w:tc>
          <w:tcPr>
            <w:tcW w:w="1559"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rPr>
            </w:pPr>
            <w:r>
              <w:rPr>
                <w:rFonts w:ascii="Times New Roman" w:hAnsi="Times New Roman" w:cs="Times New Roman"/>
              </w:rPr>
              <w:t xml:space="preserve">Доля контрольных мероприятий в рамках муниципального </w:t>
            </w:r>
            <w:r>
              <w:rPr>
                <w:rFonts w:ascii="Times New Roman" w:hAnsi="Times New Roman" w:cs="Times New Roman"/>
              </w:rPr>
              <w:lastRenderedPageBreak/>
              <w:t xml:space="preserve">жилищного контроля, проведенных в установленные сроки, по отношению </w:t>
            </w:r>
            <w:r>
              <w:rPr>
                <w:rFonts w:ascii="Times New Roman" w:hAnsi="Times New Roman" w:cs="Times New Roman"/>
              </w:rPr>
              <w:br/>
              <w:t>к общему количеству контрольных мероприятий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проведенных в рамках осуществления </w:t>
            </w:r>
          </w:p>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lastRenderedPageBreak/>
              <w:t>Пву</w:t>
            </w:r>
            <w:proofErr w:type="spellEnd"/>
            <w:r>
              <w:rPr>
                <w:rFonts w:ascii="Times New Roman" w:hAnsi="Times New Roman" w:cs="Times New Roman"/>
              </w:rPr>
              <w:t xml:space="preserve">*100% / </w:t>
            </w:r>
            <w:proofErr w:type="spellStart"/>
            <w:r>
              <w:rPr>
                <w:rFonts w:ascii="Times New Roman" w:hAnsi="Times New Roman" w:cs="Times New Roman"/>
              </w:rPr>
              <w:t>Пок</w:t>
            </w:r>
            <w:proofErr w:type="spellEnd"/>
          </w:p>
        </w:tc>
        <w:tc>
          <w:tcPr>
            <w:tcW w:w="1841" w:type="dxa"/>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proofErr w:type="spellStart"/>
            <w:r>
              <w:rPr>
                <w:rFonts w:ascii="Times New Roman" w:hAnsi="Times New Roman" w:cs="Times New Roman"/>
              </w:rPr>
              <w:t>Пву</w:t>
            </w:r>
            <w:proofErr w:type="spellEnd"/>
            <w:r>
              <w:rPr>
                <w:rFonts w:ascii="Times New Roman" w:hAnsi="Times New Roman" w:cs="Times New Roman"/>
              </w:rPr>
              <w:t xml:space="preserve"> – количество контрольных мероприятий в рамках муниципального </w:t>
            </w:r>
            <w:r>
              <w:rPr>
                <w:rFonts w:ascii="Times New Roman" w:hAnsi="Times New Roman" w:cs="Times New Roman"/>
              </w:rPr>
              <w:lastRenderedPageBreak/>
              <w:t>жилищного контроля, проведенных в установленные сроки</w:t>
            </w: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Пок</w:t>
            </w:r>
            <w:proofErr w:type="spellEnd"/>
            <w:r>
              <w:rPr>
                <w:rFonts w:ascii="Times New Roman" w:hAnsi="Times New Roman" w:cs="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605"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388" w:type="dxa"/>
            <w:tcBorders>
              <w:top w:val="nil"/>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nil"/>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nil"/>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181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lastRenderedPageBreak/>
              <w:t>2.1.2.</w:t>
            </w:r>
          </w:p>
        </w:tc>
        <w:tc>
          <w:tcPr>
            <w:tcW w:w="1559"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ПРн</w:t>
            </w:r>
            <w:proofErr w:type="spellEnd"/>
            <w:r>
              <w:rPr>
                <w:rFonts w:ascii="Times New Roman" w:hAnsi="Times New Roman" w:cs="Times New Roman"/>
              </w:rPr>
              <w:t xml:space="preserve">*100% / </w:t>
            </w:r>
            <w:proofErr w:type="spellStart"/>
            <w:r>
              <w:rPr>
                <w:rFonts w:ascii="Times New Roman" w:hAnsi="Times New Roman" w:cs="Times New Roman"/>
              </w:rPr>
              <w:t>ПРо</w:t>
            </w:r>
            <w:proofErr w:type="spellEnd"/>
          </w:p>
        </w:tc>
        <w:tc>
          <w:tcPr>
            <w:tcW w:w="1841" w:type="dxa"/>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proofErr w:type="spellStart"/>
            <w:r>
              <w:rPr>
                <w:rFonts w:ascii="Times New Roman" w:hAnsi="Times New Roman" w:cs="Times New Roman"/>
              </w:rPr>
              <w:t>ПР</w:t>
            </w:r>
            <w:proofErr w:type="gramStart"/>
            <w:r>
              <w:rPr>
                <w:rFonts w:ascii="Times New Roman" w:hAnsi="Times New Roman" w:cs="Times New Roman"/>
              </w:rPr>
              <w:t>н</w:t>
            </w:r>
            <w:proofErr w:type="spellEnd"/>
            <w:r>
              <w:rPr>
                <w:rFonts w:ascii="Times New Roman" w:hAnsi="Times New Roman" w:cs="Times New Roman"/>
              </w:rPr>
              <w:t>-</w:t>
            </w:r>
            <w:proofErr w:type="gramEnd"/>
            <w:r>
              <w:rPr>
                <w:rFonts w:ascii="Times New Roman" w:hAnsi="Times New Roman" w:cs="Times New Roman"/>
              </w:rPr>
              <w:t xml:space="preserve"> количество предписаний,  признанных незаконными в судебном порядке;</w:t>
            </w: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Пр</w:t>
            </w:r>
            <w:proofErr w:type="gramStart"/>
            <w:r>
              <w:rPr>
                <w:rFonts w:ascii="Times New Roman" w:hAnsi="Times New Roman" w:cs="Times New Roman"/>
              </w:rPr>
              <w:t>о-</w:t>
            </w:r>
            <w:proofErr w:type="gramEnd"/>
            <w:r>
              <w:rPr>
                <w:rFonts w:ascii="Times New Roman" w:hAnsi="Times New Roman" w:cs="Times New Roman"/>
              </w:rPr>
              <w:t xml:space="preserve">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388" w:type="dxa"/>
            <w:tcBorders>
              <w:top w:val="nil"/>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nil"/>
              <w:left w:val="nil"/>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nil"/>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181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2.1.3.</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Доля контрольных мероприятий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proofErr w:type="spellStart"/>
            <w:r>
              <w:rPr>
                <w:rFonts w:ascii="Times New Roman" w:hAnsi="Times New Roman" w:cs="Times New Roman"/>
              </w:rPr>
              <w:t>Ппн</w:t>
            </w:r>
            <w:proofErr w:type="spellEnd"/>
            <w:r>
              <w:rPr>
                <w:rFonts w:ascii="Times New Roman" w:hAnsi="Times New Roman" w:cs="Times New Roman"/>
              </w:rPr>
              <w:t xml:space="preserve">*100%  / </w:t>
            </w:r>
            <w:proofErr w:type="spellStart"/>
            <w:r>
              <w:rPr>
                <w:rFonts w:ascii="Times New Roman" w:hAnsi="Times New Roman" w:cs="Times New Roman"/>
              </w:rPr>
              <w:t>Пок</w:t>
            </w:r>
            <w:proofErr w:type="spellEnd"/>
          </w:p>
        </w:tc>
        <w:tc>
          <w:tcPr>
            <w:tcW w:w="1841"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rPr>
            </w:pPr>
            <w:proofErr w:type="spellStart"/>
            <w:r>
              <w:rPr>
                <w:rFonts w:ascii="Times New Roman" w:hAnsi="Times New Roman" w:cs="Times New Roman"/>
              </w:rPr>
              <w:t>Ппн</w:t>
            </w:r>
            <w:proofErr w:type="spellEnd"/>
            <w:r>
              <w:rPr>
                <w:rFonts w:ascii="Times New Roman" w:hAnsi="Times New Roman" w:cs="Times New Roman"/>
              </w:rPr>
              <w:t xml:space="preserve"> – количество контрольных мероприятий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результаты которых были признаны недействительными;</w:t>
            </w:r>
          </w:p>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Пок</w:t>
            </w:r>
            <w:proofErr w:type="spellEnd"/>
            <w:r>
              <w:rPr>
                <w:rFonts w:ascii="Times New Roman" w:hAnsi="Times New Roman" w:cs="Times New Roman"/>
              </w:rPr>
              <w:t xml:space="preserve"> - общему количество контрольных мероприятий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проведенных в рамках  </w:t>
            </w:r>
            <w:r>
              <w:rPr>
                <w:rFonts w:ascii="Times New Roman" w:hAnsi="Times New Roman" w:cs="Times New Roman"/>
              </w:rPr>
              <w:lastRenderedPageBreak/>
              <w:t>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388" w:type="dxa"/>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single" w:sz="4" w:space="0" w:color="auto"/>
              <w:left w:val="nil"/>
              <w:bottom w:val="single" w:sz="4" w:space="0" w:color="auto"/>
              <w:right w:val="single" w:sz="4" w:space="0" w:color="auto"/>
            </w:tcBorders>
            <w:vAlign w:val="bottom"/>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single" w:sz="4" w:space="0" w:color="auto"/>
              <w:left w:val="nil"/>
              <w:bottom w:val="single" w:sz="4" w:space="0" w:color="auto"/>
              <w:right w:val="single" w:sz="4" w:space="0" w:color="auto"/>
            </w:tcBorders>
          </w:tcPr>
          <w:p w:rsidR="0005403C" w:rsidRDefault="0005403C" w:rsidP="00995DB3">
            <w:pPr>
              <w:spacing w:after="0" w:line="240" w:lineRule="auto"/>
              <w:rPr>
                <w:rFonts w:ascii="Times New Roman" w:hAnsi="Times New Roman" w:cs="Times New Roman"/>
                <w:lang w:eastAsia="en-US"/>
              </w:rPr>
            </w:pPr>
          </w:p>
        </w:tc>
      </w:tr>
      <w:tr w:rsidR="0005403C" w:rsidTr="00995DB3">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lastRenderedPageBreak/>
              <w:t>2.1.4.</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Pr>
                <w:rFonts w:ascii="Times New Roman" w:hAnsi="Times New Roman" w:cs="Times New Roman"/>
              </w:rPr>
              <w:t>результатам</w:t>
            </w:r>
            <w:proofErr w:type="gramEnd"/>
            <w:r>
              <w:rPr>
                <w:rFonts w:ascii="Times New Roman" w:hAnsi="Times New Roman" w:cs="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Псн</w:t>
            </w:r>
            <w:proofErr w:type="spellEnd"/>
            <w:r>
              <w:rPr>
                <w:rFonts w:ascii="Times New Roman" w:hAnsi="Times New Roman" w:cs="Times New Roman"/>
              </w:rPr>
              <w:t>*100%  /</w:t>
            </w:r>
            <w:proofErr w:type="spellStart"/>
            <w:r>
              <w:rPr>
                <w:rFonts w:ascii="Times New Roman" w:hAnsi="Times New Roman" w:cs="Times New Roman"/>
              </w:rPr>
              <w:t>Пок</w:t>
            </w:r>
            <w:proofErr w:type="spellEnd"/>
          </w:p>
        </w:tc>
        <w:tc>
          <w:tcPr>
            <w:tcW w:w="1841"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proofErr w:type="spellStart"/>
            <w:r>
              <w:rPr>
                <w:rFonts w:ascii="Times New Roman" w:hAnsi="Times New Roman" w:cs="Times New Roman"/>
              </w:rPr>
              <w:t>Псн</w:t>
            </w:r>
            <w:proofErr w:type="spellEnd"/>
            <w:r>
              <w:rPr>
                <w:rFonts w:ascii="Times New Roman" w:hAnsi="Times New Roman" w:cs="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Pr>
                <w:rFonts w:ascii="Times New Roman" w:hAnsi="Times New Roman" w:cs="Times New Roman"/>
              </w:rPr>
              <w:t xml:space="preserve"> ,</w:t>
            </w:r>
            <w:proofErr w:type="gramEnd"/>
            <w:r>
              <w:rPr>
                <w:rFonts w:ascii="Times New Roman" w:hAnsi="Times New Roman" w:cs="Times New Roman"/>
              </w:rPr>
              <w:t xml:space="preserve"> осуществившим такие контрольные мероприятия, применены меры дисциплинарного, административного наказания   </w:t>
            </w: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По</w:t>
            </w:r>
            <w:proofErr w:type="gramStart"/>
            <w:r>
              <w:rPr>
                <w:rFonts w:ascii="Times New Roman" w:hAnsi="Times New Roman" w:cs="Times New Roman"/>
              </w:rPr>
              <w:t>к</w:t>
            </w:r>
            <w:proofErr w:type="spellEnd"/>
            <w:r>
              <w:rPr>
                <w:rFonts w:ascii="Times New Roman" w:hAnsi="Times New Roman" w:cs="Times New Roman"/>
              </w:rPr>
              <w:t>-</w:t>
            </w:r>
            <w:proofErr w:type="gramEnd"/>
            <w:r>
              <w:rPr>
                <w:rFonts w:ascii="Times New Roman" w:hAnsi="Times New Roman" w:cs="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388" w:type="dxa"/>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single" w:sz="4" w:space="0" w:color="auto"/>
              <w:left w:val="nil"/>
              <w:bottom w:val="single" w:sz="4" w:space="0" w:color="auto"/>
              <w:right w:val="single" w:sz="4" w:space="0" w:color="auto"/>
            </w:tcBorders>
          </w:tcPr>
          <w:p w:rsidR="0005403C" w:rsidRDefault="0005403C" w:rsidP="00995DB3">
            <w:pPr>
              <w:spacing w:after="0" w:line="240" w:lineRule="auto"/>
              <w:rPr>
                <w:rFonts w:ascii="Times New Roman" w:hAnsi="Times New Roman" w:cs="Times New Roman"/>
                <w:lang w:eastAsia="en-US"/>
              </w:rPr>
            </w:pPr>
          </w:p>
        </w:tc>
      </w:tr>
      <w:tr w:rsidR="0005403C" w:rsidTr="00995DB3">
        <w:trPr>
          <w:trHeight w:val="533"/>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5403C" w:rsidRDefault="0005403C" w:rsidP="00995DB3">
            <w:pPr>
              <w:spacing w:after="0" w:line="240" w:lineRule="auto"/>
              <w:rPr>
                <w:rFonts w:cs="Times New Roman"/>
                <w:lang w:eastAsia="en-US"/>
              </w:rPr>
            </w:pPr>
          </w:p>
        </w:tc>
        <w:tc>
          <w:tcPr>
            <w:tcW w:w="766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b/>
                <w:bCs/>
              </w:rPr>
              <w:t>2.2. Мероприятия по контролю без взаимодействия с контролируемым лицом</w:t>
            </w:r>
          </w:p>
        </w:tc>
        <w:tc>
          <w:tcPr>
            <w:tcW w:w="1290" w:type="dxa"/>
            <w:gridSpan w:val="3"/>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cs="Times New Roman"/>
                <w:lang w:eastAsia="en-US"/>
              </w:rPr>
            </w:pPr>
          </w:p>
        </w:tc>
        <w:tc>
          <w:tcPr>
            <w:tcW w:w="547" w:type="dxa"/>
            <w:tcBorders>
              <w:top w:val="single" w:sz="4" w:space="0" w:color="auto"/>
              <w:left w:val="nil"/>
              <w:bottom w:val="single" w:sz="4" w:space="0" w:color="auto"/>
              <w:right w:val="single" w:sz="4" w:space="0" w:color="auto"/>
            </w:tcBorders>
          </w:tcPr>
          <w:p w:rsidR="0005403C" w:rsidRDefault="0005403C" w:rsidP="00995DB3">
            <w:pPr>
              <w:spacing w:after="0" w:line="240" w:lineRule="auto"/>
              <w:rPr>
                <w:rFonts w:ascii="Times New Roman" w:hAnsi="Times New Roman" w:cs="Times New Roman"/>
                <w:lang w:eastAsia="en-US"/>
              </w:rPr>
            </w:pPr>
          </w:p>
        </w:tc>
      </w:tr>
      <w:tr w:rsidR="0005403C" w:rsidTr="00995DB3">
        <w:trPr>
          <w:trHeight w:val="4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2.2.1.</w:t>
            </w:r>
          </w:p>
        </w:tc>
        <w:tc>
          <w:tcPr>
            <w:tcW w:w="1559"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 xml:space="preserve">статистические данные </w:t>
            </w:r>
            <w:r>
              <w:rPr>
                <w:rFonts w:ascii="Times New Roman" w:hAnsi="Times New Roman" w:cs="Times New Roman"/>
              </w:rPr>
              <w:lastRenderedPageBreak/>
              <w:t>инспекции</w:t>
            </w:r>
          </w:p>
        </w:tc>
        <w:tc>
          <w:tcPr>
            <w:tcW w:w="1841"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lastRenderedPageBreak/>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993" w:type="dxa"/>
            <w:gridSpan w:val="2"/>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690" w:type="dxa"/>
            <w:gridSpan w:val="2"/>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582" w:type="dxa"/>
            <w:gridSpan w:val="2"/>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430" w:type="dxa"/>
            <w:gridSpan w:val="2"/>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1281" w:type="dxa"/>
            <w:gridSpan w:val="2"/>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168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lastRenderedPageBreak/>
              <w:t>2.2.2.</w:t>
            </w:r>
          </w:p>
        </w:tc>
        <w:tc>
          <w:tcPr>
            <w:tcW w:w="1559"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rPr>
            </w:pPr>
            <w:r>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05403C" w:rsidRDefault="0005403C" w:rsidP="00995DB3">
            <w:pPr>
              <w:spacing w:after="0" w:line="240" w:lineRule="auto"/>
              <w:rPr>
                <w:rFonts w:ascii="Times New Roman" w:hAnsi="Times New Roman" w:cs="Times New Roman"/>
              </w:rPr>
            </w:pPr>
            <w:r>
              <w:rPr>
                <w:rFonts w:ascii="Times New Roman" w:hAnsi="Times New Roman" w:cs="Times New Roman"/>
              </w:rPr>
              <w:t>органом муниципального жилищного контроля</w:t>
            </w:r>
          </w:p>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ПРМБВн</w:t>
            </w:r>
            <w:proofErr w:type="spellEnd"/>
            <w:r>
              <w:rPr>
                <w:rFonts w:ascii="Times New Roman" w:hAnsi="Times New Roman" w:cs="Times New Roman"/>
              </w:rPr>
              <w:t xml:space="preserve">*100%  / </w:t>
            </w:r>
            <w:proofErr w:type="spellStart"/>
            <w:r>
              <w:rPr>
                <w:rFonts w:ascii="Times New Roman" w:hAnsi="Times New Roman" w:cs="Times New Roman"/>
              </w:rPr>
              <w:t>ПРМБВо</w:t>
            </w:r>
            <w:proofErr w:type="spellEnd"/>
          </w:p>
        </w:tc>
        <w:tc>
          <w:tcPr>
            <w:tcW w:w="1841" w:type="dxa"/>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proofErr w:type="spellStart"/>
            <w:r>
              <w:rPr>
                <w:rFonts w:ascii="Times New Roman" w:hAnsi="Times New Roman" w:cs="Times New Roman"/>
              </w:rPr>
              <w:t>ПРМБВн</w:t>
            </w:r>
            <w:proofErr w:type="spellEnd"/>
            <w:r>
              <w:rPr>
                <w:rFonts w:ascii="Times New Roman" w:hAnsi="Times New Roman" w:cs="Times New Roman"/>
              </w:rPr>
              <w:t xml:space="preserve"> </w:t>
            </w:r>
            <w:proofErr w:type="gramStart"/>
            <w:r>
              <w:rPr>
                <w:rFonts w:ascii="Times New Roman" w:hAnsi="Times New Roman" w:cs="Times New Roman"/>
              </w:rPr>
              <w:t>–к</w:t>
            </w:r>
            <w:proofErr w:type="gramEnd"/>
            <w:r>
              <w:rPr>
                <w:rFonts w:ascii="Times New Roman" w:hAnsi="Times New Roman" w:cs="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ПРМБВо</w:t>
            </w:r>
            <w:proofErr w:type="spellEnd"/>
            <w:r>
              <w:rPr>
                <w:rFonts w:ascii="Times New Roman" w:hAnsi="Times New Roman" w:cs="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430" w:type="dxa"/>
            <w:gridSpan w:val="2"/>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1281" w:type="dxa"/>
            <w:gridSpan w:val="2"/>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nil"/>
              <w:left w:val="nil"/>
              <w:bottom w:val="single" w:sz="4" w:space="0" w:color="auto"/>
              <w:right w:val="single" w:sz="4" w:space="0" w:color="auto"/>
            </w:tcBorders>
            <w:shd w:val="clear" w:color="auto" w:fill="FFFFFF"/>
          </w:tcPr>
          <w:p w:rsidR="0005403C" w:rsidRDefault="0005403C" w:rsidP="00995DB3">
            <w:pPr>
              <w:spacing w:after="0" w:line="240" w:lineRule="auto"/>
              <w:rPr>
                <w:rFonts w:ascii="Times New Roman" w:hAnsi="Times New Roman" w:cs="Times New Roman"/>
                <w:lang w:eastAsia="en-US"/>
              </w:rPr>
            </w:pPr>
          </w:p>
        </w:tc>
      </w:tr>
    </w:tbl>
    <w:p w:rsidR="0005403C" w:rsidRDefault="0005403C" w:rsidP="0005403C">
      <w:pPr>
        <w:pStyle w:val="ConsPlusNormal"/>
        <w:jc w:val="both"/>
        <w:rPr>
          <w:rFonts w:ascii="Times New Roman" w:hAnsi="Times New Roman" w:cs="Times New Roman"/>
          <w:sz w:val="20"/>
        </w:rPr>
      </w:pPr>
    </w:p>
    <w:p w:rsidR="00AF397C" w:rsidRDefault="00A904D5" w:rsidP="00A904D5">
      <w:pPr>
        <w:tabs>
          <w:tab w:val="left" w:pos="3165"/>
          <w:tab w:val="left" w:pos="3299"/>
        </w:tabs>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p w:rsidR="00AF397C" w:rsidRDefault="00AF397C" w:rsidP="009F37A8">
      <w:pPr>
        <w:tabs>
          <w:tab w:val="left" w:pos="3165"/>
          <w:tab w:val="left" w:pos="3299"/>
        </w:tabs>
        <w:spacing w:after="0" w:line="240" w:lineRule="auto"/>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7E5B82">
      <w:pPr>
        <w:tabs>
          <w:tab w:val="left" w:pos="3165"/>
          <w:tab w:val="left" w:pos="3299"/>
        </w:tabs>
        <w:spacing w:after="0" w:line="240" w:lineRule="auto"/>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603273">
      <w:pPr>
        <w:tabs>
          <w:tab w:val="left" w:pos="3165"/>
          <w:tab w:val="left" w:pos="3299"/>
        </w:tabs>
        <w:spacing w:after="0" w:line="240" w:lineRule="auto"/>
        <w:rPr>
          <w:rFonts w:ascii="Times New Roman" w:eastAsia="Calibri" w:hAnsi="Times New Roman" w:cs="Times New Roman"/>
          <w:sz w:val="26"/>
          <w:szCs w:val="26"/>
        </w:rPr>
      </w:pPr>
    </w:p>
    <w:sectPr w:rsidR="00AF397C" w:rsidSect="003415A7">
      <w:pgSz w:w="11906" w:h="16838"/>
      <w:pgMar w:top="1276" w:right="707"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90EE0"/>
    <w:multiLevelType w:val="hybridMultilevel"/>
    <w:tmpl w:val="57166CC6"/>
    <w:lvl w:ilvl="0" w:tplc="5F7A599E">
      <w:start w:val="1"/>
      <w:numFmt w:val="decimal"/>
      <w:lvlText w:val="%1."/>
      <w:lvlJc w:val="left"/>
      <w:pPr>
        <w:ind w:left="1069"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7F8D"/>
    <w:rsid w:val="00023E7E"/>
    <w:rsid w:val="0005403C"/>
    <w:rsid w:val="00055AC1"/>
    <w:rsid w:val="000777C0"/>
    <w:rsid w:val="000A0CA4"/>
    <w:rsid w:val="000E1399"/>
    <w:rsid w:val="000E170A"/>
    <w:rsid w:val="001179F8"/>
    <w:rsid w:val="00166C32"/>
    <w:rsid w:val="001E6C2E"/>
    <w:rsid w:val="001F0C4D"/>
    <w:rsid w:val="00215CE3"/>
    <w:rsid w:val="00220169"/>
    <w:rsid w:val="00266D21"/>
    <w:rsid w:val="00292277"/>
    <w:rsid w:val="003415A7"/>
    <w:rsid w:val="00397F8D"/>
    <w:rsid w:val="003C039E"/>
    <w:rsid w:val="003C4285"/>
    <w:rsid w:val="00451193"/>
    <w:rsid w:val="004C67C8"/>
    <w:rsid w:val="004D39C1"/>
    <w:rsid w:val="00545047"/>
    <w:rsid w:val="00571BC5"/>
    <w:rsid w:val="005C6EBF"/>
    <w:rsid w:val="00603273"/>
    <w:rsid w:val="00655054"/>
    <w:rsid w:val="006B2BFD"/>
    <w:rsid w:val="006C7289"/>
    <w:rsid w:val="006F0F13"/>
    <w:rsid w:val="00717B44"/>
    <w:rsid w:val="00731D56"/>
    <w:rsid w:val="007500DD"/>
    <w:rsid w:val="00752004"/>
    <w:rsid w:val="00774703"/>
    <w:rsid w:val="0078264B"/>
    <w:rsid w:val="007B4336"/>
    <w:rsid w:val="007C60FF"/>
    <w:rsid w:val="007E4D98"/>
    <w:rsid w:val="007E5B82"/>
    <w:rsid w:val="008905F3"/>
    <w:rsid w:val="008D194B"/>
    <w:rsid w:val="00942C68"/>
    <w:rsid w:val="00954296"/>
    <w:rsid w:val="00961DDC"/>
    <w:rsid w:val="009833F6"/>
    <w:rsid w:val="00995DB3"/>
    <w:rsid w:val="009F37A8"/>
    <w:rsid w:val="00A02650"/>
    <w:rsid w:val="00A63833"/>
    <w:rsid w:val="00A66754"/>
    <w:rsid w:val="00A904D5"/>
    <w:rsid w:val="00A97E33"/>
    <w:rsid w:val="00AD1B5E"/>
    <w:rsid w:val="00AD4DDB"/>
    <w:rsid w:val="00AE3C76"/>
    <w:rsid w:val="00AF397C"/>
    <w:rsid w:val="00B1432F"/>
    <w:rsid w:val="00B42ECD"/>
    <w:rsid w:val="00B54862"/>
    <w:rsid w:val="00B66E79"/>
    <w:rsid w:val="00B70008"/>
    <w:rsid w:val="00B82BA0"/>
    <w:rsid w:val="00BC666C"/>
    <w:rsid w:val="00BE1888"/>
    <w:rsid w:val="00C322B0"/>
    <w:rsid w:val="00C3412E"/>
    <w:rsid w:val="00C45100"/>
    <w:rsid w:val="00C75067"/>
    <w:rsid w:val="00CD453D"/>
    <w:rsid w:val="00CD5C83"/>
    <w:rsid w:val="00D37155"/>
    <w:rsid w:val="00D44240"/>
    <w:rsid w:val="00DA0A24"/>
    <w:rsid w:val="00DC6840"/>
    <w:rsid w:val="00DE037F"/>
    <w:rsid w:val="00DF350B"/>
    <w:rsid w:val="00E4540F"/>
    <w:rsid w:val="00E55E99"/>
    <w:rsid w:val="00E91F3D"/>
    <w:rsid w:val="00ED56F0"/>
    <w:rsid w:val="00ED5813"/>
    <w:rsid w:val="00F80B74"/>
    <w:rsid w:val="00FA6E24"/>
    <w:rsid w:val="00FB04A9"/>
    <w:rsid w:val="00FE1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97F8D"/>
    <w:rPr>
      <w:color w:val="0563C1"/>
      <w:u w:val="single"/>
    </w:rPr>
  </w:style>
  <w:style w:type="character" w:customStyle="1" w:styleId="a4">
    <w:name w:val="Абзац списка Знак"/>
    <w:link w:val="a5"/>
    <w:locked/>
    <w:rsid w:val="00397F8D"/>
    <w:rPr>
      <w:rFonts w:eastAsiaTheme="minorHAnsi"/>
      <w:lang w:eastAsia="en-US"/>
    </w:rPr>
  </w:style>
  <w:style w:type="paragraph" w:styleId="a5">
    <w:name w:val="List Paragraph"/>
    <w:basedOn w:val="a"/>
    <w:link w:val="a4"/>
    <w:qFormat/>
    <w:rsid w:val="00397F8D"/>
    <w:pPr>
      <w:spacing w:after="160" w:line="256" w:lineRule="auto"/>
      <w:ind w:left="720"/>
      <w:contextualSpacing/>
    </w:pPr>
    <w:rPr>
      <w:rFonts w:eastAsiaTheme="minorHAnsi"/>
      <w:lang w:eastAsia="en-US"/>
    </w:rPr>
  </w:style>
  <w:style w:type="character" w:customStyle="1" w:styleId="ConsPlusNormal1">
    <w:name w:val="ConsPlusNormal1"/>
    <w:link w:val="ConsPlusNormal"/>
    <w:locked/>
    <w:rsid w:val="00397F8D"/>
    <w:rPr>
      <w:rFonts w:ascii="Calibri" w:eastAsia="Times New Roman" w:hAnsi="Calibri" w:cs="Calibri"/>
      <w:szCs w:val="20"/>
    </w:rPr>
  </w:style>
  <w:style w:type="paragraph" w:customStyle="1" w:styleId="ConsPlusNormal">
    <w:name w:val="ConsPlusNormal"/>
    <w:link w:val="ConsPlusNormal1"/>
    <w:uiPriority w:val="99"/>
    <w:rsid w:val="00397F8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97F8D"/>
    <w:pPr>
      <w:widowControl w:val="0"/>
      <w:autoSpaceDE w:val="0"/>
      <w:autoSpaceDN w:val="0"/>
      <w:spacing w:after="0" w:line="240" w:lineRule="auto"/>
    </w:pPr>
    <w:rPr>
      <w:rFonts w:ascii="Calibri" w:eastAsia="Times New Roman" w:hAnsi="Calibri" w:cs="Calibri"/>
      <w:b/>
      <w:szCs w:val="20"/>
    </w:rPr>
  </w:style>
  <w:style w:type="character" w:customStyle="1" w:styleId="3">
    <w:name w:val="Основной текст (3)_"/>
    <w:basedOn w:val="a0"/>
    <w:link w:val="30"/>
    <w:uiPriority w:val="99"/>
    <w:locked/>
    <w:rsid w:val="00397F8D"/>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397F8D"/>
    <w:pPr>
      <w:widowControl w:val="0"/>
      <w:shd w:val="clear" w:color="auto" w:fill="FFFFFF"/>
      <w:spacing w:before="300" w:after="300" w:line="240" w:lineRule="atLeast"/>
      <w:jc w:val="center"/>
    </w:pPr>
    <w:rPr>
      <w:rFonts w:ascii="Times New Roman" w:hAnsi="Times New Roman" w:cs="Times New Roman"/>
      <w:b/>
      <w:bCs/>
      <w:sz w:val="26"/>
      <w:szCs w:val="26"/>
    </w:rPr>
  </w:style>
  <w:style w:type="paragraph" w:customStyle="1" w:styleId="msonormalbullet3gif">
    <w:name w:val="msonormalbullet3.gif"/>
    <w:basedOn w:val="a"/>
    <w:rsid w:val="00266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basedOn w:val="a0"/>
    <w:link w:val="ConsNormal0"/>
    <w:locked/>
    <w:rsid w:val="00AF397C"/>
    <w:rPr>
      <w:rFonts w:ascii="Arial" w:eastAsia="Arial" w:hAnsi="Arial" w:cs="Arial"/>
      <w:sz w:val="16"/>
      <w:szCs w:val="20"/>
      <w:lang w:eastAsia="ar-SA"/>
    </w:rPr>
  </w:style>
  <w:style w:type="paragraph" w:customStyle="1" w:styleId="ConsNormal0">
    <w:name w:val="ConsNormal"/>
    <w:link w:val="ConsNormal"/>
    <w:rsid w:val="00AF397C"/>
    <w:pPr>
      <w:widowControl w:val="0"/>
      <w:suppressAutoHyphens/>
      <w:snapToGrid w:val="0"/>
      <w:spacing w:after="0" w:line="240" w:lineRule="auto"/>
      <w:ind w:firstLine="720"/>
    </w:pPr>
    <w:rPr>
      <w:rFonts w:ascii="Arial" w:eastAsia="Arial" w:hAnsi="Arial" w:cs="Arial"/>
      <w:sz w:val="16"/>
      <w:szCs w:val="20"/>
      <w:lang w:eastAsia="ar-SA"/>
    </w:rPr>
  </w:style>
  <w:style w:type="paragraph" w:customStyle="1" w:styleId="b">
    <w:name w:val="Обычнbй"/>
    <w:rsid w:val="00AF397C"/>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6">
    <w:name w:val="Normal (Web)"/>
    <w:basedOn w:val="a"/>
    <w:uiPriority w:val="99"/>
    <w:unhideWhenUsed/>
    <w:rsid w:val="00AF397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AF397C"/>
    <w:pPr>
      <w:spacing w:after="0"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F39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39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334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8A6CF1F9D32F8A7EB509BEEE6C59B728E502EBBD6CD1DFB6AFBD8037AA3M" TargetMode="External"/><Relationship Id="rId13" Type="http://schemas.openxmlformats.org/officeDocument/2006/relationships/hyperlink" Target="consultantplus://offline/ref=FDF7565F01604B5E4A22D33FA3B28834C000593757B0BF1B6A33F9926F0D8DD355E6CFD00A92C30975F1E0BEF208C65D658ECCEC706DE2CBqCuAL" TargetMode="External"/><Relationship Id="rId18" Type="http://schemas.openxmlformats.org/officeDocument/2006/relationships/hyperlink" Target="consultantplus://offline/ref=763D89DD0CAA6BD5D57369CA8C32B5896F704B4F8B67C0375CD32A6406F5DFD06289F41EAED4BE23912A5AEFF1zCI" TargetMode="External"/><Relationship Id="rId3" Type="http://schemas.openxmlformats.org/officeDocument/2006/relationships/styles" Target="styles.xml"/><Relationship Id="rId21" Type="http://schemas.openxmlformats.org/officeDocument/2006/relationships/hyperlink" Target="consultantplus://offline/ref=CD688A4ACCD195396F0BCCDFEE91C75C365E31F28C35ECE20BE87C3532F7DBC8DC26DBC72F2B58D0DB7629EAE90FFCF3267E56008159122AU264O" TargetMode="External"/><Relationship Id="rId7" Type="http://schemas.openxmlformats.org/officeDocument/2006/relationships/hyperlink" Target="consultantplus://offline/ref=F63E52C57A115B170D4ED7F57B9E29A99F95ADCC1D9832F8A7EB509BEEE6C59B728E502EBBD6CD1DFB6AFBD8037AA3M" TargetMode="External"/><Relationship Id="rId12" Type="http://schemas.openxmlformats.org/officeDocument/2006/relationships/hyperlink" Target="consultantplus://offline/ref=FDF7565F01604B5E4A22D33FA3B28834C000593757B0BF1B6A33F9926F0D8DD355E6CFD00A92C20E74F1E0BEF208C65D658ECCEC706DE2CBqCuAL" TargetMode="External"/><Relationship Id="rId17" Type="http://schemas.openxmlformats.org/officeDocument/2006/relationships/hyperlink" Target="consultantplus://offline/ref=960718DCF8A6CB388A321E88623771CE1029D30B1550F9A8259FE64E6D6C512F3C2119AF397F9DD3EB789EDC65x7G1O" TargetMode="External"/><Relationship Id="rId2" Type="http://schemas.openxmlformats.org/officeDocument/2006/relationships/numbering" Target="numbering.xml"/><Relationship Id="rId16" Type="http://schemas.openxmlformats.org/officeDocument/2006/relationships/hyperlink" Target="consultantplus://offline/ref=960718DCF8A6CB388A321E88623771CE1029D10B1356F9A8259FE64E6D6C512F3C2119AF397F9DD3EB789EDC65x7G1O" TargetMode="External"/><Relationship Id="rId20" Type="http://schemas.openxmlformats.org/officeDocument/2006/relationships/hyperlink" Target="consultantplus://offline/ref=9D8EB3F8FD24954C684A01116C9C8B9FE484B40AF90D1B0F2DEF9E02B5A85218309FC3BBF53D3EA6639C1D6316162AFDD2D225B7531FE5ADL7t1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AB5BDE800EF547C7631F66C40AAA7E765DCC4A8CA53BAE34216035FC4F8183551FB10AB8E860AE91C4379736D21C528E572E2CF39551F4Bb3kBL" TargetMode="External"/><Relationship Id="rId5" Type="http://schemas.openxmlformats.org/officeDocument/2006/relationships/webSettings" Target="webSettings.xml"/><Relationship Id="rId15" Type="http://schemas.openxmlformats.org/officeDocument/2006/relationships/hyperlink" Target="consultantplus://offline/ref=17ABFFF779FC2472CFD6477E7EA2445AEC98E0E74925A173F706C266E2AA2A65759F40DAB18C5828113FB433540E6DB6BCCDE5D3CB3045B1gCM0N" TargetMode="External"/><Relationship Id="rId23" Type="http://schemas.openxmlformats.org/officeDocument/2006/relationships/theme" Target="theme/theme1.xml"/><Relationship Id="rId10" Type="http://schemas.openxmlformats.org/officeDocument/2006/relationships/hyperlink" Target="consultantplus://offline/ref=AAB5BDE800EF547C7631F66C40AAA7E765DCC4A8CA53BAE34216035FC4F8183551FB10AB8E860BEE1D4379736D21C528E572E2CF39551F4Bb3kBL" TargetMode="External"/><Relationship Id="rId19" Type="http://schemas.openxmlformats.org/officeDocument/2006/relationships/hyperlink" Target="consultantplus://offline/ref=9D8EB3F8FD24954C684A01116C9C8B9FE484B40AF90D1B0F2DEF9E02B5A85218309FC3BBF53D3EA2689C1D6316162AFDD2D225B7531FE5ADL7t1O" TargetMode="External"/><Relationship Id="rId4" Type="http://schemas.openxmlformats.org/officeDocument/2006/relationships/settings" Target="settings.xml"/><Relationship Id="rId9" Type="http://schemas.openxmlformats.org/officeDocument/2006/relationships/hyperlink" Target="consultantplus://offline/ref=F63E52C57A115B170D4ED7F57B9E29A99F95ADCC1D9832F8A7EB509BEEE6C59B608E0822B9DED11FF77FAD8945F79AD4A603B5A7391E27FB78ABM" TargetMode="External"/><Relationship Id="rId14" Type="http://schemas.openxmlformats.org/officeDocument/2006/relationships/hyperlink" Target="consultantplus://offline/ref=FDF7565F01604B5E4A22D33FA3B28834C000593757B0BF1B6A33F9926F0D8DD355E6CFD00A92C60F77F1E0BEF208C65D658ECCEC706DE2CBqCu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BA96-FD4F-4E61-8906-E6242639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27</Pages>
  <Words>10440</Words>
  <Characters>59509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cp:lastPrinted>2023-05-31T06:06:00Z</cp:lastPrinted>
  <dcterms:created xsi:type="dcterms:W3CDTF">2021-10-26T08:22:00Z</dcterms:created>
  <dcterms:modified xsi:type="dcterms:W3CDTF">2023-05-31T06:07:00Z</dcterms:modified>
</cp:coreProperties>
</file>